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96"/>
        <w:gridCol w:w="4003"/>
      </w:tblGrid>
      <w:tr w:rsidR="004043BE" w:rsidRPr="00463A5A" w:rsidTr="00641713">
        <w:trPr>
          <w:trHeight w:val="208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3BE" w:rsidRPr="00FA1960" w:rsidRDefault="004043BE" w:rsidP="00641713">
            <w:pPr>
              <w:ind w:left="-108" w:right="-108"/>
              <w:jc w:val="center"/>
              <w:rPr>
                <w:szCs w:val="24"/>
              </w:rPr>
            </w:pPr>
            <w:r w:rsidRPr="00FA1960">
              <w:rPr>
                <w:szCs w:val="24"/>
              </w:rPr>
              <w:t>Башк</w:t>
            </w:r>
            <w:r>
              <w:rPr>
                <w:szCs w:val="24"/>
              </w:rPr>
              <w:t xml:space="preserve">ортостан Республикаһының </w:t>
            </w:r>
            <w:r w:rsidRPr="00FA1960">
              <w:rPr>
                <w:szCs w:val="24"/>
              </w:rPr>
              <w:t>Хәйбулла районы</w:t>
            </w:r>
          </w:p>
          <w:p w:rsidR="004043BE" w:rsidRPr="00FA1960" w:rsidRDefault="004043BE" w:rsidP="00641713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FA1960">
              <w:rPr>
                <w:szCs w:val="24"/>
              </w:rPr>
              <w:t>муниципаль</w:t>
            </w:r>
            <w:proofErr w:type="spellEnd"/>
            <w:r w:rsidRPr="00FA1960">
              <w:rPr>
                <w:szCs w:val="24"/>
              </w:rPr>
              <w:t xml:space="preserve"> районының</w:t>
            </w:r>
          </w:p>
          <w:p w:rsidR="004043BE" w:rsidRPr="00FA1960" w:rsidRDefault="004043BE" w:rsidP="00641713">
            <w:pPr>
              <w:ind w:left="-108" w:right="-108"/>
              <w:jc w:val="center"/>
              <w:rPr>
                <w:szCs w:val="24"/>
              </w:rPr>
            </w:pPr>
            <w:r w:rsidRPr="00FA1960">
              <w:rPr>
                <w:szCs w:val="24"/>
              </w:rPr>
              <w:t xml:space="preserve">Яңы Ергән </w:t>
            </w:r>
            <w:proofErr w:type="spellStart"/>
            <w:r w:rsidRPr="00FA1960">
              <w:rPr>
                <w:szCs w:val="24"/>
              </w:rPr>
              <w:t>ауыл</w:t>
            </w:r>
            <w:proofErr w:type="spellEnd"/>
            <w:r w:rsidRPr="00FA1960">
              <w:rPr>
                <w:szCs w:val="24"/>
              </w:rPr>
              <w:t xml:space="preserve"> советы</w:t>
            </w:r>
          </w:p>
          <w:p w:rsidR="004043BE" w:rsidRPr="00FA1960" w:rsidRDefault="004043BE" w:rsidP="00641713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FA1960">
              <w:rPr>
                <w:szCs w:val="24"/>
              </w:rPr>
              <w:t>ауыл</w:t>
            </w:r>
            <w:proofErr w:type="spellEnd"/>
            <w:r w:rsidRPr="00FA1960">
              <w:rPr>
                <w:szCs w:val="24"/>
              </w:rPr>
              <w:t xml:space="preserve"> билә</w:t>
            </w:r>
            <w:proofErr w:type="gramStart"/>
            <w:r w:rsidRPr="00FA1960">
              <w:rPr>
                <w:szCs w:val="24"/>
              </w:rPr>
              <w:t>м</w:t>
            </w:r>
            <w:proofErr w:type="gramEnd"/>
            <w:r w:rsidRPr="00FA1960">
              <w:rPr>
                <w:szCs w:val="24"/>
              </w:rPr>
              <w:t>әһе Советы</w:t>
            </w:r>
          </w:p>
          <w:p w:rsidR="004043BE" w:rsidRPr="00FA1960" w:rsidRDefault="004043BE" w:rsidP="00641713">
            <w:pPr>
              <w:jc w:val="center"/>
              <w:rPr>
                <w:szCs w:val="24"/>
              </w:rPr>
            </w:pPr>
          </w:p>
          <w:p w:rsidR="004043BE" w:rsidRPr="00FA1960" w:rsidRDefault="004043BE" w:rsidP="00641713">
            <w:pPr>
              <w:jc w:val="center"/>
              <w:rPr>
                <w:lang w:val="sq-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3BE" w:rsidRPr="00FA1960" w:rsidRDefault="004043BE" w:rsidP="00641713">
            <w:pPr>
              <w:jc w:val="center"/>
              <w:rPr>
                <w:szCs w:val="24"/>
              </w:rPr>
            </w:pPr>
          </w:p>
          <w:p w:rsidR="004043BE" w:rsidRPr="00FA1960" w:rsidRDefault="004043BE" w:rsidP="00641713">
            <w:pPr>
              <w:ind w:left="-108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10285" cy="1148080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3BE" w:rsidRPr="00FA1960" w:rsidRDefault="004043BE" w:rsidP="00641713">
            <w:pPr>
              <w:jc w:val="center"/>
              <w:rPr>
                <w:szCs w:val="24"/>
              </w:rPr>
            </w:pPr>
            <w:r w:rsidRPr="00FA1960">
              <w:rPr>
                <w:szCs w:val="24"/>
              </w:rPr>
              <w:t>Совет сельского поселения Новозирганский сельсовет</w:t>
            </w:r>
          </w:p>
          <w:p w:rsidR="004043BE" w:rsidRPr="00FA1960" w:rsidRDefault="004043BE" w:rsidP="00641713">
            <w:pPr>
              <w:jc w:val="center"/>
              <w:rPr>
                <w:szCs w:val="24"/>
              </w:rPr>
            </w:pPr>
            <w:r w:rsidRPr="00FA1960">
              <w:rPr>
                <w:szCs w:val="24"/>
              </w:rPr>
              <w:t>муниципального района</w:t>
            </w:r>
          </w:p>
          <w:p w:rsidR="004043BE" w:rsidRPr="00FA1960" w:rsidRDefault="004043BE" w:rsidP="00641713">
            <w:pPr>
              <w:jc w:val="center"/>
              <w:rPr>
                <w:szCs w:val="24"/>
              </w:rPr>
            </w:pPr>
            <w:r w:rsidRPr="00FA1960">
              <w:rPr>
                <w:szCs w:val="24"/>
              </w:rPr>
              <w:t>Хайбуллинский район</w:t>
            </w:r>
          </w:p>
          <w:p w:rsidR="004043BE" w:rsidRPr="00FA1960" w:rsidRDefault="004043BE" w:rsidP="00641713">
            <w:pPr>
              <w:jc w:val="center"/>
              <w:rPr>
                <w:szCs w:val="24"/>
              </w:rPr>
            </w:pPr>
            <w:r w:rsidRPr="00FA1960">
              <w:rPr>
                <w:szCs w:val="24"/>
              </w:rPr>
              <w:t>Республики Башкортостан</w:t>
            </w:r>
          </w:p>
          <w:p w:rsidR="004043BE" w:rsidRPr="00FA1960" w:rsidRDefault="004043BE" w:rsidP="00641713">
            <w:pPr>
              <w:jc w:val="center"/>
              <w:rPr>
                <w:szCs w:val="24"/>
              </w:rPr>
            </w:pPr>
          </w:p>
          <w:p w:rsidR="004043BE" w:rsidRPr="00FA1960" w:rsidRDefault="004043BE" w:rsidP="00641713">
            <w:pPr>
              <w:ind w:left="-4" w:right="-65"/>
              <w:jc w:val="center"/>
            </w:pPr>
          </w:p>
        </w:tc>
      </w:tr>
    </w:tbl>
    <w:p w:rsidR="004043BE" w:rsidRPr="00463A5A" w:rsidRDefault="004043BE" w:rsidP="004043BE">
      <w:pPr>
        <w:jc w:val="center"/>
      </w:pPr>
    </w:p>
    <w:p w:rsidR="004043BE" w:rsidRPr="00463A5A" w:rsidRDefault="004043BE" w:rsidP="004043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BE" w:rsidRPr="006E72CE" w:rsidRDefault="004043BE" w:rsidP="004043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2CE">
        <w:rPr>
          <w:rFonts w:ascii="Times New Roman" w:hAnsi="Times New Roman"/>
          <w:b/>
          <w:sz w:val="24"/>
          <w:szCs w:val="24"/>
        </w:rPr>
        <w:t xml:space="preserve">К А Р А Р </w:t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6E72CE"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 w:rsidRPr="006E72C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E72CE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043BE" w:rsidRDefault="004043BE" w:rsidP="00404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3BE" w:rsidRPr="009B0660" w:rsidRDefault="004043BE" w:rsidP="004043BE">
      <w:pPr>
        <w:jc w:val="center"/>
        <w:rPr>
          <w:rFonts w:eastAsiaTheme="minorEastAsia"/>
          <w:szCs w:val="24"/>
        </w:rPr>
      </w:pPr>
      <w:r w:rsidRPr="009B0660">
        <w:rPr>
          <w:rFonts w:eastAsiaTheme="minorEastAsia"/>
          <w:szCs w:val="24"/>
        </w:rPr>
        <w:t>Об утверждении генерального плана  сельского поселения Новозирганский сельсовет муниципального района Хайбуллинский район Республики Башкортостан</w:t>
      </w:r>
    </w:p>
    <w:p w:rsidR="004043BE" w:rsidRPr="009B0660" w:rsidRDefault="004043BE" w:rsidP="004043BE">
      <w:pPr>
        <w:jc w:val="center"/>
        <w:rPr>
          <w:rFonts w:eastAsiaTheme="minorEastAsia"/>
          <w:szCs w:val="24"/>
        </w:rPr>
      </w:pPr>
    </w:p>
    <w:p w:rsidR="004043BE" w:rsidRPr="009B0660" w:rsidRDefault="004043BE" w:rsidP="004043BE">
      <w:pPr>
        <w:ind w:firstLine="708"/>
        <w:jc w:val="both"/>
        <w:rPr>
          <w:rFonts w:eastAsiaTheme="minorEastAsia"/>
          <w:szCs w:val="24"/>
        </w:rPr>
      </w:pPr>
      <w:proofErr w:type="gramStart"/>
      <w:r w:rsidRPr="009B0660">
        <w:rPr>
          <w:rFonts w:eastAsiaTheme="minorEastAsia"/>
          <w:szCs w:val="24"/>
        </w:rPr>
        <w:t>В целях осуществления градостроительного планирования территории сельского поселения  Новозирганский сельсовет, руководствуясь статьей 24 Градостроительного кодекса Российской Федерации, статьей 66 Федерального закона от 6 октября 2003 г. N 131-ФЗ "Об общих принципах организации местного самоуправления в Российской Федерации" и Уставом сельского поселения Новозирганский сельсовет муниципального района Хайбуллинский район Республики Башкортостан, Совет сельского поселения Новозирганский сельсовет муниципального района Хайбуллинский район Республики Башкортостан</w:t>
      </w:r>
      <w:proofErr w:type="gramEnd"/>
      <w:r w:rsidRPr="009B0660">
        <w:rPr>
          <w:rFonts w:eastAsiaTheme="minorEastAsia"/>
          <w:szCs w:val="24"/>
        </w:rPr>
        <w:t xml:space="preserve">  </w:t>
      </w:r>
      <w:proofErr w:type="spellStart"/>
      <w:proofErr w:type="gramStart"/>
      <w:r w:rsidRPr="009B0660">
        <w:rPr>
          <w:rFonts w:eastAsiaTheme="minorEastAsia"/>
          <w:szCs w:val="24"/>
        </w:rPr>
        <w:t>р</w:t>
      </w:r>
      <w:proofErr w:type="spellEnd"/>
      <w:proofErr w:type="gramEnd"/>
      <w:r w:rsidRPr="009B0660">
        <w:rPr>
          <w:rFonts w:eastAsiaTheme="minorEastAsia"/>
          <w:szCs w:val="24"/>
        </w:rPr>
        <w:t xml:space="preserve"> е </w:t>
      </w:r>
      <w:proofErr w:type="spellStart"/>
      <w:r w:rsidRPr="009B0660">
        <w:rPr>
          <w:rFonts w:eastAsiaTheme="minorEastAsia"/>
          <w:szCs w:val="24"/>
        </w:rPr>
        <w:t>ш</w:t>
      </w:r>
      <w:proofErr w:type="spellEnd"/>
      <w:r w:rsidRPr="009B0660">
        <w:rPr>
          <w:rFonts w:eastAsiaTheme="minorEastAsia"/>
          <w:szCs w:val="24"/>
        </w:rPr>
        <w:t xml:space="preserve"> и л:</w:t>
      </w:r>
    </w:p>
    <w:p w:rsidR="004043BE" w:rsidRPr="009B0660" w:rsidRDefault="004043BE" w:rsidP="004043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1. Утвердить генеральный план сельского поселения Новозирганский сельсовет муниципального района Хайбуллинский район Республики Башкортостан (приложение 1).</w:t>
      </w:r>
    </w:p>
    <w:p w:rsidR="004043BE" w:rsidRPr="009B0660" w:rsidRDefault="004043BE" w:rsidP="004043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2. Администрации сельского поселения Новозирганский сельсовет муниципального района Хайбуллинский район Республики Башкортостан:</w:t>
      </w:r>
    </w:p>
    <w:p w:rsidR="004043BE" w:rsidRPr="009B0660" w:rsidRDefault="004043BE" w:rsidP="004043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2.1. Осуществлять градостроительную деятельность в соответствии с генеральным планом.</w:t>
      </w:r>
    </w:p>
    <w:p w:rsidR="004043BE" w:rsidRPr="009B0660" w:rsidRDefault="004043BE" w:rsidP="004043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 xml:space="preserve">2.2. Генеральный план сельского поселения Новозирганский сельсовет муниципального района Хайбуллинский район Республики Башкортостан </w:t>
      </w:r>
      <w:proofErr w:type="gramStart"/>
      <w:r w:rsidRPr="009B0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660">
        <w:rPr>
          <w:rFonts w:ascii="Times New Roman" w:hAnsi="Times New Roman" w:cs="Times New Roman"/>
          <w:sz w:val="24"/>
          <w:szCs w:val="24"/>
        </w:rPr>
        <w:t xml:space="preserve"> разместить </w:t>
      </w:r>
      <w:proofErr w:type="gramStart"/>
      <w:r w:rsidRPr="009B06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0660">
        <w:rPr>
          <w:rFonts w:ascii="Times New Roman" w:hAnsi="Times New Roman" w:cs="Times New Roman"/>
          <w:sz w:val="24"/>
          <w:szCs w:val="24"/>
        </w:rPr>
        <w:t xml:space="preserve"> официальном сайте  муниципального района  Хайбуллинский район в сети Интернет.</w:t>
      </w:r>
    </w:p>
    <w:p w:rsidR="004043BE" w:rsidRPr="009B0660" w:rsidRDefault="004043BE" w:rsidP="004043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3. Настоящее решение подлежит обнародованию на  информационном стенде администрации сельского поселения Новозирганский сельсовет муниципального района Хайбуллинский район Республики Башкортостан.</w:t>
      </w: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043BE" w:rsidRDefault="004043BE" w:rsidP="004043BE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Х.М.Шарипов</w:t>
      </w:r>
      <w:r>
        <w:tab/>
      </w:r>
      <w:r>
        <w:tab/>
      </w:r>
    </w:p>
    <w:p w:rsidR="004043BE" w:rsidRDefault="004043BE" w:rsidP="004043BE">
      <w:pPr>
        <w:pStyle w:val="a3"/>
        <w:rPr>
          <w:sz w:val="24"/>
          <w:szCs w:val="24"/>
        </w:rPr>
      </w:pPr>
    </w:p>
    <w:p w:rsidR="004043BE" w:rsidRDefault="004043BE" w:rsidP="004043BE">
      <w:pPr>
        <w:pStyle w:val="a3"/>
        <w:rPr>
          <w:sz w:val="24"/>
          <w:szCs w:val="24"/>
        </w:rPr>
      </w:pPr>
    </w:p>
    <w:p w:rsidR="004043BE" w:rsidRDefault="004043BE" w:rsidP="004043BE">
      <w:pPr>
        <w:pStyle w:val="a3"/>
        <w:rPr>
          <w:sz w:val="24"/>
          <w:szCs w:val="24"/>
        </w:rPr>
      </w:pP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 Зирган</w:t>
      </w: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2014 г.</w:t>
      </w: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Р-23/98</w:t>
      </w: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BE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BE" w:rsidRPr="009B0660" w:rsidRDefault="00E64788" w:rsidP="004043B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43BE" w:rsidRPr="009B0660">
        <w:rPr>
          <w:rFonts w:ascii="Times New Roman" w:hAnsi="Times New Roman" w:cs="Times New Roman"/>
          <w:sz w:val="24"/>
          <w:szCs w:val="24"/>
        </w:rPr>
        <w:t>риложение N 1</w:t>
      </w:r>
    </w:p>
    <w:p w:rsidR="004043BE" w:rsidRPr="009B0660" w:rsidRDefault="004043BE" w:rsidP="004043B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4043BE" w:rsidRPr="009B0660" w:rsidRDefault="004043BE" w:rsidP="004043B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поселения Новозирганский</w:t>
      </w:r>
    </w:p>
    <w:p w:rsidR="004043BE" w:rsidRPr="009B0660" w:rsidRDefault="004043BE" w:rsidP="004043B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9B066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043BE" w:rsidRPr="009B0660" w:rsidRDefault="004043BE" w:rsidP="004043B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района Хайбуллинский район</w:t>
      </w:r>
    </w:p>
    <w:p w:rsidR="004043BE" w:rsidRPr="009B0660" w:rsidRDefault="004043BE" w:rsidP="004043B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43BE" w:rsidRPr="009B0660" w:rsidRDefault="004043BE" w:rsidP="004043B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9B0660">
        <w:rPr>
          <w:rFonts w:ascii="Times New Roman" w:hAnsi="Times New Roman" w:cs="Times New Roman"/>
          <w:sz w:val="24"/>
          <w:szCs w:val="24"/>
        </w:rPr>
        <w:t xml:space="preserve"> от 11.03.2014  № Р-23/98</w:t>
      </w:r>
    </w:p>
    <w:p w:rsidR="004043BE" w:rsidRDefault="004043BE" w:rsidP="004043BE">
      <w:pPr>
        <w:rPr>
          <w:sz w:val="28"/>
          <w:szCs w:val="28"/>
        </w:rPr>
      </w:pPr>
    </w:p>
    <w:p w:rsidR="004043BE" w:rsidRDefault="004043BE" w:rsidP="004043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043BE" w:rsidRDefault="004043BE" w:rsidP="004043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43BE" w:rsidRDefault="004043BE" w:rsidP="004043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УТВЕРЖДАЕМЫХ РАЗДЕЛОВ ГЕНЕРАЛЬНОГО ПЛАНА</w:t>
      </w:r>
    </w:p>
    <w:p w:rsidR="004043BE" w:rsidRDefault="004043BE" w:rsidP="004043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НОВОЗИРГАНСКИЙ СЕЛЬСОВЕТ</w:t>
      </w:r>
    </w:p>
    <w:p w:rsidR="004043BE" w:rsidRDefault="004043BE" w:rsidP="004043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</w:p>
    <w:p w:rsidR="004043BE" w:rsidRDefault="004043BE" w:rsidP="004043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43BE" w:rsidRPr="009B0660" w:rsidRDefault="004043BE" w:rsidP="00404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BE" w:rsidRDefault="004043BE" w:rsidP="004043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Исходно разрешительная документация</w:t>
      </w:r>
    </w:p>
    <w:p w:rsidR="004043BE" w:rsidRDefault="004043BE" w:rsidP="004043BE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Общая пояснительная записка, Том  </w:t>
      </w:r>
      <w:r>
        <w:rPr>
          <w:sz w:val="28"/>
          <w:szCs w:val="28"/>
          <w:lang w:val="en-US"/>
        </w:rPr>
        <w:t>I</w:t>
      </w:r>
    </w:p>
    <w:p w:rsidR="004043BE" w:rsidRDefault="004043BE" w:rsidP="004043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043BE" w:rsidRDefault="004043BE" w:rsidP="004043BE">
      <w:pPr>
        <w:rPr>
          <w:sz w:val="28"/>
          <w:szCs w:val="28"/>
        </w:rPr>
      </w:pPr>
      <w:r>
        <w:rPr>
          <w:sz w:val="28"/>
          <w:szCs w:val="28"/>
        </w:rPr>
        <w:t xml:space="preserve">           Общая пояснительная записка,  Том </w:t>
      </w:r>
      <w:r>
        <w:rPr>
          <w:sz w:val="28"/>
          <w:szCs w:val="28"/>
          <w:lang w:val="en-US"/>
        </w:rPr>
        <w:t>I</w:t>
      </w:r>
    </w:p>
    <w:p w:rsidR="004043BE" w:rsidRDefault="004043BE" w:rsidP="004043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</w:p>
    <w:p w:rsidR="004043BE" w:rsidRDefault="004043BE" w:rsidP="004043BE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Графическая документация, 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4043BE" w:rsidRDefault="004043BE" w:rsidP="004043BE">
      <w:pPr>
        <w:rPr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5F9"/>
    <w:multiLevelType w:val="hybridMultilevel"/>
    <w:tmpl w:val="354E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BE"/>
    <w:rsid w:val="00090568"/>
    <w:rsid w:val="004043BE"/>
    <w:rsid w:val="0070644F"/>
    <w:rsid w:val="00B76446"/>
    <w:rsid w:val="00E6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43BE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043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4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2016-09-06T11:26:00Z</dcterms:created>
  <dcterms:modified xsi:type="dcterms:W3CDTF">2016-09-28T07:22:00Z</dcterms:modified>
</cp:coreProperties>
</file>