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7A" w:rsidRDefault="0029667A"/>
    <w:p w:rsidR="0029667A" w:rsidRDefault="0029667A"/>
    <w:tbl>
      <w:tblPr>
        <w:tblpPr w:leftFromText="180" w:rightFromText="180" w:vertAnchor="text" w:horzAnchor="margin" w:tblpY="105"/>
        <w:tblW w:w="9735" w:type="dxa"/>
        <w:tblBorders>
          <w:top w:val="single" w:sz="6" w:space="0" w:color="auto"/>
          <w:left w:val="single" w:sz="6" w:space="0" w:color="auto"/>
          <w:bottom w:val="single" w:sz="6" w:space="0" w:color="auto"/>
          <w:right w:val="single" w:sz="6" w:space="0" w:color="auto"/>
        </w:tblBorders>
        <w:tblLayout w:type="fixed"/>
        <w:tblLook w:val="04A0"/>
      </w:tblPr>
      <w:tblGrid>
        <w:gridCol w:w="3952"/>
        <w:gridCol w:w="1719"/>
        <w:gridCol w:w="4064"/>
      </w:tblGrid>
      <w:tr w:rsidR="00DE502E" w:rsidRPr="00BD25B4" w:rsidTr="00847FCE">
        <w:trPr>
          <w:trHeight w:val="1810"/>
        </w:trPr>
        <w:tc>
          <w:tcPr>
            <w:tcW w:w="3952" w:type="dxa"/>
            <w:tcBorders>
              <w:top w:val="nil"/>
              <w:left w:val="nil"/>
              <w:bottom w:val="double" w:sz="12" w:space="0" w:color="auto"/>
              <w:right w:val="nil"/>
            </w:tcBorders>
          </w:tcPr>
          <w:p w:rsidR="00DE502E" w:rsidRPr="00A67C44" w:rsidRDefault="00DE502E" w:rsidP="00847FCE">
            <w:pPr>
              <w:pStyle w:val="a4"/>
              <w:spacing w:line="276" w:lineRule="auto"/>
              <w:ind w:left="-284" w:firstLine="284"/>
              <w:jc w:val="center"/>
            </w:pPr>
            <w:r w:rsidRPr="00A67C44">
              <w:softHyphen/>
            </w:r>
            <w:r w:rsidRPr="00A67C44">
              <w:softHyphen/>
            </w:r>
            <w:r w:rsidRPr="00A67C44">
              <w:softHyphen/>
            </w:r>
            <w:r w:rsidRPr="00A67C44">
              <w:softHyphen/>
            </w:r>
            <w:r w:rsidRPr="00A67C44">
              <w:softHyphen/>
            </w:r>
            <w:r w:rsidRPr="00A67C44">
              <w:softHyphen/>
              <w:t>Башкортостан Республика</w:t>
            </w:r>
            <w:r w:rsidRPr="00A67C44">
              <w:rPr>
                <w:rFonts w:ascii="Arial" w:hAnsi="Arial" w:cs="Arial"/>
              </w:rPr>
              <w:t>һ</w:t>
            </w:r>
            <w:r w:rsidRPr="00A67C44">
              <w:rPr>
                <w:rFonts w:cs="Calibri"/>
              </w:rPr>
              <w:t>ыны</w:t>
            </w:r>
            <w:r w:rsidRPr="00A67C44">
              <w:rPr>
                <w:rFonts w:ascii="Arial" w:hAnsi="Arial" w:cs="Arial"/>
              </w:rPr>
              <w:t>ң</w:t>
            </w:r>
          </w:p>
          <w:p w:rsidR="00DE502E" w:rsidRPr="00A67C44" w:rsidRDefault="00DE502E" w:rsidP="00847FCE">
            <w:pPr>
              <w:pStyle w:val="a4"/>
              <w:spacing w:line="276" w:lineRule="auto"/>
              <w:ind w:left="-284" w:firstLine="284"/>
              <w:jc w:val="center"/>
            </w:pPr>
            <w:r w:rsidRPr="00A67C44">
              <w:t>Х</w:t>
            </w:r>
            <w:r w:rsidRPr="00A67C44">
              <w:rPr>
                <w:rFonts w:ascii="Arial" w:hAnsi="Arial" w:cs="Arial"/>
              </w:rPr>
              <w:t>ә</w:t>
            </w:r>
            <w:r w:rsidRPr="00A67C44">
              <w:rPr>
                <w:rFonts w:cs="Calibri"/>
              </w:rPr>
              <w:t>йбулла районы</w:t>
            </w:r>
          </w:p>
          <w:p w:rsidR="00DE502E" w:rsidRPr="00A67C44" w:rsidRDefault="00DE502E" w:rsidP="00847FCE">
            <w:pPr>
              <w:pStyle w:val="a4"/>
              <w:spacing w:line="276" w:lineRule="auto"/>
              <w:ind w:left="-284" w:firstLine="284"/>
              <w:jc w:val="center"/>
            </w:pPr>
            <w:r w:rsidRPr="00A67C44">
              <w:t>муниципальрайоныны</w:t>
            </w:r>
            <w:r w:rsidRPr="00A67C44">
              <w:rPr>
                <w:rFonts w:ascii="Arial" w:hAnsi="Arial" w:cs="Arial"/>
              </w:rPr>
              <w:t>ң</w:t>
            </w:r>
          </w:p>
          <w:p w:rsidR="00DE502E" w:rsidRPr="00A67C44" w:rsidRDefault="00DE502E" w:rsidP="00847FCE">
            <w:pPr>
              <w:pStyle w:val="a4"/>
              <w:spacing w:line="276" w:lineRule="auto"/>
              <w:ind w:left="-284" w:firstLine="284"/>
              <w:jc w:val="center"/>
            </w:pPr>
            <w:r w:rsidRPr="00A67C44">
              <w:t>Я</w:t>
            </w:r>
            <w:r w:rsidRPr="00A67C44">
              <w:rPr>
                <w:rFonts w:ascii="Arial" w:hAnsi="Arial" w:cs="Arial"/>
              </w:rPr>
              <w:t>ң</w:t>
            </w:r>
            <w:r w:rsidRPr="00A67C44">
              <w:rPr>
                <w:rFonts w:cs="Calibri"/>
              </w:rPr>
              <w:t>ы Ерг</w:t>
            </w:r>
            <w:r w:rsidRPr="00A67C44">
              <w:rPr>
                <w:rFonts w:ascii="Arial" w:hAnsi="Arial" w:cs="Arial"/>
              </w:rPr>
              <w:t>ә</w:t>
            </w:r>
            <w:r w:rsidRPr="00A67C44">
              <w:rPr>
                <w:rFonts w:cs="Calibri"/>
              </w:rPr>
              <w:t>науыл советы</w:t>
            </w:r>
          </w:p>
          <w:p w:rsidR="00DE502E" w:rsidRPr="00A67C44" w:rsidRDefault="00DE502E" w:rsidP="00847FCE">
            <w:pPr>
              <w:pStyle w:val="a4"/>
              <w:spacing w:line="276" w:lineRule="auto"/>
              <w:ind w:left="-284" w:firstLine="284"/>
              <w:jc w:val="center"/>
              <w:rPr>
                <w:lang w:val="sq-AL"/>
              </w:rPr>
            </w:pPr>
            <w:r w:rsidRPr="00A67C44">
              <w:t>ауылбил</w:t>
            </w:r>
            <w:r w:rsidRPr="00A67C44">
              <w:rPr>
                <w:rFonts w:ascii="Arial" w:hAnsi="Arial" w:cs="Arial"/>
              </w:rPr>
              <w:t>ә</w:t>
            </w:r>
            <w:r w:rsidRPr="00A67C44">
              <w:rPr>
                <w:rFonts w:cs="Calibri"/>
              </w:rPr>
              <w:t>м</w:t>
            </w:r>
            <w:r w:rsidRPr="00A67C44">
              <w:rPr>
                <w:rFonts w:ascii="Arial" w:hAnsi="Arial" w:cs="Arial"/>
              </w:rPr>
              <w:t>әһ</w:t>
            </w:r>
            <w:r w:rsidRPr="00A67C44">
              <w:rPr>
                <w:rFonts w:cs="Calibri"/>
              </w:rPr>
              <w:t>е советы</w:t>
            </w:r>
          </w:p>
        </w:tc>
        <w:tc>
          <w:tcPr>
            <w:tcW w:w="1719" w:type="dxa"/>
            <w:tcBorders>
              <w:top w:val="nil"/>
              <w:left w:val="nil"/>
              <w:bottom w:val="double" w:sz="12" w:space="0" w:color="auto"/>
              <w:right w:val="nil"/>
            </w:tcBorders>
          </w:tcPr>
          <w:p w:rsidR="00DE502E" w:rsidRPr="00A67C44" w:rsidRDefault="00DE502E" w:rsidP="00847FCE">
            <w:pPr>
              <w:pStyle w:val="a4"/>
              <w:spacing w:line="276" w:lineRule="auto"/>
              <w:ind w:left="-284" w:firstLine="284"/>
              <w:rPr>
                <w:noProof/>
              </w:rPr>
            </w:pPr>
          </w:p>
          <w:p w:rsidR="00DE502E" w:rsidRPr="00A67C44" w:rsidRDefault="00DE502E" w:rsidP="00847FCE">
            <w:pPr>
              <w:pStyle w:val="a4"/>
              <w:spacing w:line="276" w:lineRule="auto"/>
              <w:ind w:left="-124" w:firstLine="283"/>
            </w:pPr>
            <w:r>
              <w:rPr>
                <w:noProof/>
              </w:rPr>
              <w:drawing>
                <wp:inline distT="0" distB="0" distL="0" distR="0">
                  <wp:extent cx="790575" cy="771525"/>
                  <wp:effectExtent l="19050" t="0" r="9525"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5"/>
                          <a:srcRect/>
                          <a:stretch>
                            <a:fillRect/>
                          </a:stretch>
                        </pic:blipFill>
                        <pic:spPr bwMode="auto">
                          <a:xfrm>
                            <a:off x="0" y="0"/>
                            <a:ext cx="790575" cy="771525"/>
                          </a:xfrm>
                          <a:prstGeom prst="rect">
                            <a:avLst/>
                          </a:prstGeom>
                          <a:noFill/>
                          <a:ln w="9525">
                            <a:noFill/>
                            <a:miter lim="800000"/>
                            <a:headEnd/>
                            <a:tailEnd/>
                          </a:ln>
                        </pic:spPr>
                      </pic:pic>
                    </a:graphicData>
                  </a:graphic>
                </wp:inline>
              </w:drawing>
            </w:r>
          </w:p>
        </w:tc>
        <w:tc>
          <w:tcPr>
            <w:tcW w:w="4064" w:type="dxa"/>
            <w:tcBorders>
              <w:top w:val="nil"/>
              <w:left w:val="nil"/>
              <w:bottom w:val="double" w:sz="12" w:space="0" w:color="auto"/>
              <w:right w:val="nil"/>
            </w:tcBorders>
          </w:tcPr>
          <w:p w:rsidR="00DE502E" w:rsidRPr="00A67C44" w:rsidRDefault="00DE502E" w:rsidP="00847FCE">
            <w:pPr>
              <w:pStyle w:val="a4"/>
              <w:spacing w:line="276" w:lineRule="auto"/>
              <w:ind w:left="-284" w:firstLine="284"/>
              <w:jc w:val="center"/>
            </w:pPr>
            <w:r w:rsidRPr="00A67C44">
              <w:t>Совет сельского поселения Новозирганский сельсовет</w:t>
            </w:r>
          </w:p>
          <w:p w:rsidR="00DE502E" w:rsidRPr="00A67C44" w:rsidRDefault="00DE502E" w:rsidP="00847FCE">
            <w:pPr>
              <w:pStyle w:val="a4"/>
              <w:spacing w:line="276" w:lineRule="auto"/>
              <w:ind w:left="-284" w:firstLine="284"/>
              <w:jc w:val="center"/>
            </w:pPr>
            <w:r w:rsidRPr="00A67C44">
              <w:t>муниципального района</w:t>
            </w:r>
          </w:p>
          <w:p w:rsidR="00DE502E" w:rsidRPr="00A67C44" w:rsidRDefault="00DE502E" w:rsidP="00847FCE">
            <w:pPr>
              <w:pStyle w:val="a4"/>
              <w:spacing w:line="276" w:lineRule="auto"/>
              <w:ind w:left="-284" w:firstLine="284"/>
              <w:jc w:val="center"/>
            </w:pPr>
            <w:r w:rsidRPr="00A67C44">
              <w:t>Хайбуллинский район</w:t>
            </w:r>
          </w:p>
          <w:p w:rsidR="00DE502E" w:rsidRPr="00A67C44" w:rsidRDefault="00DE502E" w:rsidP="00847FCE">
            <w:pPr>
              <w:pStyle w:val="a4"/>
              <w:spacing w:line="276" w:lineRule="auto"/>
              <w:ind w:left="-284" w:firstLine="284"/>
              <w:jc w:val="center"/>
            </w:pPr>
            <w:r w:rsidRPr="00A67C44">
              <w:t>Республики Башкортостан</w:t>
            </w:r>
          </w:p>
        </w:tc>
      </w:tr>
    </w:tbl>
    <w:p w:rsidR="00DE502E" w:rsidRDefault="00DE502E" w:rsidP="00DE502E">
      <w:pPr>
        <w:jc w:val="center"/>
        <w:rPr>
          <w:rFonts w:ascii="Lucida Sans Unicode" w:hAnsi="Lucida Sans Unicode" w:cs="Lucida Sans Unicode"/>
          <w:b/>
          <w:szCs w:val="24"/>
        </w:rPr>
      </w:pPr>
    </w:p>
    <w:p w:rsidR="00DE502E" w:rsidRDefault="00DE502E" w:rsidP="00DE502E">
      <w:pPr>
        <w:jc w:val="center"/>
        <w:rPr>
          <w:b/>
          <w:sz w:val="28"/>
          <w:szCs w:val="28"/>
        </w:rPr>
      </w:pPr>
      <w:r w:rsidRPr="00E51EBA">
        <w:rPr>
          <w:rFonts w:ascii="Lucida Sans Unicode" w:hAnsi="Lucida Sans Unicode" w:cs="Lucida Sans Unicode"/>
          <w:b/>
          <w:szCs w:val="24"/>
        </w:rPr>
        <w:t>Ҡ</w:t>
      </w:r>
      <w:r w:rsidRPr="00E51EBA">
        <w:rPr>
          <w:b/>
          <w:szCs w:val="24"/>
        </w:rPr>
        <w:t xml:space="preserve"> </w:t>
      </w:r>
      <w:r w:rsidRPr="002205E2">
        <w:rPr>
          <w:b/>
          <w:sz w:val="28"/>
          <w:szCs w:val="28"/>
        </w:rPr>
        <w:t xml:space="preserve">А Р А Р </w:t>
      </w:r>
      <w:r w:rsidRPr="002205E2">
        <w:rPr>
          <w:b/>
          <w:sz w:val="28"/>
          <w:szCs w:val="28"/>
        </w:rPr>
        <w:tab/>
      </w:r>
      <w:r w:rsidRPr="002205E2">
        <w:rPr>
          <w:b/>
          <w:sz w:val="28"/>
          <w:szCs w:val="28"/>
        </w:rPr>
        <w:tab/>
      </w:r>
      <w:r w:rsidRPr="002205E2">
        <w:rPr>
          <w:b/>
          <w:sz w:val="28"/>
          <w:szCs w:val="28"/>
        </w:rPr>
        <w:tab/>
      </w:r>
      <w:r w:rsidRPr="002205E2">
        <w:rPr>
          <w:b/>
          <w:sz w:val="28"/>
          <w:szCs w:val="28"/>
        </w:rPr>
        <w:tab/>
      </w:r>
      <w:r w:rsidRPr="002205E2">
        <w:rPr>
          <w:b/>
          <w:sz w:val="28"/>
          <w:szCs w:val="28"/>
        </w:rPr>
        <w:tab/>
      </w:r>
      <w:r>
        <w:rPr>
          <w:b/>
          <w:sz w:val="28"/>
          <w:szCs w:val="28"/>
        </w:rPr>
        <w:t xml:space="preserve">            </w:t>
      </w:r>
      <w:r w:rsidRPr="002205E2">
        <w:rPr>
          <w:b/>
          <w:sz w:val="28"/>
          <w:szCs w:val="28"/>
        </w:rPr>
        <w:tab/>
        <w:t xml:space="preserve">         Р Е Ш Е Н И Е</w:t>
      </w:r>
    </w:p>
    <w:p w:rsidR="00DE502E" w:rsidRDefault="00DE502E" w:rsidP="00DE502E">
      <w:pPr>
        <w:pStyle w:val="a4"/>
        <w:jc w:val="center"/>
        <w:rPr>
          <w:b/>
          <w:sz w:val="28"/>
          <w:szCs w:val="28"/>
        </w:rPr>
      </w:pPr>
      <w:r w:rsidRPr="005E2C8C">
        <w:rPr>
          <w:b/>
          <w:sz w:val="28"/>
          <w:szCs w:val="28"/>
        </w:rPr>
        <w:t xml:space="preserve">Об утверждении местных нормативов градостроительного проектирования </w:t>
      </w:r>
      <w:r>
        <w:rPr>
          <w:b/>
          <w:sz w:val="28"/>
          <w:szCs w:val="28"/>
        </w:rPr>
        <w:t xml:space="preserve">сельского поселения Новозирганский сельсовет, Совет сельского поселения Новозирганский сельсовет муниципального района Хайбуллинский район Республики </w:t>
      </w:r>
      <w:r w:rsidRPr="005E2C8C">
        <w:rPr>
          <w:b/>
          <w:sz w:val="28"/>
          <w:szCs w:val="28"/>
        </w:rPr>
        <w:t>Башкортостан</w:t>
      </w:r>
    </w:p>
    <w:p w:rsidR="00DE502E" w:rsidRPr="005E2C8C" w:rsidRDefault="00DE502E" w:rsidP="00DE502E">
      <w:pPr>
        <w:pStyle w:val="a4"/>
        <w:jc w:val="center"/>
        <w:rPr>
          <w:sz w:val="28"/>
          <w:szCs w:val="28"/>
        </w:rPr>
      </w:pPr>
    </w:p>
    <w:p w:rsidR="00DE502E" w:rsidRPr="00C60A74" w:rsidRDefault="00DE502E" w:rsidP="00DE502E">
      <w:pPr>
        <w:pStyle w:val="a4"/>
        <w:spacing w:line="360" w:lineRule="auto"/>
        <w:jc w:val="both"/>
        <w:rPr>
          <w:sz w:val="28"/>
          <w:szCs w:val="28"/>
        </w:rPr>
      </w:pPr>
      <w:r w:rsidRPr="005E2C8C">
        <w:rPr>
          <w:sz w:val="28"/>
          <w:szCs w:val="28"/>
        </w:rPr>
        <w:tab/>
        <w:t xml:space="preserve">В соответствии с </w:t>
      </w:r>
      <w:r>
        <w:rPr>
          <w:sz w:val="28"/>
          <w:szCs w:val="28"/>
        </w:rPr>
        <w:t>п. 1 ст. 8</w:t>
      </w:r>
      <w:r w:rsidRPr="005E2C8C">
        <w:rPr>
          <w:sz w:val="28"/>
          <w:szCs w:val="28"/>
        </w:rPr>
        <w:t xml:space="preserve"> Градостроительного кодекса Российской Федерации, статьей 3.1 Закона Республики Башкортостан «О регулировании градостроительной деятельности в Республике Башкортостан», Федеральным законом от 6.10.2003 года №131-ФЗ «Об общих принципах организации местного самоуправления в Российской Федерации», Уставом </w:t>
      </w:r>
      <w:r>
        <w:rPr>
          <w:sz w:val="28"/>
          <w:szCs w:val="28"/>
        </w:rPr>
        <w:t>сельского поселения Новозирганский сельсовет муниципального района Хайбуллинский район Р</w:t>
      </w:r>
      <w:r w:rsidRPr="005E2C8C">
        <w:rPr>
          <w:sz w:val="28"/>
          <w:szCs w:val="28"/>
        </w:rPr>
        <w:t xml:space="preserve">еспублики Башкортостан, Совет </w:t>
      </w:r>
      <w:r>
        <w:rPr>
          <w:sz w:val="28"/>
          <w:szCs w:val="28"/>
        </w:rPr>
        <w:t>сельского поселения Новозирганский сельсовет муниципального района Хайбуллинский район</w:t>
      </w:r>
      <w:r w:rsidRPr="00C60A74">
        <w:rPr>
          <w:sz w:val="28"/>
          <w:szCs w:val="28"/>
        </w:rPr>
        <w:t xml:space="preserve"> республики Башкортостан решил:</w:t>
      </w:r>
    </w:p>
    <w:p w:rsidR="00DE502E" w:rsidRPr="00C60A74" w:rsidRDefault="00DE502E" w:rsidP="00DE502E">
      <w:pPr>
        <w:pStyle w:val="a4"/>
        <w:spacing w:line="360" w:lineRule="auto"/>
        <w:jc w:val="both"/>
        <w:rPr>
          <w:sz w:val="28"/>
          <w:szCs w:val="28"/>
        </w:rPr>
      </w:pPr>
      <w:r w:rsidRPr="00C60A74">
        <w:rPr>
          <w:sz w:val="28"/>
          <w:szCs w:val="28"/>
        </w:rPr>
        <w:tab/>
        <w:t xml:space="preserve">1. Утвердить местные нормативы градостроительного проектирования </w:t>
      </w:r>
      <w:r>
        <w:rPr>
          <w:sz w:val="28"/>
          <w:szCs w:val="28"/>
        </w:rPr>
        <w:t>сельского поселения Новозирганский сельсовет, Совет сельского поселения Новозирганский сельсовет муниципального района Хайбуллинский район</w:t>
      </w:r>
      <w:r w:rsidRPr="00C60A74">
        <w:rPr>
          <w:sz w:val="28"/>
          <w:szCs w:val="28"/>
        </w:rPr>
        <w:t xml:space="preserve"> Республики Башкортостан.</w:t>
      </w:r>
    </w:p>
    <w:p w:rsidR="00DE502E" w:rsidRPr="00D84C02" w:rsidRDefault="00DE502E" w:rsidP="00DE502E">
      <w:pPr>
        <w:pStyle w:val="a4"/>
        <w:spacing w:line="360" w:lineRule="auto"/>
        <w:jc w:val="both"/>
        <w:rPr>
          <w:sz w:val="28"/>
          <w:szCs w:val="28"/>
        </w:rPr>
      </w:pPr>
      <w:r w:rsidRPr="00C60A74">
        <w:rPr>
          <w:sz w:val="28"/>
          <w:szCs w:val="28"/>
        </w:rPr>
        <w:tab/>
        <w:t xml:space="preserve">2. Настоящее решение вступает в силу со дня </w:t>
      </w:r>
      <w:r>
        <w:rPr>
          <w:sz w:val="28"/>
          <w:szCs w:val="28"/>
        </w:rPr>
        <w:t>его размещения на официальном сайте сельского поселения</w:t>
      </w:r>
      <w:r w:rsidRPr="00C60A74">
        <w:rPr>
          <w:sz w:val="28"/>
          <w:szCs w:val="28"/>
        </w:rPr>
        <w:t xml:space="preserve">.   </w:t>
      </w:r>
      <w:r>
        <w:rPr>
          <w:sz w:val="28"/>
          <w:szCs w:val="28"/>
        </w:rPr>
        <w:tab/>
        <w:t xml:space="preserve"> </w:t>
      </w:r>
    </w:p>
    <w:p w:rsidR="00DE502E" w:rsidRDefault="00DE502E" w:rsidP="00DE502E">
      <w:pPr>
        <w:jc w:val="both"/>
        <w:rPr>
          <w:sz w:val="28"/>
          <w:szCs w:val="28"/>
        </w:rPr>
      </w:pPr>
      <w:r w:rsidRPr="00D84C02">
        <w:rPr>
          <w:sz w:val="28"/>
          <w:szCs w:val="28"/>
        </w:rPr>
        <w:tab/>
      </w:r>
    </w:p>
    <w:p w:rsidR="00DE502E" w:rsidRDefault="00DE502E" w:rsidP="00DE502E">
      <w:pPr>
        <w:tabs>
          <w:tab w:val="left" w:pos="5940"/>
        </w:tabs>
        <w:jc w:val="both"/>
        <w:rPr>
          <w:sz w:val="28"/>
          <w:szCs w:val="28"/>
        </w:rPr>
      </w:pPr>
      <w:r>
        <w:rPr>
          <w:sz w:val="28"/>
          <w:szCs w:val="28"/>
        </w:rPr>
        <w:t xml:space="preserve">Председатель Совета </w:t>
      </w:r>
      <w:r>
        <w:rPr>
          <w:sz w:val="28"/>
          <w:szCs w:val="28"/>
        </w:rPr>
        <w:tab/>
        <w:t>Г.А.Рахметов</w:t>
      </w:r>
    </w:p>
    <w:p w:rsidR="00DE502E" w:rsidRDefault="00DE502E" w:rsidP="00DE502E">
      <w:pPr>
        <w:tabs>
          <w:tab w:val="left" w:pos="5940"/>
        </w:tabs>
        <w:jc w:val="both"/>
        <w:rPr>
          <w:sz w:val="28"/>
          <w:szCs w:val="28"/>
        </w:rPr>
      </w:pPr>
    </w:p>
    <w:p w:rsidR="00DE502E" w:rsidRDefault="00DE502E" w:rsidP="00DE502E">
      <w:pPr>
        <w:tabs>
          <w:tab w:val="left" w:pos="5940"/>
        </w:tabs>
        <w:spacing w:after="0" w:line="240" w:lineRule="auto"/>
        <w:jc w:val="both"/>
        <w:rPr>
          <w:sz w:val="28"/>
          <w:szCs w:val="28"/>
        </w:rPr>
      </w:pPr>
      <w:r>
        <w:rPr>
          <w:sz w:val="28"/>
          <w:szCs w:val="28"/>
        </w:rPr>
        <w:t>С.Новый Зирган</w:t>
      </w:r>
    </w:p>
    <w:p w:rsidR="00DE502E" w:rsidRDefault="00DE502E" w:rsidP="00DE502E">
      <w:pPr>
        <w:tabs>
          <w:tab w:val="left" w:pos="5940"/>
        </w:tabs>
        <w:spacing w:after="0" w:line="240" w:lineRule="auto"/>
        <w:jc w:val="both"/>
        <w:rPr>
          <w:sz w:val="28"/>
          <w:szCs w:val="28"/>
        </w:rPr>
      </w:pPr>
      <w:r>
        <w:rPr>
          <w:sz w:val="28"/>
          <w:szCs w:val="28"/>
        </w:rPr>
        <w:t>10 октября 2018</w:t>
      </w:r>
    </w:p>
    <w:p w:rsidR="00DE502E" w:rsidRDefault="00DE502E" w:rsidP="00DE502E">
      <w:pPr>
        <w:tabs>
          <w:tab w:val="left" w:pos="5940"/>
        </w:tabs>
        <w:spacing w:after="0" w:line="240" w:lineRule="auto"/>
        <w:jc w:val="both"/>
        <w:rPr>
          <w:sz w:val="28"/>
          <w:szCs w:val="28"/>
        </w:rPr>
      </w:pPr>
      <w:r>
        <w:rPr>
          <w:sz w:val="28"/>
          <w:szCs w:val="28"/>
        </w:rPr>
        <w:t>№ Р- 33/94</w:t>
      </w:r>
    </w:p>
    <w:p w:rsidR="005D4469" w:rsidRDefault="005D4469" w:rsidP="00DE502E">
      <w:pPr>
        <w:tabs>
          <w:tab w:val="left" w:pos="5940"/>
        </w:tabs>
        <w:spacing w:after="0" w:line="240" w:lineRule="auto"/>
        <w:jc w:val="both"/>
        <w:rPr>
          <w:sz w:val="28"/>
          <w:szCs w:val="28"/>
        </w:rPr>
      </w:pPr>
    </w:p>
    <w:p w:rsidR="005D4469" w:rsidRDefault="005D4469" w:rsidP="00DE502E">
      <w:pPr>
        <w:tabs>
          <w:tab w:val="left" w:pos="5940"/>
        </w:tabs>
        <w:spacing w:after="0" w:line="240" w:lineRule="auto"/>
        <w:jc w:val="both"/>
        <w:rPr>
          <w:sz w:val="28"/>
          <w:szCs w:val="28"/>
        </w:rPr>
      </w:pPr>
    </w:p>
    <w:p w:rsidR="005D4469" w:rsidRPr="00754BAE" w:rsidRDefault="005D4469" w:rsidP="005D4469">
      <w:pPr>
        <w:widowControl w:val="0"/>
        <w:spacing w:after="0" w:line="240" w:lineRule="auto"/>
        <w:ind w:right="23"/>
        <w:jc w:val="right"/>
        <w:rPr>
          <w:bCs/>
          <w:color w:val="000000"/>
          <w:sz w:val="28"/>
          <w:szCs w:val="28"/>
        </w:rPr>
      </w:pPr>
      <w:r w:rsidRPr="00754BAE">
        <w:rPr>
          <w:bCs/>
          <w:color w:val="000000"/>
          <w:sz w:val="28"/>
          <w:szCs w:val="28"/>
        </w:rPr>
        <w:t xml:space="preserve">Утверждено решением Совета </w:t>
      </w:r>
    </w:p>
    <w:p w:rsidR="005D4469" w:rsidRDefault="005D4469" w:rsidP="005D4469">
      <w:pPr>
        <w:widowControl w:val="0"/>
        <w:spacing w:after="0" w:line="240" w:lineRule="auto"/>
        <w:ind w:right="23"/>
        <w:jc w:val="right"/>
        <w:rPr>
          <w:bCs/>
          <w:color w:val="000000"/>
          <w:sz w:val="28"/>
          <w:szCs w:val="28"/>
        </w:rPr>
      </w:pPr>
      <w:r w:rsidRPr="00927E1D">
        <w:rPr>
          <w:bCs/>
          <w:color w:val="000000"/>
          <w:sz w:val="28"/>
          <w:szCs w:val="28"/>
        </w:rPr>
        <w:t>сельского поселения</w:t>
      </w:r>
      <w:r>
        <w:rPr>
          <w:bCs/>
          <w:color w:val="000000"/>
          <w:sz w:val="28"/>
          <w:szCs w:val="28"/>
        </w:rPr>
        <w:t xml:space="preserve"> Новозирганский</w:t>
      </w:r>
    </w:p>
    <w:p w:rsidR="005D4469" w:rsidRDefault="005D4469" w:rsidP="005D4469">
      <w:pPr>
        <w:widowControl w:val="0"/>
        <w:spacing w:after="0" w:line="240" w:lineRule="auto"/>
        <w:ind w:right="23"/>
        <w:jc w:val="right"/>
        <w:rPr>
          <w:bCs/>
          <w:color w:val="000000"/>
          <w:sz w:val="28"/>
          <w:szCs w:val="28"/>
        </w:rPr>
      </w:pPr>
      <w:r w:rsidRPr="00927E1D">
        <w:rPr>
          <w:bCs/>
          <w:color w:val="000000"/>
          <w:sz w:val="28"/>
          <w:szCs w:val="28"/>
        </w:rPr>
        <w:t xml:space="preserve">сельсовет муниципального района </w:t>
      </w:r>
    </w:p>
    <w:p w:rsidR="005D4469" w:rsidRDefault="005D4469" w:rsidP="005D4469">
      <w:pPr>
        <w:widowControl w:val="0"/>
        <w:spacing w:after="0" w:line="240" w:lineRule="auto"/>
        <w:ind w:right="23"/>
        <w:jc w:val="right"/>
        <w:rPr>
          <w:bCs/>
          <w:color w:val="000000"/>
          <w:sz w:val="28"/>
          <w:szCs w:val="28"/>
        </w:rPr>
      </w:pPr>
      <w:r w:rsidRPr="00927E1D">
        <w:rPr>
          <w:bCs/>
          <w:color w:val="000000"/>
          <w:sz w:val="28"/>
          <w:szCs w:val="28"/>
        </w:rPr>
        <w:t>Хайбуллинский район</w:t>
      </w:r>
    </w:p>
    <w:p w:rsidR="005D4469" w:rsidRPr="00754BAE" w:rsidRDefault="005D4469" w:rsidP="005D4469">
      <w:pPr>
        <w:widowControl w:val="0"/>
        <w:spacing w:after="0" w:line="240" w:lineRule="auto"/>
        <w:ind w:right="23"/>
        <w:jc w:val="right"/>
        <w:rPr>
          <w:bCs/>
          <w:color w:val="000000"/>
          <w:sz w:val="28"/>
          <w:szCs w:val="28"/>
        </w:rPr>
      </w:pPr>
      <w:r w:rsidRPr="00927E1D">
        <w:rPr>
          <w:bCs/>
          <w:color w:val="000000"/>
          <w:sz w:val="28"/>
          <w:szCs w:val="28"/>
        </w:rPr>
        <w:t xml:space="preserve"> </w:t>
      </w:r>
      <w:r w:rsidRPr="00754BAE">
        <w:rPr>
          <w:bCs/>
          <w:color w:val="000000"/>
          <w:sz w:val="28"/>
          <w:szCs w:val="28"/>
        </w:rPr>
        <w:t>Республики Башкортостан</w:t>
      </w:r>
    </w:p>
    <w:p w:rsidR="005D4469" w:rsidRPr="00437AFC" w:rsidRDefault="005D4469" w:rsidP="005D4469">
      <w:pPr>
        <w:widowControl w:val="0"/>
        <w:spacing w:after="0" w:line="240" w:lineRule="auto"/>
        <w:ind w:right="23"/>
        <w:jc w:val="right"/>
        <w:rPr>
          <w:bCs/>
          <w:color w:val="000000"/>
          <w:sz w:val="28"/>
          <w:szCs w:val="28"/>
        </w:rPr>
      </w:pPr>
      <w:r w:rsidRPr="00437AFC">
        <w:rPr>
          <w:bCs/>
          <w:color w:val="000000"/>
          <w:sz w:val="28"/>
          <w:szCs w:val="28"/>
        </w:rPr>
        <w:t>от 10.10.2018 г. № Р-33/94</w:t>
      </w:r>
    </w:p>
    <w:p w:rsidR="005D4469" w:rsidRPr="00754BAE" w:rsidRDefault="005D4469" w:rsidP="005D4469">
      <w:pPr>
        <w:pStyle w:val="37"/>
        <w:shd w:val="clear" w:color="auto" w:fill="auto"/>
        <w:ind w:left="7371" w:right="20" w:hanging="2"/>
        <w:rPr>
          <w:b w:val="0"/>
          <w:color w:val="000000"/>
          <w:sz w:val="28"/>
          <w:szCs w:val="28"/>
        </w:rPr>
      </w:pPr>
    </w:p>
    <w:p w:rsidR="005D4469" w:rsidRPr="00754BAE" w:rsidRDefault="005D4469" w:rsidP="005D4469">
      <w:pPr>
        <w:jc w:val="center"/>
        <w:rPr>
          <w:b/>
          <w:sz w:val="28"/>
          <w:szCs w:val="28"/>
        </w:rPr>
      </w:pPr>
      <w:r w:rsidRPr="00754BAE">
        <w:rPr>
          <w:b/>
          <w:sz w:val="28"/>
          <w:szCs w:val="28"/>
        </w:rPr>
        <w:t>Местные нормативы градостроительного проектирования</w:t>
      </w:r>
    </w:p>
    <w:p w:rsidR="005D4469" w:rsidRPr="00754BAE" w:rsidRDefault="005D4469" w:rsidP="005D4469">
      <w:pPr>
        <w:jc w:val="center"/>
        <w:rPr>
          <w:b/>
          <w:sz w:val="28"/>
          <w:szCs w:val="28"/>
        </w:rPr>
      </w:pPr>
      <w:r w:rsidRPr="00927E1D">
        <w:rPr>
          <w:b/>
          <w:sz w:val="28"/>
          <w:szCs w:val="28"/>
        </w:rPr>
        <w:t xml:space="preserve">сельского поселения </w:t>
      </w:r>
      <w:r>
        <w:rPr>
          <w:b/>
          <w:sz w:val="28"/>
          <w:szCs w:val="28"/>
        </w:rPr>
        <w:t xml:space="preserve"> Новозирганский </w:t>
      </w:r>
      <w:r w:rsidRPr="00927E1D">
        <w:rPr>
          <w:b/>
          <w:sz w:val="28"/>
          <w:szCs w:val="28"/>
        </w:rPr>
        <w:t>сельсовет муниципального района Хайбуллинский район</w:t>
      </w:r>
      <w:r w:rsidRPr="00754BAE">
        <w:rPr>
          <w:b/>
          <w:sz w:val="28"/>
          <w:szCs w:val="28"/>
        </w:rPr>
        <w:t xml:space="preserve"> Республики Башкортостан</w:t>
      </w:r>
    </w:p>
    <w:p w:rsidR="005D4469" w:rsidRPr="00754BAE" w:rsidRDefault="005D4469" w:rsidP="005D4469">
      <w:pPr>
        <w:jc w:val="both"/>
        <w:rPr>
          <w:b/>
          <w:sz w:val="28"/>
          <w:szCs w:val="28"/>
        </w:rPr>
      </w:pPr>
    </w:p>
    <w:p w:rsidR="005D4469" w:rsidRPr="00754BAE" w:rsidRDefault="005D4469" w:rsidP="005D4469">
      <w:pPr>
        <w:jc w:val="both"/>
        <w:rPr>
          <w:b/>
          <w:sz w:val="28"/>
          <w:szCs w:val="28"/>
        </w:rPr>
      </w:pPr>
    </w:p>
    <w:p w:rsidR="005D4469" w:rsidRPr="00754BAE" w:rsidRDefault="005D4469" w:rsidP="005D4469">
      <w:pPr>
        <w:jc w:val="both"/>
        <w:rPr>
          <w:b/>
          <w:sz w:val="28"/>
          <w:szCs w:val="28"/>
        </w:rPr>
      </w:pPr>
      <w:r w:rsidRPr="00754BAE">
        <w:rPr>
          <w:b/>
          <w:sz w:val="28"/>
          <w:szCs w:val="28"/>
        </w:rPr>
        <w:t>Содержание:</w:t>
      </w:r>
    </w:p>
    <w:tbl>
      <w:tblPr>
        <w:tblW w:w="9525" w:type="dxa"/>
        <w:tblLayout w:type="fixed"/>
        <w:tblLook w:val="00A0"/>
      </w:tblPr>
      <w:tblGrid>
        <w:gridCol w:w="648"/>
        <w:gridCol w:w="648"/>
        <w:gridCol w:w="7448"/>
        <w:gridCol w:w="781"/>
      </w:tblGrid>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Общие положения…………………….……………………………..</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hideMark/>
          </w:tcPr>
          <w:p w:rsidR="005D4469" w:rsidRPr="00754BAE" w:rsidRDefault="005D4469" w:rsidP="007B426A">
            <w:pPr>
              <w:widowControl w:val="0"/>
              <w:suppressAutoHyphens/>
              <w:jc w:val="both"/>
              <w:rPr>
                <w:kern w:val="2"/>
                <w:sz w:val="28"/>
                <w:szCs w:val="28"/>
              </w:rPr>
            </w:pPr>
            <w:r w:rsidRPr="00754BAE">
              <w:rPr>
                <w:sz w:val="28"/>
                <w:szCs w:val="28"/>
              </w:rPr>
              <w:t>2.</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жилых зон</w:t>
            </w:r>
            <w:r>
              <w:rPr>
                <w:sz w:val="28"/>
                <w:szCs w:val="28"/>
              </w:rPr>
              <w:t xml:space="preserve"> ….</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3.</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4.</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r>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5.</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6.</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садоводческих и огроднических объединений</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shd w:val="clear" w:color="auto" w:fill="auto"/>
            <w:hideMark/>
          </w:tcPr>
          <w:p w:rsidR="005D4469" w:rsidRPr="00754BAE" w:rsidRDefault="005D4469" w:rsidP="007B426A">
            <w:pPr>
              <w:widowControl w:val="0"/>
              <w:suppressAutoHyphens/>
              <w:jc w:val="both"/>
              <w:rPr>
                <w:kern w:val="2"/>
                <w:sz w:val="28"/>
                <w:szCs w:val="28"/>
              </w:rPr>
            </w:pPr>
            <w:r w:rsidRPr="00754BAE">
              <w:rPr>
                <w:sz w:val="28"/>
                <w:szCs w:val="28"/>
              </w:rPr>
              <w:t>7.</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зон транспортной инфраструктуры</w:t>
            </w:r>
            <w:r>
              <w:rPr>
                <w:sz w:val="28"/>
                <w:szCs w:val="28"/>
              </w:rPr>
              <w:t xml:space="preserve"> </w:t>
            </w:r>
            <w:r w:rsidRPr="00754BAE">
              <w:rPr>
                <w:sz w:val="28"/>
                <w:szCs w:val="28"/>
              </w:rPr>
              <w:t>…</w:t>
            </w:r>
            <w:r>
              <w:rPr>
                <w:sz w:val="28"/>
                <w:szCs w:val="28"/>
              </w:rPr>
              <w:t xml:space="preserve"> </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shd w:val="clear" w:color="auto" w:fill="auto"/>
          </w:tcPr>
          <w:p w:rsidR="005D4469" w:rsidRPr="00754BAE" w:rsidRDefault="005D4469" w:rsidP="007B426A">
            <w:pPr>
              <w:widowControl w:val="0"/>
              <w:suppressAutoHyphens/>
              <w:jc w:val="both"/>
              <w:rPr>
                <w:kern w:val="2"/>
                <w:sz w:val="28"/>
                <w:szCs w:val="28"/>
              </w:rPr>
            </w:pPr>
            <w:r w:rsidRPr="00754BAE">
              <w:rPr>
                <w:kern w:val="2"/>
                <w:sz w:val="28"/>
                <w:szCs w:val="28"/>
              </w:rPr>
              <w:t>8.</w:t>
            </w:r>
          </w:p>
        </w:tc>
        <w:tc>
          <w:tcPr>
            <w:tcW w:w="8096" w:type="dxa"/>
            <w:gridSpan w:val="2"/>
            <w:hideMark/>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сооружений для хранения и обслуживания транспортных средств…</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9.</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производственных и  коммунально-</w:t>
            </w:r>
            <w:r w:rsidRPr="00754BAE">
              <w:rPr>
                <w:sz w:val="28"/>
                <w:szCs w:val="28"/>
              </w:rPr>
              <w:lastRenderedPageBreak/>
              <w:t>складских зон…………</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lastRenderedPageBreak/>
              <w:t>10.</w:t>
            </w:r>
          </w:p>
        </w:tc>
        <w:tc>
          <w:tcPr>
            <w:tcW w:w="8096" w:type="dxa"/>
            <w:gridSpan w:val="2"/>
          </w:tcPr>
          <w:p w:rsidR="005D4469" w:rsidRPr="00754BAE" w:rsidRDefault="005D4469" w:rsidP="007B426A">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сельскохозяйственного назначения и использования…</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11.</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зон инженерной инфраструктуры…………………</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12.</w:t>
            </w:r>
          </w:p>
        </w:tc>
        <w:tc>
          <w:tcPr>
            <w:tcW w:w="8096" w:type="dxa"/>
            <w:gridSpan w:val="2"/>
          </w:tcPr>
          <w:p w:rsidR="005D4469" w:rsidRPr="00754BAE" w:rsidRDefault="005D4469" w:rsidP="007B426A">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объектов специального назначения……</w:t>
            </w:r>
            <w:r>
              <w:rPr>
                <w:sz w:val="28"/>
                <w:szCs w:val="28"/>
              </w:rPr>
              <w:t xml:space="preserve"> </w:t>
            </w:r>
            <w:r w:rsidRPr="00754BAE">
              <w:rPr>
                <w:sz w:val="28"/>
                <w:szCs w:val="28"/>
              </w:rPr>
              <w:t>……………</w:t>
            </w:r>
            <w:r>
              <w:rPr>
                <w:sz w:val="28"/>
                <w:szCs w:val="28"/>
              </w:rPr>
              <w:t>……………………………….</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13.</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Охрана объектов культурного наследия……………………………</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14.</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Зоны особо охраняемых природных территорий…………………</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15.</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Охрана окружающей среды…………………………………………</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16.</w:t>
            </w:r>
          </w:p>
        </w:tc>
        <w:tc>
          <w:tcPr>
            <w:tcW w:w="8096" w:type="dxa"/>
            <w:gridSpan w:val="2"/>
          </w:tcPr>
          <w:p w:rsidR="005D4469" w:rsidRPr="00754BAE" w:rsidRDefault="005D4469" w:rsidP="007B426A">
            <w:pPr>
              <w:widowControl w:val="0"/>
              <w:suppressAutoHyphens/>
              <w:jc w:val="both"/>
              <w:rPr>
                <w:kern w:val="2"/>
                <w:sz w:val="28"/>
                <w:szCs w:val="28"/>
              </w:rPr>
            </w:pPr>
            <w:r w:rsidRPr="00754BAE">
              <w:rPr>
                <w:sz w:val="28"/>
                <w:szCs w:val="28"/>
              </w:rPr>
              <w:t>Пожарная безопасность…………………………….………………</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17.</w:t>
            </w:r>
          </w:p>
        </w:tc>
        <w:tc>
          <w:tcPr>
            <w:tcW w:w="8096" w:type="dxa"/>
            <w:gridSpan w:val="2"/>
            <w:hideMark/>
          </w:tcPr>
          <w:p w:rsidR="005D4469" w:rsidRPr="00754BAE" w:rsidRDefault="005D4469" w:rsidP="007B426A">
            <w:pPr>
              <w:widowControl w:val="0"/>
              <w:suppressAutoHyphens/>
              <w:jc w:val="both"/>
              <w:rPr>
                <w:kern w:val="2"/>
                <w:sz w:val="28"/>
                <w:szCs w:val="28"/>
              </w:rPr>
            </w:pPr>
            <w:r>
              <w:rPr>
                <w:sz w:val="28"/>
                <w:szCs w:val="28"/>
              </w:rPr>
              <w:t>Приложения……………………………………………</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p>
        </w:tc>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1.</w:t>
            </w:r>
          </w:p>
        </w:tc>
        <w:tc>
          <w:tcPr>
            <w:tcW w:w="7448" w:type="dxa"/>
            <w:hideMark/>
          </w:tcPr>
          <w:p w:rsidR="005D4469" w:rsidRPr="00754BAE" w:rsidRDefault="005D4469" w:rsidP="007B426A">
            <w:pPr>
              <w:widowControl w:val="0"/>
              <w:suppressAutoHyphens/>
              <w:jc w:val="both"/>
              <w:rPr>
                <w:kern w:val="2"/>
                <w:sz w:val="28"/>
                <w:szCs w:val="28"/>
              </w:rPr>
            </w:pPr>
            <w:r w:rsidRPr="00754BAE">
              <w:rPr>
                <w:sz w:val="28"/>
                <w:szCs w:val="28"/>
              </w:rPr>
              <w:t>Те</w:t>
            </w:r>
            <w:r>
              <w:rPr>
                <w:sz w:val="28"/>
                <w:szCs w:val="28"/>
              </w:rPr>
              <w:t>рмины и определения…………………….</w:t>
            </w:r>
            <w:r w:rsidRPr="00754BAE">
              <w:rPr>
                <w:sz w:val="28"/>
                <w:szCs w:val="28"/>
              </w:rPr>
              <w:t>…………………</w:t>
            </w:r>
          </w:p>
        </w:tc>
        <w:tc>
          <w:tcPr>
            <w:tcW w:w="781" w:type="dxa"/>
            <w:vAlign w:val="bottom"/>
            <w:hideMark/>
          </w:tcPr>
          <w:p w:rsidR="005D4469" w:rsidRPr="00754BAE" w:rsidRDefault="005D4469" w:rsidP="007B426A">
            <w:pPr>
              <w:widowControl w:val="0"/>
              <w:suppressAutoHyphens/>
              <w:jc w:val="both"/>
              <w:rPr>
                <w:kern w:val="2"/>
                <w:sz w:val="28"/>
                <w:szCs w:val="28"/>
              </w:rPr>
            </w:pPr>
          </w:p>
        </w:tc>
      </w:tr>
      <w:tr w:rsidR="005D4469" w:rsidRPr="00754BAE" w:rsidTr="007B426A">
        <w:tc>
          <w:tcPr>
            <w:tcW w:w="648" w:type="dxa"/>
          </w:tcPr>
          <w:p w:rsidR="005D4469" w:rsidRPr="00754BAE" w:rsidRDefault="005D4469" w:rsidP="007B426A">
            <w:pPr>
              <w:widowControl w:val="0"/>
              <w:suppressAutoHyphens/>
              <w:jc w:val="both"/>
              <w:rPr>
                <w:kern w:val="2"/>
                <w:sz w:val="28"/>
                <w:szCs w:val="28"/>
              </w:rPr>
            </w:pPr>
          </w:p>
        </w:tc>
        <w:tc>
          <w:tcPr>
            <w:tcW w:w="648" w:type="dxa"/>
          </w:tcPr>
          <w:p w:rsidR="005D4469" w:rsidRPr="00754BAE" w:rsidRDefault="005D4469" w:rsidP="007B426A">
            <w:pPr>
              <w:widowControl w:val="0"/>
              <w:suppressAutoHyphens/>
              <w:jc w:val="both"/>
              <w:rPr>
                <w:kern w:val="2"/>
                <w:sz w:val="28"/>
                <w:szCs w:val="28"/>
              </w:rPr>
            </w:pPr>
            <w:r w:rsidRPr="00754BAE">
              <w:rPr>
                <w:kern w:val="2"/>
                <w:sz w:val="28"/>
                <w:szCs w:val="28"/>
              </w:rPr>
              <w:t>2.</w:t>
            </w:r>
          </w:p>
        </w:tc>
        <w:tc>
          <w:tcPr>
            <w:tcW w:w="7448" w:type="dxa"/>
            <w:hideMark/>
          </w:tcPr>
          <w:p w:rsidR="005D4469" w:rsidRPr="00754BAE" w:rsidRDefault="005D4469" w:rsidP="007B426A">
            <w:pPr>
              <w:widowControl w:val="0"/>
              <w:suppressAutoHyphens/>
              <w:jc w:val="both"/>
              <w:rPr>
                <w:kern w:val="2"/>
                <w:sz w:val="28"/>
                <w:szCs w:val="28"/>
              </w:rPr>
            </w:pPr>
            <w:r w:rsidRPr="00754BAE">
              <w:rPr>
                <w:sz w:val="28"/>
                <w:szCs w:val="28"/>
              </w:rPr>
              <w:t>Перечень законодательных и нормативных документов…</w:t>
            </w:r>
          </w:p>
        </w:tc>
        <w:tc>
          <w:tcPr>
            <w:tcW w:w="781" w:type="dxa"/>
            <w:vAlign w:val="bottom"/>
            <w:hideMark/>
          </w:tcPr>
          <w:p w:rsidR="005D4469" w:rsidRPr="00754BAE" w:rsidRDefault="005D4469" w:rsidP="007B426A">
            <w:pPr>
              <w:widowControl w:val="0"/>
              <w:suppressAutoHyphens/>
              <w:jc w:val="both"/>
              <w:rPr>
                <w:kern w:val="2"/>
                <w:sz w:val="28"/>
                <w:szCs w:val="28"/>
              </w:rPr>
            </w:pPr>
          </w:p>
        </w:tc>
      </w:tr>
    </w:tbl>
    <w:p w:rsidR="005D4469" w:rsidRPr="00754BAE" w:rsidRDefault="005D4469" w:rsidP="005D4469">
      <w:pPr>
        <w:jc w:val="both"/>
        <w:rPr>
          <w:sz w:val="28"/>
          <w:szCs w:val="28"/>
        </w:rPr>
      </w:pPr>
    </w:p>
    <w:p w:rsidR="005D4469" w:rsidRDefault="005D4469" w:rsidP="005D4469">
      <w:pPr>
        <w:jc w:val="both"/>
        <w:rPr>
          <w:sz w:val="28"/>
          <w:szCs w:val="28"/>
        </w:rPr>
      </w:pPr>
      <w:r w:rsidRPr="00754BAE">
        <w:rPr>
          <w:sz w:val="28"/>
          <w:szCs w:val="28"/>
        </w:rPr>
        <w:br w:type="page"/>
      </w:r>
    </w:p>
    <w:p w:rsidR="005D4469" w:rsidRPr="00754BAE" w:rsidRDefault="005D4469" w:rsidP="005D4469">
      <w:pPr>
        <w:jc w:val="both"/>
        <w:rPr>
          <w:sz w:val="28"/>
          <w:szCs w:val="28"/>
        </w:rPr>
      </w:pPr>
    </w:p>
    <w:p w:rsidR="005D4469" w:rsidRPr="00754BAE" w:rsidRDefault="005D4469" w:rsidP="005D4469">
      <w:pPr>
        <w:ind w:firstLine="567"/>
        <w:jc w:val="center"/>
        <w:rPr>
          <w:b/>
          <w:sz w:val="28"/>
          <w:szCs w:val="28"/>
        </w:rPr>
      </w:pPr>
      <w:r w:rsidRPr="00754BAE">
        <w:rPr>
          <w:b/>
          <w:sz w:val="28"/>
          <w:szCs w:val="28"/>
        </w:rPr>
        <w:t>1. ОБЩИЕ ПОЛОЖЕНИЯ</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1.1. Назначение и область применения местных градостроительных нормативов</w:t>
      </w:r>
    </w:p>
    <w:p w:rsidR="005D4469" w:rsidRPr="00754BAE" w:rsidRDefault="005D4469" w:rsidP="005D4469">
      <w:pPr>
        <w:ind w:firstLine="567"/>
        <w:jc w:val="both"/>
        <w:rPr>
          <w:sz w:val="28"/>
          <w:szCs w:val="28"/>
        </w:rPr>
      </w:pPr>
      <w:r w:rsidRPr="00754BAE">
        <w:rPr>
          <w:sz w:val="28"/>
          <w:szCs w:val="28"/>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Pr>
          <w:sz w:val="28"/>
          <w:szCs w:val="28"/>
        </w:rPr>
        <w:t>и</w:t>
      </w:r>
      <w:r w:rsidRPr="00754BAE">
        <w:rPr>
          <w:sz w:val="28"/>
          <w:szCs w:val="28"/>
        </w:rPr>
        <w:t xml:space="preserve">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в пределах их границ.</w:t>
      </w:r>
    </w:p>
    <w:p w:rsidR="005D4469" w:rsidRPr="00754BAE" w:rsidRDefault="005D4469" w:rsidP="005D4469">
      <w:pPr>
        <w:ind w:firstLine="567"/>
        <w:jc w:val="both"/>
        <w:rPr>
          <w:sz w:val="28"/>
          <w:szCs w:val="28"/>
        </w:rPr>
      </w:pPr>
      <w:r w:rsidRPr="00754BAE">
        <w:rPr>
          <w:sz w:val="28"/>
          <w:szCs w:val="28"/>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D4469" w:rsidRPr="00754BAE" w:rsidRDefault="005D4469" w:rsidP="005D4469">
      <w:pPr>
        <w:ind w:firstLine="567"/>
        <w:jc w:val="both"/>
        <w:rPr>
          <w:sz w:val="28"/>
          <w:szCs w:val="28"/>
        </w:rPr>
      </w:pPr>
      <w:r w:rsidRPr="00754BAE">
        <w:rPr>
          <w:sz w:val="28"/>
          <w:szCs w:val="28"/>
        </w:rPr>
        <w:t xml:space="preserve">1.1.3. Настоящие нормативы применяются при разработке, согласовании, экспертизе и реализации документов территориального планирования </w:t>
      </w:r>
      <w:r>
        <w:rPr>
          <w:sz w:val="28"/>
          <w:szCs w:val="28"/>
        </w:rPr>
        <w:t>сельского поселения</w:t>
      </w:r>
      <w:r w:rsidRPr="00754BAE">
        <w:rPr>
          <w:sz w:val="28"/>
          <w:szCs w:val="28"/>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D4469" w:rsidRPr="00754BAE" w:rsidRDefault="005D4469" w:rsidP="005D4469">
      <w:pPr>
        <w:ind w:firstLine="567"/>
        <w:jc w:val="both"/>
        <w:rPr>
          <w:sz w:val="28"/>
          <w:szCs w:val="28"/>
        </w:rPr>
      </w:pPr>
      <w:r w:rsidRPr="00754BAE">
        <w:rPr>
          <w:sz w:val="28"/>
          <w:szCs w:val="28"/>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D4469" w:rsidRPr="00754BAE" w:rsidRDefault="005D4469" w:rsidP="005D4469">
      <w:pPr>
        <w:ind w:firstLine="567"/>
        <w:jc w:val="both"/>
        <w:rPr>
          <w:sz w:val="28"/>
          <w:szCs w:val="28"/>
        </w:rPr>
      </w:pPr>
      <w:r w:rsidRPr="00754BAE">
        <w:rPr>
          <w:sz w:val="28"/>
          <w:szCs w:val="28"/>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D4469" w:rsidRPr="00754BAE" w:rsidRDefault="005D4469" w:rsidP="005D4469">
      <w:pPr>
        <w:ind w:firstLine="567"/>
        <w:jc w:val="both"/>
        <w:rPr>
          <w:sz w:val="28"/>
          <w:szCs w:val="28"/>
        </w:rPr>
      </w:pPr>
      <w:r w:rsidRPr="00754BAE">
        <w:rPr>
          <w:sz w:val="28"/>
          <w:szCs w:val="28"/>
        </w:rPr>
        <w:t xml:space="preserve">1.1.6. Разработка и утверждение местных нормативов градостроительного проектирования должны быть выполнены в </w:t>
      </w:r>
      <w:r w:rsidRPr="00754BAE">
        <w:rPr>
          <w:sz w:val="28"/>
          <w:szCs w:val="28"/>
        </w:rPr>
        <w:lastRenderedPageBreak/>
        <w:t>соответствии со статьей 29.2 Градостроительного кодекса Российской Федерации по отдельным субъектам с учетом местных условий.</w:t>
      </w:r>
    </w:p>
    <w:p w:rsidR="005D4469" w:rsidRPr="00754BAE" w:rsidRDefault="005D4469" w:rsidP="005D4469">
      <w:pPr>
        <w:ind w:firstLine="567"/>
        <w:jc w:val="both"/>
        <w:rPr>
          <w:sz w:val="28"/>
          <w:szCs w:val="28"/>
        </w:rPr>
      </w:pPr>
      <w:r w:rsidRPr="00754BAE">
        <w:rPr>
          <w:sz w:val="28"/>
          <w:szCs w:val="28"/>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D4469" w:rsidRPr="00754BAE" w:rsidRDefault="005D4469" w:rsidP="005D4469">
      <w:pPr>
        <w:ind w:firstLine="567"/>
        <w:jc w:val="both"/>
        <w:rPr>
          <w:sz w:val="28"/>
          <w:szCs w:val="28"/>
        </w:rPr>
      </w:pPr>
      <w:r w:rsidRPr="00754BAE">
        <w:rPr>
          <w:sz w:val="28"/>
          <w:szCs w:val="28"/>
        </w:rPr>
        <w:t>1.1.8. Основные термины и определения, используемые в настоящих нормативах, приведены в разделе 17.1.</w:t>
      </w:r>
    </w:p>
    <w:p w:rsidR="005D4469" w:rsidRPr="00754BAE" w:rsidRDefault="005D4469" w:rsidP="005D4469">
      <w:pPr>
        <w:ind w:firstLine="567"/>
        <w:jc w:val="both"/>
        <w:rPr>
          <w:sz w:val="28"/>
          <w:szCs w:val="28"/>
        </w:rPr>
      </w:pPr>
      <w:r w:rsidRPr="00754BAE">
        <w:rPr>
          <w:sz w:val="28"/>
          <w:szCs w:val="28"/>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1.2. Общая организация территории сельск</w:t>
      </w:r>
      <w:r>
        <w:rPr>
          <w:b/>
          <w:sz w:val="28"/>
          <w:szCs w:val="28"/>
        </w:rPr>
        <w:t>ого</w:t>
      </w:r>
      <w:r w:rsidRPr="00754BAE">
        <w:rPr>
          <w:b/>
          <w:sz w:val="28"/>
          <w:szCs w:val="28"/>
        </w:rPr>
        <w:t xml:space="preserve"> поселени</w:t>
      </w:r>
      <w:r>
        <w:rPr>
          <w:b/>
          <w:sz w:val="28"/>
          <w:szCs w:val="28"/>
        </w:rPr>
        <w:t>я</w:t>
      </w:r>
    </w:p>
    <w:p w:rsidR="005D4469" w:rsidRPr="00754BAE" w:rsidRDefault="005D4469" w:rsidP="005D4469">
      <w:pPr>
        <w:ind w:firstLine="567"/>
        <w:jc w:val="both"/>
        <w:rPr>
          <w:sz w:val="28"/>
          <w:szCs w:val="28"/>
        </w:rPr>
      </w:pPr>
      <w:r w:rsidRPr="00754BAE">
        <w:rPr>
          <w:sz w:val="28"/>
          <w:szCs w:val="28"/>
        </w:rPr>
        <w:t>1.2.1. Общая организация территории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D4469" w:rsidRPr="00754BAE" w:rsidRDefault="005D4469" w:rsidP="005D4469">
      <w:pPr>
        <w:ind w:firstLine="567"/>
        <w:jc w:val="both"/>
        <w:rPr>
          <w:sz w:val="28"/>
          <w:szCs w:val="28"/>
        </w:rPr>
      </w:pPr>
      <w:r w:rsidRPr="00754BAE">
        <w:rPr>
          <w:sz w:val="28"/>
          <w:szCs w:val="28"/>
        </w:rPr>
        <w:t>При этом необходимо учитывать:</w:t>
      </w:r>
    </w:p>
    <w:p w:rsidR="005D4469" w:rsidRPr="00754BAE" w:rsidRDefault="005D4469" w:rsidP="005D4469">
      <w:pPr>
        <w:ind w:firstLine="567"/>
        <w:jc w:val="both"/>
        <w:rPr>
          <w:sz w:val="28"/>
          <w:szCs w:val="28"/>
        </w:rPr>
      </w:pPr>
      <w:r w:rsidRPr="00754BAE">
        <w:rPr>
          <w:sz w:val="28"/>
          <w:szCs w:val="28"/>
        </w:rPr>
        <w:t>- возможности развития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D4469" w:rsidRPr="00754BAE" w:rsidRDefault="005D4469" w:rsidP="005D4469">
      <w:pPr>
        <w:ind w:firstLine="567"/>
        <w:jc w:val="both"/>
        <w:rPr>
          <w:sz w:val="28"/>
          <w:szCs w:val="28"/>
        </w:rPr>
      </w:pPr>
      <w:r w:rsidRPr="00754BAE">
        <w:rPr>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D4469" w:rsidRPr="00754BAE" w:rsidRDefault="005D4469" w:rsidP="005D4469">
      <w:pPr>
        <w:ind w:firstLine="567"/>
        <w:jc w:val="both"/>
        <w:rPr>
          <w:sz w:val="28"/>
          <w:szCs w:val="28"/>
        </w:rPr>
      </w:pPr>
      <w:r w:rsidRPr="00754BAE">
        <w:rPr>
          <w:sz w:val="28"/>
          <w:szCs w:val="28"/>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D4469" w:rsidRPr="00754BAE" w:rsidRDefault="005D4469" w:rsidP="005D4469">
      <w:pPr>
        <w:ind w:firstLine="567"/>
        <w:jc w:val="both"/>
        <w:rPr>
          <w:sz w:val="28"/>
          <w:szCs w:val="28"/>
        </w:rPr>
      </w:pPr>
      <w:r w:rsidRPr="00754BAE">
        <w:rPr>
          <w:sz w:val="28"/>
          <w:szCs w:val="28"/>
        </w:rPr>
        <w:t>- требования законодательства по развитию рынка земли и жилья;</w:t>
      </w:r>
    </w:p>
    <w:p w:rsidR="005D4469" w:rsidRPr="00754BAE" w:rsidRDefault="005D4469" w:rsidP="005D4469">
      <w:pPr>
        <w:ind w:firstLine="567"/>
        <w:jc w:val="both"/>
        <w:rPr>
          <w:sz w:val="28"/>
          <w:szCs w:val="28"/>
        </w:rPr>
      </w:pPr>
      <w:r w:rsidRPr="00754BAE">
        <w:rPr>
          <w:sz w:val="28"/>
          <w:szCs w:val="28"/>
        </w:rPr>
        <w:t xml:space="preserve">- возможности бюджета и привлечения негосударственных инвестиций для программ развития </w:t>
      </w:r>
      <w:r>
        <w:rPr>
          <w:sz w:val="28"/>
          <w:szCs w:val="28"/>
        </w:rPr>
        <w:t>сельского поселения</w:t>
      </w:r>
      <w:r w:rsidRPr="00754BAE">
        <w:rPr>
          <w:sz w:val="28"/>
          <w:szCs w:val="28"/>
        </w:rPr>
        <w:t>.</w:t>
      </w:r>
    </w:p>
    <w:p w:rsidR="005D4469" w:rsidRPr="00754BAE" w:rsidRDefault="005D4469" w:rsidP="005D4469">
      <w:pPr>
        <w:ind w:firstLine="567"/>
        <w:jc w:val="both"/>
        <w:rPr>
          <w:sz w:val="28"/>
          <w:szCs w:val="28"/>
        </w:rPr>
      </w:pPr>
      <w:r w:rsidRPr="00754BAE">
        <w:rPr>
          <w:sz w:val="28"/>
          <w:szCs w:val="28"/>
        </w:rPr>
        <w:t>По функциональному использованию территори</w:t>
      </w:r>
      <w:r>
        <w:rPr>
          <w:sz w:val="28"/>
          <w:szCs w:val="28"/>
        </w:rPr>
        <w:t>я</w:t>
      </w:r>
      <w:r w:rsidRPr="00754BAE">
        <w:rPr>
          <w:sz w:val="28"/>
          <w:szCs w:val="28"/>
        </w:rPr>
        <w:t xml:space="preserve"> сельского поселения подразделяются на селитебную, производственную и ландшафтно-рекреационную.</w:t>
      </w:r>
    </w:p>
    <w:p w:rsidR="005D4469" w:rsidRPr="00754BAE" w:rsidRDefault="005D4469" w:rsidP="005D4469">
      <w:pPr>
        <w:ind w:firstLine="567"/>
        <w:jc w:val="both"/>
        <w:rPr>
          <w:sz w:val="28"/>
          <w:szCs w:val="28"/>
        </w:rPr>
      </w:pPr>
      <w:r w:rsidRPr="00754BAE">
        <w:rPr>
          <w:sz w:val="28"/>
          <w:szCs w:val="28"/>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D4469" w:rsidRPr="00754BAE" w:rsidRDefault="005D4469" w:rsidP="005D4469">
      <w:pPr>
        <w:ind w:firstLine="567"/>
        <w:jc w:val="both"/>
        <w:rPr>
          <w:sz w:val="28"/>
          <w:szCs w:val="28"/>
        </w:rPr>
      </w:pPr>
      <w:r w:rsidRPr="00754BAE">
        <w:rPr>
          <w:sz w:val="28"/>
          <w:szCs w:val="28"/>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D4469" w:rsidRPr="00754BAE" w:rsidRDefault="005D4469" w:rsidP="005D4469">
      <w:pPr>
        <w:ind w:firstLine="567"/>
        <w:jc w:val="both"/>
        <w:rPr>
          <w:sz w:val="28"/>
          <w:szCs w:val="28"/>
        </w:rPr>
      </w:pPr>
      <w:r w:rsidRPr="00754BAE">
        <w:rPr>
          <w:sz w:val="28"/>
          <w:szCs w:val="28"/>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D4469" w:rsidRPr="00754BAE" w:rsidRDefault="005D4469" w:rsidP="005D4469">
      <w:pPr>
        <w:ind w:firstLine="567"/>
        <w:jc w:val="both"/>
        <w:rPr>
          <w:sz w:val="28"/>
          <w:szCs w:val="28"/>
        </w:rPr>
      </w:pPr>
      <w:r w:rsidRPr="00754BAE">
        <w:rPr>
          <w:sz w:val="28"/>
          <w:szCs w:val="28"/>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D4469" w:rsidRPr="00754BAE" w:rsidRDefault="005D4469" w:rsidP="005D4469">
      <w:pPr>
        <w:ind w:firstLine="567"/>
        <w:jc w:val="both"/>
        <w:rPr>
          <w:sz w:val="28"/>
          <w:szCs w:val="28"/>
        </w:rPr>
      </w:pPr>
      <w:r w:rsidRPr="00754BAE">
        <w:rPr>
          <w:sz w:val="28"/>
          <w:szCs w:val="28"/>
        </w:rPr>
        <w:t>1.2.6. В пределах указанных территорий в результате градостроительного зонирования могут устанавливаться следующие территориальные зоны:</w:t>
      </w:r>
    </w:p>
    <w:p w:rsidR="005D4469" w:rsidRPr="00754BAE" w:rsidRDefault="005D4469" w:rsidP="005D4469">
      <w:pPr>
        <w:ind w:firstLine="567"/>
        <w:jc w:val="both"/>
        <w:rPr>
          <w:sz w:val="28"/>
          <w:szCs w:val="28"/>
        </w:rPr>
      </w:pPr>
      <w:r w:rsidRPr="00754BAE">
        <w:rPr>
          <w:sz w:val="28"/>
          <w:szCs w:val="28"/>
        </w:rPr>
        <w:t>- жилые;</w:t>
      </w:r>
    </w:p>
    <w:p w:rsidR="005D4469" w:rsidRPr="00754BAE" w:rsidRDefault="005D4469" w:rsidP="005D4469">
      <w:pPr>
        <w:ind w:firstLine="567"/>
        <w:jc w:val="both"/>
        <w:rPr>
          <w:sz w:val="28"/>
          <w:szCs w:val="28"/>
        </w:rPr>
      </w:pPr>
      <w:r w:rsidRPr="00754BAE">
        <w:rPr>
          <w:sz w:val="28"/>
          <w:szCs w:val="28"/>
        </w:rPr>
        <w:t>- общественно-деловые;</w:t>
      </w:r>
    </w:p>
    <w:p w:rsidR="005D4469" w:rsidRPr="00754BAE" w:rsidRDefault="005D4469" w:rsidP="005D4469">
      <w:pPr>
        <w:ind w:firstLine="567"/>
        <w:jc w:val="both"/>
        <w:rPr>
          <w:sz w:val="28"/>
          <w:szCs w:val="28"/>
        </w:rPr>
      </w:pPr>
      <w:r w:rsidRPr="00754BAE">
        <w:rPr>
          <w:sz w:val="28"/>
          <w:szCs w:val="28"/>
        </w:rPr>
        <w:t>- производственные;</w:t>
      </w:r>
    </w:p>
    <w:p w:rsidR="005D4469" w:rsidRPr="00754BAE" w:rsidRDefault="005D4469" w:rsidP="005D4469">
      <w:pPr>
        <w:ind w:firstLine="567"/>
        <w:jc w:val="both"/>
        <w:rPr>
          <w:sz w:val="28"/>
          <w:szCs w:val="28"/>
        </w:rPr>
      </w:pPr>
      <w:r w:rsidRPr="00754BAE">
        <w:rPr>
          <w:sz w:val="28"/>
          <w:szCs w:val="28"/>
        </w:rPr>
        <w:lastRenderedPageBreak/>
        <w:t>- инженерной инфраструктуры;</w:t>
      </w:r>
    </w:p>
    <w:p w:rsidR="005D4469" w:rsidRPr="00754BAE" w:rsidRDefault="005D4469" w:rsidP="005D4469">
      <w:pPr>
        <w:ind w:firstLine="567"/>
        <w:jc w:val="both"/>
        <w:rPr>
          <w:sz w:val="28"/>
          <w:szCs w:val="28"/>
        </w:rPr>
      </w:pPr>
      <w:r w:rsidRPr="00754BAE">
        <w:rPr>
          <w:sz w:val="28"/>
          <w:szCs w:val="28"/>
        </w:rPr>
        <w:t>- транспортной инфраструктуры;</w:t>
      </w:r>
    </w:p>
    <w:p w:rsidR="005D4469" w:rsidRPr="00754BAE" w:rsidRDefault="005D4469" w:rsidP="005D4469">
      <w:pPr>
        <w:ind w:firstLine="567"/>
        <w:jc w:val="both"/>
        <w:rPr>
          <w:sz w:val="28"/>
          <w:szCs w:val="28"/>
        </w:rPr>
      </w:pPr>
      <w:r w:rsidRPr="00754BAE">
        <w:rPr>
          <w:sz w:val="28"/>
          <w:szCs w:val="28"/>
        </w:rPr>
        <w:t>- сельскохозяйственного использования;</w:t>
      </w:r>
    </w:p>
    <w:p w:rsidR="005D4469" w:rsidRPr="00754BAE" w:rsidRDefault="005D4469" w:rsidP="005D4469">
      <w:pPr>
        <w:ind w:firstLine="567"/>
        <w:jc w:val="both"/>
        <w:rPr>
          <w:sz w:val="28"/>
          <w:szCs w:val="28"/>
        </w:rPr>
      </w:pPr>
      <w:r w:rsidRPr="00754BAE">
        <w:rPr>
          <w:sz w:val="28"/>
          <w:szCs w:val="28"/>
        </w:rPr>
        <w:t>- рекреационного назначения;</w:t>
      </w:r>
    </w:p>
    <w:p w:rsidR="005D4469" w:rsidRPr="00754BAE" w:rsidRDefault="005D4469" w:rsidP="005D4469">
      <w:pPr>
        <w:ind w:firstLine="567"/>
        <w:jc w:val="both"/>
        <w:rPr>
          <w:sz w:val="28"/>
          <w:szCs w:val="28"/>
        </w:rPr>
      </w:pPr>
      <w:r w:rsidRPr="00754BAE">
        <w:rPr>
          <w:sz w:val="28"/>
          <w:szCs w:val="28"/>
        </w:rPr>
        <w:t>- особо охраняемых территорий;</w:t>
      </w:r>
    </w:p>
    <w:p w:rsidR="005D4469" w:rsidRPr="00754BAE" w:rsidRDefault="005D4469" w:rsidP="005D4469">
      <w:pPr>
        <w:ind w:firstLine="567"/>
        <w:jc w:val="both"/>
        <w:rPr>
          <w:sz w:val="28"/>
          <w:szCs w:val="28"/>
        </w:rPr>
      </w:pPr>
      <w:r w:rsidRPr="00754BAE">
        <w:rPr>
          <w:sz w:val="28"/>
          <w:szCs w:val="28"/>
        </w:rPr>
        <w:t>- специального назначения;</w:t>
      </w:r>
    </w:p>
    <w:p w:rsidR="005D4469" w:rsidRPr="00754BAE" w:rsidRDefault="005D4469" w:rsidP="005D4469">
      <w:pPr>
        <w:ind w:firstLine="567"/>
        <w:jc w:val="both"/>
        <w:rPr>
          <w:sz w:val="28"/>
          <w:szCs w:val="28"/>
        </w:rPr>
      </w:pPr>
      <w:r w:rsidRPr="00754BAE">
        <w:rPr>
          <w:sz w:val="28"/>
          <w:szCs w:val="28"/>
        </w:rPr>
        <w:t>- иные виды территориальных зон.</w:t>
      </w:r>
    </w:p>
    <w:p w:rsidR="005D4469" w:rsidRPr="00754BAE" w:rsidRDefault="005D4469" w:rsidP="005D4469">
      <w:pPr>
        <w:ind w:firstLine="567"/>
        <w:jc w:val="both"/>
        <w:rPr>
          <w:sz w:val="28"/>
          <w:szCs w:val="28"/>
        </w:rPr>
      </w:pPr>
      <w:r w:rsidRPr="00754BAE">
        <w:rPr>
          <w:sz w:val="28"/>
          <w:szCs w:val="28"/>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D4469" w:rsidRPr="00754BAE" w:rsidRDefault="005D4469" w:rsidP="005D4469">
      <w:pPr>
        <w:ind w:firstLine="567"/>
        <w:jc w:val="both"/>
        <w:rPr>
          <w:sz w:val="28"/>
          <w:szCs w:val="28"/>
        </w:rPr>
      </w:pPr>
      <w:r w:rsidRPr="00754BAE">
        <w:rPr>
          <w:sz w:val="28"/>
          <w:szCs w:val="28"/>
        </w:rPr>
        <w:t>1.2.8. В состав общественно-деловых зон включаются:</w:t>
      </w:r>
    </w:p>
    <w:p w:rsidR="005D4469" w:rsidRPr="00754BAE" w:rsidRDefault="005D4469" w:rsidP="005D4469">
      <w:pPr>
        <w:ind w:firstLine="567"/>
        <w:jc w:val="both"/>
        <w:rPr>
          <w:sz w:val="28"/>
          <w:szCs w:val="28"/>
        </w:rPr>
      </w:pPr>
      <w:r w:rsidRPr="00754BAE">
        <w:rPr>
          <w:sz w:val="28"/>
          <w:szCs w:val="28"/>
        </w:rPr>
        <w:t>- зоны делового, общественного и коммерческого назначения;</w:t>
      </w:r>
    </w:p>
    <w:p w:rsidR="005D4469" w:rsidRPr="00754BAE" w:rsidRDefault="005D4469" w:rsidP="005D4469">
      <w:pPr>
        <w:ind w:firstLine="567"/>
        <w:jc w:val="both"/>
        <w:rPr>
          <w:sz w:val="28"/>
          <w:szCs w:val="28"/>
        </w:rPr>
      </w:pPr>
      <w:r w:rsidRPr="00754BAE">
        <w:rPr>
          <w:sz w:val="28"/>
          <w:szCs w:val="28"/>
        </w:rPr>
        <w:t>- зоны размещения объектов социального и коммунально-бытового назначения;</w:t>
      </w:r>
    </w:p>
    <w:p w:rsidR="005D4469" w:rsidRPr="00754BAE" w:rsidRDefault="005D4469" w:rsidP="005D4469">
      <w:pPr>
        <w:ind w:firstLine="567"/>
        <w:jc w:val="both"/>
        <w:rPr>
          <w:sz w:val="28"/>
          <w:szCs w:val="28"/>
        </w:rPr>
      </w:pPr>
      <w:r w:rsidRPr="00754BAE">
        <w:rPr>
          <w:sz w:val="28"/>
          <w:szCs w:val="28"/>
        </w:rPr>
        <w:t>- зоны обслуживания объектов, необходимых для осуществления производственной деятельности;</w:t>
      </w:r>
    </w:p>
    <w:p w:rsidR="005D4469" w:rsidRPr="00754BAE" w:rsidRDefault="005D4469" w:rsidP="005D4469">
      <w:pPr>
        <w:ind w:firstLine="567"/>
        <w:jc w:val="both"/>
        <w:rPr>
          <w:sz w:val="28"/>
          <w:szCs w:val="28"/>
        </w:rPr>
      </w:pPr>
      <w:r w:rsidRPr="00754BAE">
        <w:rPr>
          <w:sz w:val="28"/>
          <w:szCs w:val="28"/>
        </w:rPr>
        <w:t>- общественно-деловые зоны иных видов.</w:t>
      </w:r>
    </w:p>
    <w:p w:rsidR="005D4469" w:rsidRPr="00754BAE" w:rsidRDefault="005D4469" w:rsidP="005D4469">
      <w:pPr>
        <w:ind w:firstLine="567"/>
        <w:jc w:val="both"/>
        <w:rPr>
          <w:sz w:val="28"/>
          <w:szCs w:val="28"/>
        </w:rPr>
      </w:pPr>
      <w:r w:rsidRPr="00754BAE">
        <w:rPr>
          <w:sz w:val="28"/>
          <w:szCs w:val="28"/>
        </w:rPr>
        <w:t>1.2.9. В состав производственных зон, зон инженерной и транспортной инфраструктур  включаются:</w:t>
      </w:r>
    </w:p>
    <w:p w:rsidR="005D4469" w:rsidRPr="00754BAE" w:rsidRDefault="005D4469" w:rsidP="005D4469">
      <w:pPr>
        <w:ind w:firstLine="567"/>
        <w:jc w:val="both"/>
        <w:rPr>
          <w:sz w:val="28"/>
          <w:szCs w:val="28"/>
        </w:rPr>
      </w:pPr>
      <w:r w:rsidRPr="00754BAE">
        <w:rPr>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D4469" w:rsidRPr="00754BAE" w:rsidRDefault="005D4469" w:rsidP="005D4469">
      <w:pPr>
        <w:ind w:firstLine="567"/>
        <w:jc w:val="both"/>
        <w:rPr>
          <w:sz w:val="28"/>
          <w:szCs w:val="28"/>
        </w:rPr>
      </w:pPr>
      <w:r w:rsidRPr="00754BAE">
        <w:rPr>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5D4469" w:rsidRPr="00754BAE" w:rsidRDefault="005D4469" w:rsidP="005D4469">
      <w:pPr>
        <w:ind w:firstLine="567"/>
        <w:jc w:val="both"/>
        <w:rPr>
          <w:sz w:val="28"/>
          <w:szCs w:val="28"/>
        </w:rPr>
      </w:pPr>
      <w:r w:rsidRPr="00754BAE">
        <w:rPr>
          <w:sz w:val="28"/>
          <w:szCs w:val="28"/>
        </w:rPr>
        <w:t>- иные виды зон производственной, инженерной и транспортной инфраструктур.</w:t>
      </w:r>
    </w:p>
    <w:p w:rsidR="005D4469" w:rsidRPr="00754BAE" w:rsidRDefault="005D4469" w:rsidP="005D4469">
      <w:pPr>
        <w:ind w:firstLine="567"/>
        <w:jc w:val="both"/>
        <w:rPr>
          <w:sz w:val="28"/>
          <w:szCs w:val="28"/>
        </w:rPr>
      </w:pPr>
      <w:r w:rsidRPr="00754BAE">
        <w:rPr>
          <w:sz w:val="28"/>
          <w:szCs w:val="28"/>
        </w:rPr>
        <w:t>1.2.10. В состав зон сельскохозяйственного назначения включаются:</w:t>
      </w:r>
    </w:p>
    <w:p w:rsidR="005D4469" w:rsidRPr="00754BAE" w:rsidRDefault="005D4469" w:rsidP="005D4469">
      <w:pPr>
        <w:ind w:firstLine="567"/>
        <w:jc w:val="both"/>
        <w:rPr>
          <w:sz w:val="28"/>
          <w:szCs w:val="28"/>
        </w:rPr>
      </w:pPr>
      <w:r w:rsidRPr="00754BAE">
        <w:rPr>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D4469" w:rsidRPr="00754BAE" w:rsidRDefault="005D4469" w:rsidP="005D4469">
      <w:pPr>
        <w:ind w:firstLine="567"/>
        <w:jc w:val="both"/>
        <w:rPr>
          <w:sz w:val="28"/>
          <w:szCs w:val="28"/>
        </w:rPr>
      </w:pPr>
      <w:r w:rsidRPr="00754BAE">
        <w:rPr>
          <w:sz w:val="28"/>
          <w:szCs w:val="28"/>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D4469" w:rsidRPr="00754BAE" w:rsidRDefault="005D4469" w:rsidP="005D4469">
      <w:pPr>
        <w:ind w:firstLine="567"/>
        <w:jc w:val="both"/>
        <w:rPr>
          <w:sz w:val="28"/>
          <w:szCs w:val="28"/>
        </w:rPr>
      </w:pPr>
      <w:r w:rsidRPr="00754BAE">
        <w:rPr>
          <w:sz w:val="28"/>
          <w:szCs w:val="28"/>
        </w:rPr>
        <w:t xml:space="preserve">1.2.11. В состав зон рекреационного назначения включаются зоны в границах территорий, занятых лесами </w:t>
      </w:r>
      <w:r>
        <w:rPr>
          <w:sz w:val="28"/>
          <w:szCs w:val="28"/>
        </w:rPr>
        <w:t>сельского поселения</w:t>
      </w:r>
      <w:r w:rsidRPr="00754BAE">
        <w:rPr>
          <w:sz w:val="28"/>
          <w:szCs w:val="28"/>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D4469" w:rsidRPr="00754BAE" w:rsidRDefault="005D4469" w:rsidP="005D4469">
      <w:pPr>
        <w:ind w:firstLine="567"/>
        <w:jc w:val="both"/>
        <w:rPr>
          <w:sz w:val="28"/>
          <w:szCs w:val="28"/>
        </w:rPr>
      </w:pPr>
      <w:r w:rsidRPr="00754BAE">
        <w:rPr>
          <w:sz w:val="28"/>
          <w:szCs w:val="28"/>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4469" w:rsidRPr="00754BAE" w:rsidRDefault="005D4469" w:rsidP="005D4469">
      <w:pPr>
        <w:ind w:firstLine="567"/>
        <w:jc w:val="both"/>
        <w:rPr>
          <w:sz w:val="28"/>
          <w:szCs w:val="28"/>
        </w:rPr>
      </w:pPr>
      <w:r w:rsidRPr="00754BAE">
        <w:rPr>
          <w:sz w:val="28"/>
          <w:szCs w:val="28"/>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D4469" w:rsidRPr="00754BAE" w:rsidRDefault="005D4469" w:rsidP="005D4469">
      <w:pPr>
        <w:ind w:firstLine="567"/>
        <w:jc w:val="both"/>
        <w:rPr>
          <w:sz w:val="28"/>
          <w:szCs w:val="28"/>
        </w:rPr>
      </w:pPr>
      <w:r w:rsidRPr="00754BAE">
        <w:rPr>
          <w:sz w:val="28"/>
          <w:szCs w:val="28"/>
        </w:rPr>
        <w:t>1.2.14. В состав территориальных зон могут включаться зоны размещения военных объектов и иные зоны специального назначения.</w:t>
      </w:r>
    </w:p>
    <w:p w:rsidR="005D4469" w:rsidRPr="00754BAE" w:rsidRDefault="005D4469" w:rsidP="005D4469">
      <w:pPr>
        <w:ind w:firstLine="567"/>
        <w:jc w:val="both"/>
        <w:rPr>
          <w:sz w:val="28"/>
          <w:szCs w:val="28"/>
        </w:rPr>
      </w:pPr>
      <w:r w:rsidRPr="00754BAE">
        <w:rPr>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D4469" w:rsidRPr="00754BAE" w:rsidRDefault="005D4469" w:rsidP="005D4469">
      <w:pPr>
        <w:ind w:firstLine="567"/>
        <w:jc w:val="both"/>
        <w:rPr>
          <w:sz w:val="28"/>
          <w:szCs w:val="28"/>
        </w:rPr>
      </w:pPr>
      <w:r w:rsidRPr="00754BAE">
        <w:rPr>
          <w:sz w:val="28"/>
          <w:szCs w:val="28"/>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D4469" w:rsidRPr="00754BAE" w:rsidRDefault="005D4469" w:rsidP="005D4469">
      <w:pPr>
        <w:ind w:firstLine="567"/>
        <w:jc w:val="both"/>
        <w:rPr>
          <w:sz w:val="28"/>
          <w:szCs w:val="28"/>
        </w:rPr>
      </w:pPr>
      <w:r w:rsidRPr="00754BAE">
        <w:rPr>
          <w:sz w:val="28"/>
          <w:szCs w:val="28"/>
        </w:rPr>
        <w:t>1.2.16. Границы территориальных зон устанавливаются с учетом:</w:t>
      </w:r>
    </w:p>
    <w:p w:rsidR="005D4469" w:rsidRPr="00754BAE" w:rsidRDefault="005D4469" w:rsidP="005D4469">
      <w:pPr>
        <w:ind w:firstLine="567"/>
        <w:jc w:val="both"/>
        <w:rPr>
          <w:sz w:val="28"/>
          <w:szCs w:val="28"/>
        </w:rPr>
      </w:pPr>
      <w:r w:rsidRPr="00754BAE">
        <w:rPr>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D4469" w:rsidRPr="00754BAE" w:rsidRDefault="005D4469" w:rsidP="005D4469">
      <w:pPr>
        <w:ind w:firstLine="567"/>
        <w:jc w:val="both"/>
        <w:rPr>
          <w:sz w:val="28"/>
          <w:szCs w:val="28"/>
        </w:rPr>
      </w:pPr>
      <w:r w:rsidRPr="00754BAE">
        <w:rPr>
          <w:sz w:val="28"/>
          <w:szCs w:val="28"/>
        </w:rPr>
        <w:t>- сложившейся планировки территории и существующего землепользования;</w:t>
      </w:r>
    </w:p>
    <w:p w:rsidR="005D4469" w:rsidRPr="00754BAE" w:rsidRDefault="005D4469" w:rsidP="005D4469">
      <w:pPr>
        <w:ind w:firstLine="567"/>
        <w:jc w:val="both"/>
        <w:rPr>
          <w:sz w:val="28"/>
          <w:szCs w:val="28"/>
        </w:rPr>
      </w:pPr>
      <w:r w:rsidRPr="00754BAE">
        <w:rPr>
          <w:sz w:val="28"/>
          <w:szCs w:val="28"/>
        </w:rPr>
        <w:lastRenderedPageBreak/>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D4469" w:rsidRPr="00754BAE" w:rsidRDefault="005D4469" w:rsidP="005D4469">
      <w:pPr>
        <w:ind w:firstLine="567"/>
        <w:jc w:val="both"/>
        <w:rPr>
          <w:sz w:val="28"/>
          <w:szCs w:val="28"/>
        </w:rPr>
      </w:pPr>
      <w:r w:rsidRPr="00754BAE">
        <w:rPr>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5D4469" w:rsidRPr="00754BAE" w:rsidRDefault="005D4469" w:rsidP="005D4469">
      <w:pPr>
        <w:ind w:firstLine="567"/>
        <w:jc w:val="both"/>
        <w:rPr>
          <w:sz w:val="28"/>
          <w:szCs w:val="28"/>
        </w:rPr>
      </w:pPr>
      <w:r w:rsidRPr="00754BAE">
        <w:rPr>
          <w:sz w:val="28"/>
          <w:szCs w:val="28"/>
        </w:rPr>
        <w:t>1.2.17. Границы территориальных зон могут устанавливаться по:</w:t>
      </w:r>
    </w:p>
    <w:p w:rsidR="005D4469" w:rsidRPr="00754BAE" w:rsidRDefault="005D4469" w:rsidP="005D4469">
      <w:pPr>
        <w:ind w:firstLine="567"/>
        <w:jc w:val="both"/>
        <w:rPr>
          <w:sz w:val="28"/>
          <w:szCs w:val="28"/>
        </w:rPr>
      </w:pPr>
      <w:r w:rsidRPr="00754BAE">
        <w:rPr>
          <w:sz w:val="28"/>
          <w:szCs w:val="28"/>
        </w:rPr>
        <w:t>- линиям улиц, проездов, разделяющим транспортные потоки противоположных направлений;</w:t>
      </w:r>
    </w:p>
    <w:p w:rsidR="005D4469" w:rsidRPr="00754BAE" w:rsidRDefault="005D4469" w:rsidP="005D4469">
      <w:pPr>
        <w:ind w:firstLine="567"/>
        <w:jc w:val="both"/>
        <w:rPr>
          <w:sz w:val="28"/>
          <w:szCs w:val="28"/>
        </w:rPr>
      </w:pPr>
      <w:r w:rsidRPr="00754BAE">
        <w:rPr>
          <w:sz w:val="28"/>
          <w:szCs w:val="28"/>
        </w:rPr>
        <w:t>- красным линиям;</w:t>
      </w:r>
    </w:p>
    <w:p w:rsidR="005D4469" w:rsidRPr="00754BAE" w:rsidRDefault="005D4469" w:rsidP="005D4469">
      <w:pPr>
        <w:ind w:firstLine="567"/>
        <w:jc w:val="both"/>
        <w:rPr>
          <w:sz w:val="28"/>
          <w:szCs w:val="28"/>
        </w:rPr>
      </w:pPr>
      <w:r w:rsidRPr="00754BAE">
        <w:rPr>
          <w:sz w:val="28"/>
          <w:szCs w:val="28"/>
        </w:rPr>
        <w:t>- границам земельных участков;</w:t>
      </w:r>
    </w:p>
    <w:p w:rsidR="005D4469" w:rsidRPr="00754BAE" w:rsidRDefault="005D4469" w:rsidP="005D4469">
      <w:pPr>
        <w:ind w:firstLine="567"/>
        <w:jc w:val="both"/>
        <w:rPr>
          <w:sz w:val="28"/>
          <w:szCs w:val="28"/>
        </w:rPr>
      </w:pPr>
      <w:r w:rsidRPr="00754BAE">
        <w:rPr>
          <w:sz w:val="28"/>
          <w:szCs w:val="28"/>
        </w:rPr>
        <w:t>- границам населенных пунктов в пределах муниципальных образований;</w:t>
      </w:r>
    </w:p>
    <w:p w:rsidR="005D4469" w:rsidRPr="00754BAE" w:rsidRDefault="005D4469" w:rsidP="005D4469">
      <w:pPr>
        <w:ind w:firstLine="567"/>
        <w:jc w:val="both"/>
        <w:rPr>
          <w:sz w:val="28"/>
          <w:szCs w:val="28"/>
        </w:rPr>
      </w:pPr>
      <w:r w:rsidRPr="00754BAE">
        <w:rPr>
          <w:sz w:val="28"/>
          <w:szCs w:val="28"/>
        </w:rPr>
        <w:t>- границам муниципальных образований;</w:t>
      </w:r>
    </w:p>
    <w:p w:rsidR="005D4469" w:rsidRPr="00754BAE" w:rsidRDefault="005D4469" w:rsidP="005D4469">
      <w:pPr>
        <w:ind w:firstLine="567"/>
        <w:jc w:val="both"/>
        <w:rPr>
          <w:sz w:val="28"/>
          <w:szCs w:val="28"/>
        </w:rPr>
      </w:pPr>
      <w:r w:rsidRPr="00754BAE">
        <w:rPr>
          <w:sz w:val="28"/>
          <w:szCs w:val="28"/>
        </w:rPr>
        <w:t>- естественным границам природных объектов;</w:t>
      </w:r>
    </w:p>
    <w:p w:rsidR="005D4469" w:rsidRPr="00754BAE" w:rsidRDefault="005D4469" w:rsidP="005D4469">
      <w:pPr>
        <w:ind w:firstLine="567"/>
        <w:jc w:val="both"/>
        <w:rPr>
          <w:sz w:val="28"/>
          <w:szCs w:val="28"/>
        </w:rPr>
      </w:pPr>
      <w:r w:rsidRPr="00754BAE">
        <w:rPr>
          <w:sz w:val="28"/>
          <w:szCs w:val="28"/>
        </w:rPr>
        <w:t>- иным границам.</w:t>
      </w:r>
    </w:p>
    <w:p w:rsidR="005D4469" w:rsidRPr="00754BAE" w:rsidRDefault="005D4469" w:rsidP="005D4469">
      <w:pPr>
        <w:ind w:firstLine="567"/>
        <w:jc w:val="both"/>
        <w:rPr>
          <w:sz w:val="28"/>
          <w:szCs w:val="28"/>
        </w:rPr>
      </w:pPr>
      <w:r w:rsidRPr="00754BAE">
        <w:rPr>
          <w:sz w:val="28"/>
          <w:szCs w:val="28"/>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D4469" w:rsidRPr="00754BAE" w:rsidRDefault="005D4469" w:rsidP="005D4469">
      <w:pPr>
        <w:ind w:firstLine="567"/>
        <w:jc w:val="both"/>
        <w:rPr>
          <w:sz w:val="28"/>
          <w:szCs w:val="28"/>
        </w:rPr>
      </w:pPr>
      <w:r w:rsidRPr="00754BAE">
        <w:rPr>
          <w:sz w:val="28"/>
          <w:szCs w:val="28"/>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D4469" w:rsidRPr="00754BAE" w:rsidRDefault="005D4469" w:rsidP="005D4469">
      <w:pPr>
        <w:ind w:firstLine="567"/>
        <w:jc w:val="both"/>
        <w:rPr>
          <w:sz w:val="28"/>
          <w:szCs w:val="28"/>
        </w:rPr>
      </w:pPr>
      <w:r w:rsidRPr="00754BAE">
        <w:rPr>
          <w:sz w:val="28"/>
          <w:szCs w:val="28"/>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w:t>
      </w:r>
      <w:r w:rsidRPr="00754BAE">
        <w:rPr>
          <w:sz w:val="28"/>
          <w:szCs w:val="28"/>
        </w:rPr>
        <w:lastRenderedPageBreak/>
        <w:t>и объектов, уменьшение негативного воздействия на среду обитания и здоровье человека.</w:t>
      </w:r>
    </w:p>
    <w:p w:rsidR="005D4469" w:rsidRPr="00754BAE" w:rsidRDefault="005D4469" w:rsidP="005D4469">
      <w:pPr>
        <w:ind w:firstLine="567"/>
        <w:jc w:val="both"/>
        <w:rPr>
          <w:sz w:val="28"/>
          <w:szCs w:val="28"/>
        </w:rPr>
      </w:pPr>
      <w:r w:rsidRPr="00754BAE">
        <w:rPr>
          <w:sz w:val="28"/>
          <w:szCs w:val="28"/>
        </w:rPr>
        <w:t>1.2.21. Для территорий, подлежащих застройке, документацией</w:t>
      </w:r>
      <w:r w:rsidRPr="00754BAE">
        <w:rPr>
          <w:sz w:val="28"/>
          <w:szCs w:val="28"/>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D4469" w:rsidRPr="00754BAE" w:rsidRDefault="005D4469" w:rsidP="005D4469">
      <w:pPr>
        <w:ind w:firstLine="567"/>
        <w:jc w:val="both"/>
        <w:rPr>
          <w:sz w:val="28"/>
          <w:szCs w:val="28"/>
        </w:rPr>
      </w:pPr>
      <w:r w:rsidRPr="00754BAE">
        <w:rPr>
          <w:sz w:val="28"/>
          <w:szCs w:val="28"/>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Pr>
          <w:sz w:val="28"/>
          <w:szCs w:val="28"/>
        </w:rPr>
        <w:t>сельского поселения</w:t>
      </w:r>
      <w:r w:rsidRPr="00754BAE">
        <w:rPr>
          <w:sz w:val="28"/>
          <w:szCs w:val="28"/>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D4469" w:rsidRPr="00754BAE" w:rsidRDefault="005D4469" w:rsidP="005D4469">
      <w:pPr>
        <w:ind w:firstLine="567"/>
        <w:jc w:val="both"/>
        <w:rPr>
          <w:sz w:val="28"/>
          <w:szCs w:val="28"/>
        </w:rPr>
      </w:pPr>
      <w:r w:rsidRPr="00754BAE">
        <w:rPr>
          <w:sz w:val="28"/>
          <w:szCs w:val="28"/>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D4469" w:rsidRPr="00754BAE" w:rsidRDefault="005D4469" w:rsidP="005D4469">
      <w:pPr>
        <w:ind w:firstLine="567"/>
        <w:jc w:val="both"/>
        <w:rPr>
          <w:sz w:val="28"/>
          <w:szCs w:val="28"/>
        </w:rPr>
      </w:pPr>
      <w:r w:rsidRPr="00754BAE">
        <w:rPr>
          <w:sz w:val="28"/>
          <w:szCs w:val="28"/>
        </w:rPr>
        <w:t>1.2.24. Планировочное структурное членение территории сельского поселения должно предусматривать:</w:t>
      </w:r>
    </w:p>
    <w:p w:rsidR="005D4469" w:rsidRPr="00754BAE" w:rsidRDefault="005D4469" w:rsidP="005D4469">
      <w:pPr>
        <w:ind w:firstLine="567"/>
        <w:jc w:val="both"/>
        <w:rPr>
          <w:sz w:val="28"/>
          <w:szCs w:val="28"/>
        </w:rPr>
      </w:pPr>
      <w:r w:rsidRPr="00754BAE">
        <w:rPr>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D4469" w:rsidRPr="00754BAE" w:rsidRDefault="005D4469" w:rsidP="005D4469">
      <w:pPr>
        <w:ind w:firstLine="567"/>
        <w:jc w:val="both"/>
        <w:rPr>
          <w:sz w:val="28"/>
          <w:szCs w:val="28"/>
        </w:rPr>
      </w:pPr>
      <w:r w:rsidRPr="00754BAE">
        <w:rPr>
          <w:sz w:val="28"/>
          <w:szCs w:val="28"/>
        </w:rPr>
        <w:t xml:space="preserve">- доступность объектов, расположенных на территории </w:t>
      </w:r>
      <w:r>
        <w:rPr>
          <w:sz w:val="28"/>
          <w:szCs w:val="28"/>
        </w:rPr>
        <w:t>сельского поселения</w:t>
      </w:r>
      <w:r w:rsidRPr="00754BAE">
        <w:rPr>
          <w:sz w:val="28"/>
          <w:szCs w:val="2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D4469" w:rsidRPr="00754BAE" w:rsidRDefault="005D4469" w:rsidP="005D4469">
      <w:pPr>
        <w:ind w:firstLine="567"/>
        <w:jc w:val="both"/>
        <w:rPr>
          <w:sz w:val="28"/>
          <w:szCs w:val="28"/>
        </w:rPr>
      </w:pPr>
      <w:r w:rsidRPr="00754BAE">
        <w:rPr>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5D4469" w:rsidRPr="00754BAE" w:rsidRDefault="005D4469" w:rsidP="005D4469">
      <w:pPr>
        <w:ind w:firstLine="567"/>
        <w:jc w:val="both"/>
        <w:rPr>
          <w:sz w:val="28"/>
          <w:szCs w:val="28"/>
        </w:rPr>
      </w:pPr>
      <w:r w:rsidRPr="00754BAE">
        <w:rPr>
          <w:sz w:val="28"/>
          <w:szCs w:val="28"/>
        </w:rPr>
        <w:t xml:space="preserve">- организацию системы общественных центров </w:t>
      </w:r>
      <w:r>
        <w:rPr>
          <w:sz w:val="28"/>
          <w:szCs w:val="28"/>
        </w:rPr>
        <w:t>сельского поселения</w:t>
      </w:r>
      <w:r w:rsidRPr="00754BAE">
        <w:rPr>
          <w:sz w:val="28"/>
          <w:szCs w:val="28"/>
        </w:rPr>
        <w:t xml:space="preserve"> в увязке с инженерной и транспортной инфраструктурами;</w:t>
      </w:r>
    </w:p>
    <w:p w:rsidR="005D4469" w:rsidRPr="00754BAE" w:rsidRDefault="005D4469" w:rsidP="005D4469">
      <w:pPr>
        <w:ind w:firstLine="567"/>
        <w:jc w:val="both"/>
        <w:rPr>
          <w:sz w:val="28"/>
          <w:szCs w:val="28"/>
        </w:rPr>
      </w:pPr>
      <w:r w:rsidRPr="00754BAE">
        <w:rPr>
          <w:sz w:val="28"/>
          <w:szCs w:val="28"/>
        </w:rPr>
        <w:t>- сохранение объектов культурного наследия и исторической планировки и застройки;</w:t>
      </w:r>
    </w:p>
    <w:p w:rsidR="005D4469" w:rsidRPr="00754BAE" w:rsidRDefault="005D4469" w:rsidP="005D4469">
      <w:pPr>
        <w:ind w:firstLine="567"/>
        <w:jc w:val="both"/>
        <w:rPr>
          <w:sz w:val="28"/>
          <w:szCs w:val="28"/>
        </w:rPr>
      </w:pPr>
      <w:r w:rsidRPr="00754BAE">
        <w:rPr>
          <w:sz w:val="28"/>
          <w:szCs w:val="28"/>
        </w:rPr>
        <w:t>- сохранение и развитие природного комплекса как части системы зеленой зоны населенных пунктов.</w:t>
      </w:r>
    </w:p>
    <w:p w:rsidR="005D4469" w:rsidRPr="00754BAE" w:rsidRDefault="005D4469" w:rsidP="005D4469">
      <w:pPr>
        <w:ind w:firstLine="567"/>
        <w:jc w:val="both"/>
        <w:rPr>
          <w:sz w:val="28"/>
          <w:szCs w:val="28"/>
        </w:rPr>
      </w:pPr>
      <w:r w:rsidRPr="00754BAE">
        <w:rPr>
          <w:sz w:val="28"/>
          <w:szCs w:val="28"/>
        </w:rPr>
        <w:t xml:space="preserve">1.2.25. Планировочную организацию территории сельского поселения следует проектировать в увязке с хозяйственно-экономическими и </w:t>
      </w:r>
      <w:r w:rsidRPr="00754BAE">
        <w:rPr>
          <w:sz w:val="28"/>
          <w:szCs w:val="28"/>
        </w:rPr>
        <w:lastRenderedPageBreak/>
        <w:t>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1.3. Резервные территории</w:t>
      </w:r>
    </w:p>
    <w:p w:rsidR="005D4469" w:rsidRPr="00754BAE" w:rsidRDefault="005D4469" w:rsidP="005D4469">
      <w:pPr>
        <w:ind w:firstLine="567"/>
        <w:jc w:val="both"/>
        <w:rPr>
          <w:sz w:val="28"/>
          <w:szCs w:val="28"/>
        </w:rPr>
      </w:pPr>
      <w:r w:rsidRPr="00754BAE">
        <w:rPr>
          <w:sz w:val="28"/>
          <w:szCs w:val="28"/>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D4469" w:rsidRPr="00754BAE" w:rsidRDefault="005D4469" w:rsidP="005D4469">
      <w:pPr>
        <w:ind w:firstLine="567"/>
        <w:jc w:val="both"/>
        <w:rPr>
          <w:sz w:val="28"/>
          <w:szCs w:val="28"/>
        </w:rPr>
      </w:pPr>
      <w:r w:rsidRPr="00754BAE">
        <w:rPr>
          <w:sz w:val="28"/>
          <w:szCs w:val="28"/>
        </w:rPr>
        <w:t>1.3.2. Под резервные территории возможен выкуп сельскохозяйственных земель с низкой кадастровой стоимостью сельхозугодий.</w:t>
      </w:r>
    </w:p>
    <w:p w:rsidR="005D4469" w:rsidRPr="00754BAE" w:rsidRDefault="005D4469" w:rsidP="005D4469">
      <w:pPr>
        <w:ind w:firstLine="567"/>
        <w:jc w:val="both"/>
        <w:rPr>
          <w:sz w:val="28"/>
          <w:szCs w:val="28"/>
        </w:rPr>
      </w:pPr>
      <w:r w:rsidRPr="00754BAE">
        <w:rPr>
          <w:sz w:val="28"/>
          <w:szCs w:val="28"/>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Pr>
          <w:sz w:val="28"/>
          <w:szCs w:val="28"/>
        </w:rPr>
        <w:t>сельского поселения</w:t>
      </w:r>
      <w:r w:rsidRPr="00754BAE">
        <w:rPr>
          <w:sz w:val="28"/>
          <w:szCs w:val="28"/>
        </w:rPr>
        <w:t>).</w:t>
      </w:r>
    </w:p>
    <w:p w:rsidR="005D4469" w:rsidRPr="00754BAE" w:rsidRDefault="005D4469" w:rsidP="005D4469">
      <w:pPr>
        <w:ind w:firstLine="567"/>
        <w:jc w:val="both"/>
        <w:rPr>
          <w:sz w:val="28"/>
          <w:szCs w:val="28"/>
        </w:rPr>
      </w:pPr>
      <w:r w:rsidRPr="00754BAE">
        <w:rPr>
          <w:sz w:val="28"/>
          <w:szCs w:val="28"/>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D4469" w:rsidRPr="00754BAE" w:rsidRDefault="005D4469" w:rsidP="005D4469">
      <w:pPr>
        <w:ind w:firstLine="567"/>
        <w:jc w:val="both"/>
        <w:rPr>
          <w:sz w:val="28"/>
          <w:szCs w:val="28"/>
        </w:rPr>
      </w:pPr>
      <w:r w:rsidRPr="00754BAE">
        <w:rPr>
          <w:sz w:val="28"/>
          <w:szCs w:val="28"/>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5D4469" w:rsidRPr="00754BAE" w:rsidRDefault="005D4469" w:rsidP="005D4469">
      <w:pPr>
        <w:ind w:firstLine="567"/>
        <w:jc w:val="both"/>
        <w:rPr>
          <w:sz w:val="28"/>
          <w:szCs w:val="28"/>
        </w:rPr>
      </w:pPr>
      <w:r w:rsidRPr="00754BAE">
        <w:rPr>
          <w:sz w:val="28"/>
          <w:szCs w:val="28"/>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D4469" w:rsidRPr="00754BAE" w:rsidRDefault="005D4469" w:rsidP="005D4469">
      <w:pPr>
        <w:ind w:firstLine="567"/>
        <w:jc w:val="both"/>
        <w:rPr>
          <w:sz w:val="28"/>
          <w:szCs w:val="28"/>
        </w:rPr>
      </w:pPr>
      <w:r w:rsidRPr="00754BAE">
        <w:rPr>
          <w:sz w:val="28"/>
          <w:szCs w:val="28"/>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D4469" w:rsidRPr="00754BAE" w:rsidRDefault="005D4469" w:rsidP="005D4469">
      <w:pPr>
        <w:ind w:firstLine="567"/>
        <w:jc w:val="both"/>
        <w:rPr>
          <w:sz w:val="28"/>
          <w:szCs w:val="28"/>
        </w:rPr>
      </w:pPr>
      <w:r w:rsidRPr="00754BAE">
        <w:rPr>
          <w:sz w:val="28"/>
          <w:szCs w:val="28"/>
        </w:rPr>
        <w:t xml:space="preserve">1.3.8. В сельском поселении выделение резервных территорий, необходимых для развития входящих в их состав сельских населенных </w:t>
      </w:r>
      <w:r w:rsidRPr="00754BAE">
        <w:rPr>
          <w:sz w:val="28"/>
          <w:szCs w:val="28"/>
        </w:rPr>
        <w:lastRenderedPageBreak/>
        <w:t>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 Селитебная территория </w:t>
      </w:r>
    </w:p>
    <w:p w:rsidR="005D4469" w:rsidRPr="00754BAE" w:rsidRDefault="005D4469" w:rsidP="005D4469">
      <w:pPr>
        <w:ind w:firstLine="567"/>
        <w:jc w:val="both"/>
        <w:rPr>
          <w:sz w:val="28"/>
          <w:szCs w:val="28"/>
        </w:rPr>
      </w:pPr>
      <w:r w:rsidRPr="00754BAE">
        <w:rPr>
          <w:sz w:val="28"/>
          <w:szCs w:val="28"/>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D4469" w:rsidRPr="00754BAE" w:rsidRDefault="005D4469" w:rsidP="005D4469">
      <w:pPr>
        <w:ind w:firstLine="567"/>
        <w:jc w:val="both"/>
        <w:rPr>
          <w:sz w:val="28"/>
          <w:szCs w:val="28"/>
        </w:rPr>
      </w:pPr>
      <w:r w:rsidRPr="00754BAE">
        <w:rPr>
          <w:sz w:val="28"/>
          <w:szCs w:val="28"/>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D4469" w:rsidRPr="00754BAE" w:rsidRDefault="005D4469" w:rsidP="005D4469">
      <w:pPr>
        <w:jc w:val="both"/>
        <w:rPr>
          <w:b/>
          <w:sz w:val="28"/>
          <w:szCs w:val="28"/>
        </w:rPr>
      </w:pPr>
    </w:p>
    <w:p w:rsidR="005D4469" w:rsidRPr="00754BAE" w:rsidRDefault="005D4469" w:rsidP="005D4469">
      <w:pPr>
        <w:ind w:firstLine="567"/>
        <w:jc w:val="both"/>
        <w:rPr>
          <w:b/>
          <w:sz w:val="28"/>
          <w:szCs w:val="28"/>
        </w:rPr>
      </w:pPr>
      <w:r w:rsidRPr="00754BAE">
        <w:rPr>
          <w:b/>
          <w:sz w:val="28"/>
          <w:szCs w:val="28"/>
        </w:rPr>
        <w:t>2. РАСЧЕТНЫЕ ПОКАЗАТЕЛИ ОБЕСПЕЧЕННОСТИ И ИНТЕНСИВНОСТИ ИСПОЛЬЗОВАНИЯ ТЕРРИТОРИЙ ЖИЛЫХ ЗОН</w:t>
      </w:r>
    </w:p>
    <w:p w:rsidR="005D4469" w:rsidRPr="00754BAE" w:rsidRDefault="005D4469" w:rsidP="005D4469">
      <w:pPr>
        <w:pStyle w:val="20"/>
        <w:ind w:firstLine="567"/>
        <w:jc w:val="both"/>
        <w:rPr>
          <w:rFonts w:ascii="Times New Roman" w:hAnsi="Times New Roman"/>
          <w:i/>
          <w:szCs w:val="28"/>
        </w:rPr>
      </w:pPr>
      <w:r w:rsidRPr="00754BAE">
        <w:rPr>
          <w:rFonts w:ascii="Times New Roman" w:hAnsi="Times New Roman"/>
          <w:szCs w:val="28"/>
        </w:rPr>
        <w:t>2.1.Типология и классификация сельских населенных пунктов</w:t>
      </w:r>
    </w:p>
    <w:p w:rsidR="005D4469" w:rsidRPr="00754BAE" w:rsidRDefault="005D4469" w:rsidP="005D4469">
      <w:pPr>
        <w:jc w:val="both"/>
        <w:rPr>
          <w:sz w:val="28"/>
          <w:szCs w:val="28"/>
          <w:lang w:eastAsia="ar-SA"/>
        </w:rPr>
      </w:pPr>
      <w:r w:rsidRPr="00754BAE">
        <w:rPr>
          <w:sz w:val="28"/>
          <w:szCs w:val="28"/>
          <w:lang w:eastAsia="ar-SA"/>
        </w:rPr>
        <w:t>Таблица 1</w:t>
      </w:r>
    </w:p>
    <w:tbl>
      <w:tblPr>
        <w:tblW w:w="0" w:type="auto"/>
        <w:tblInd w:w="-5" w:type="dxa"/>
        <w:tblLayout w:type="fixed"/>
        <w:tblLook w:val="0000"/>
      </w:tblPr>
      <w:tblGrid>
        <w:gridCol w:w="4649"/>
        <w:gridCol w:w="1693"/>
        <w:gridCol w:w="1559"/>
        <w:gridCol w:w="1560"/>
      </w:tblGrid>
      <w:tr w:rsidR="005D4469" w:rsidRPr="00754BAE" w:rsidTr="007B426A">
        <w:tc>
          <w:tcPr>
            <w:tcW w:w="4649" w:type="dxa"/>
            <w:vMerge w:val="restar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Классификация населенных пунктов по численности населения, тыс. чел.</w:t>
            </w:r>
          </w:p>
        </w:tc>
      </w:tr>
      <w:tr w:rsidR="005D4469" w:rsidRPr="00754BAE" w:rsidTr="007B426A">
        <w:tc>
          <w:tcPr>
            <w:tcW w:w="4649"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69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большие</w:t>
            </w:r>
          </w:p>
        </w:tc>
        <w:tc>
          <w:tcPr>
            <w:tcW w:w="155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малые</w:t>
            </w:r>
          </w:p>
        </w:tc>
      </w:tr>
      <w:tr w:rsidR="005D4469" w:rsidRPr="00754BAE" w:rsidTr="007B426A">
        <w:tc>
          <w:tcPr>
            <w:tcW w:w="9461" w:type="dxa"/>
            <w:gridSpan w:val="4"/>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СЕЛЬСКИЕ НАСЕЛЕННЫЕ ПУНКТЫ</w:t>
            </w:r>
          </w:p>
        </w:tc>
      </w:tr>
      <w:tr w:rsidR="005D4469" w:rsidRPr="00754BAE" w:rsidTr="007B426A">
        <w:tc>
          <w:tcPr>
            <w:tcW w:w="464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3-5</w:t>
            </w:r>
          </w:p>
        </w:tc>
        <w:tc>
          <w:tcPr>
            <w:tcW w:w="155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b/>
                <w:sz w:val="28"/>
                <w:szCs w:val="28"/>
              </w:rPr>
            </w:pPr>
            <w:r w:rsidRPr="00754BAE">
              <w:rPr>
                <w:b/>
                <w:sz w:val="28"/>
                <w:szCs w:val="28"/>
              </w:rPr>
              <w:t>до 1</w:t>
            </w:r>
          </w:p>
        </w:tc>
      </w:tr>
      <w:tr w:rsidR="005D4469" w:rsidRPr="00754BAE" w:rsidTr="007B426A">
        <w:tc>
          <w:tcPr>
            <w:tcW w:w="464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Село</w:t>
            </w:r>
          </w:p>
        </w:tc>
        <w:tc>
          <w:tcPr>
            <w:tcW w:w="169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1-3</w:t>
            </w:r>
          </w:p>
        </w:tc>
        <w:tc>
          <w:tcPr>
            <w:tcW w:w="155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b/>
                <w:sz w:val="28"/>
                <w:szCs w:val="28"/>
              </w:rPr>
            </w:pPr>
            <w:r w:rsidRPr="00754BAE">
              <w:rPr>
                <w:b/>
                <w:sz w:val="28"/>
                <w:szCs w:val="28"/>
              </w:rPr>
              <w:t>0,05-0,2</w:t>
            </w:r>
          </w:p>
        </w:tc>
      </w:tr>
      <w:tr w:rsidR="005D4469" w:rsidRPr="00754BAE" w:rsidTr="007B426A">
        <w:tc>
          <w:tcPr>
            <w:tcW w:w="464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Деревня</w:t>
            </w:r>
          </w:p>
        </w:tc>
        <w:tc>
          <w:tcPr>
            <w:tcW w:w="169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w:t>
            </w:r>
          </w:p>
        </w:tc>
        <w:tc>
          <w:tcPr>
            <w:tcW w:w="155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b/>
                <w:sz w:val="28"/>
                <w:szCs w:val="28"/>
              </w:rPr>
            </w:pPr>
            <w:r w:rsidRPr="00754BAE">
              <w:rPr>
                <w:b/>
                <w:sz w:val="28"/>
                <w:szCs w:val="28"/>
              </w:rPr>
              <w:t>до 0,05</w:t>
            </w:r>
          </w:p>
        </w:tc>
      </w:tr>
    </w:tbl>
    <w:p w:rsidR="005D4469" w:rsidRPr="00754BAE" w:rsidRDefault="005D4469" w:rsidP="005D4469">
      <w:pPr>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2.2. Общие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2.2.2. В состав жилых зон могут включаться: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среднеэтажными жилыми домами;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жилой застройки иных видов.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2.2.8. При проектировании территории жилой застройки должны соблюдаться требования по охране окружающей среды, защите территории </w:t>
      </w:r>
      <w:r w:rsidRPr="00754BAE">
        <w:rPr>
          <w:rFonts w:ascii="Times New Roman" w:hAnsi="Times New Roman" w:cs="Times New Roman"/>
          <w:sz w:val="28"/>
          <w:szCs w:val="28"/>
        </w:rPr>
        <w:lastRenderedPageBreak/>
        <w:t xml:space="preserve">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5D4469" w:rsidRPr="00754BAE" w:rsidRDefault="005D4469" w:rsidP="005D4469">
      <w:pPr>
        <w:ind w:firstLine="567"/>
        <w:jc w:val="both"/>
        <w:rPr>
          <w:sz w:val="28"/>
          <w:szCs w:val="28"/>
        </w:rPr>
      </w:pPr>
      <w:r w:rsidRPr="00754BAE">
        <w:rPr>
          <w:sz w:val="28"/>
          <w:szCs w:val="28"/>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2.2.15. Расчетные показатели жилищной обеспеченности в сельской малоэтажной, в том числе индивидуальной, застройке не нормируются. </w:t>
      </w:r>
    </w:p>
    <w:p w:rsidR="005D4469" w:rsidRPr="00754BAE" w:rsidRDefault="005D4469" w:rsidP="005D4469">
      <w:pPr>
        <w:ind w:firstLine="567"/>
        <w:jc w:val="both"/>
        <w:rPr>
          <w:sz w:val="28"/>
          <w:szCs w:val="28"/>
        </w:rPr>
      </w:pPr>
      <w:r w:rsidRPr="00754BAE">
        <w:rPr>
          <w:sz w:val="28"/>
          <w:szCs w:val="28"/>
        </w:rPr>
        <w:t>2.2.16. Расчетную плотность населения на территории сельского поселения рекомендуется принимать в соответствии с рекомендуемыми нормами.</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2.3. Предварительные параметры жилой застройки</w:t>
      </w:r>
    </w:p>
    <w:p w:rsidR="005D4469" w:rsidRPr="00754BAE" w:rsidRDefault="005D4469" w:rsidP="005D4469">
      <w:pPr>
        <w:ind w:firstLine="567"/>
        <w:jc w:val="both"/>
        <w:rPr>
          <w:sz w:val="28"/>
          <w:szCs w:val="28"/>
        </w:rPr>
      </w:pPr>
      <w:r w:rsidRPr="00754BAE">
        <w:rPr>
          <w:sz w:val="28"/>
          <w:szCs w:val="28"/>
        </w:rPr>
        <w:t xml:space="preserve">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w:t>
      </w:r>
      <w:r w:rsidRPr="00754BAE">
        <w:rPr>
          <w:sz w:val="28"/>
          <w:szCs w:val="28"/>
        </w:rPr>
        <w:lastRenderedPageBreak/>
        <w:t>Республики Башкортостан» на расчетные периоды</w:t>
      </w:r>
      <w:r w:rsidRPr="00754BAE">
        <w:rPr>
          <w:b/>
          <w:sz w:val="28"/>
          <w:szCs w:val="28"/>
        </w:rPr>
        <w:t xml:space="preserve">, </w:t>
      </w:r>
      <w:r w:rsidRPr="00754BAE">
        <w:rPr>
          <w:sz w:val="28"/>
          <w:szCs w:val="28"/>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418"/>
        <w:gridCol w:w="1367"/>
        <w:gridCol w:w="1470"/>
        <w:gridCol w:w="1238"/>
      </w:tblGrid>
      <w:tr w:rsidR="005D4469" w:rsidRPr="00754BAE" w:rsidTr="007B426A">
        <w:trPr>
          <w:trHeight w:val="863"/>
        </w:trPr>
        <w:tc>
          <w:tcPr>
            <w:tcW w:w="213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минимальной обеспеченности </w:t>
            </w:r>
          </w:p>
        </w:tc>
        <w:tc>
          <w:tcPr>
            <w:tcW w:w="1455" w:type="pct"/>
            <w:gridSpan w:val="2"/>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Отчет по годам</w:t>
            </w:r>
          </w:p>
        </w:tc>
        <w:tc>
          <w:tcPr>
            <w:tcW w:w="1415" w:type="pct"/>
            <w:gridSpan w:val="2"/>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Расчетные периоды по годам</w:t>
            </w:r>
          </w:p>
        </w:tc>
      </w:tr>
      <w:tr w:rsidR="005D4469" w:rsidRPr="00754BAE" w:rsidTr="007B426A">
        <w:trPr>
          <w:trHeight w:val="220"/>
        </w:trPr>
        <w:tc>
          <w:tcPr>
            <w:tcW w:w="2130" w:type="pct"/>
            <w:vMerge/>
          </w:tcPr>
          <w:p w:rsidR="005D4469" w:rsidRPr="00754BAE" w:rsidRDefault="005D4469" w:rsidP="007B426A">
            <w:pPr>
              <w:pStyle w:val="Default"/>
              <w:jc w:val="both"/>
              <w:rPr>
                <w:rFonts w:ascii="Times New Roman" w:hAnsi="Times New Roman" w:cs="Times New Roman"/>
                <w:sz w:val="28"/>
                <w:szCs w:val="28"/>
              </w:rPr>
            </w:pPr>
          </w:p>
        </w:tc>
        <w:tc>
          <w:tcPr>
            <w:tcW w:w="741"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2001</w:t>
            </w:r>
          </w:p>
        </w:tc>
        <w:tc>
          <w:tcPr>
            <w:tcW w:w="714"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2006</w:t>
            </w:r>
          </w:p>
        </w:tc>
        <w:tc>
          <w:tcPr>
            <w:tcW w:w="768"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2010</w:t>
            </w:r>
          </w:p>
        </w:tc>
        <w:tc>
          <w:tcPr>
            <w:tcW w:w="647"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2020</w:t>
            </w:r>
          </w:p>
        </w:tc>
      </w:tr>
      <w:tr w:rsidR="005D4469" w:rsidRPr="00754BAE" w:rsidTr="007B426A">
        <w:trPr>
          <w:trHeight w:val="758"/>
        </w:trPr>
        <w:tc>
          <w:tcPr>
            <w:tcW w:w="213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обеспеченность общей площадью жилых помещений,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w:t>
            </w:r>
          </w:p>
        </w:tc>
        <w:tc>
          <w:tcPr>
            <w:tcW w:w="741"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19,2</w:t>
            </w:r>
          </w:p>
        </w:tc>
        <w:tc>
          <w:tcPr>
            <w:tcW w:w="768"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w:t>
            </w:r>
          </w:p>
        </w:tc>
        <w:tc>
          <w:tcPr>
            <w:tcW w:w="647"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24,1</w:t>
            </w:r>
          </w:p>
        </w:tc>
      </w:tr>
      <w:tr w:rsidR="005D4469" w:rsidRPr="00754BAE" w:rsidTr="007B426A">
        <w:trPr>
          <w:trHeight w:val="220"/>
        </w:trPr>
        <w:tc>
          <w:tcPr>
            <w:tcW w:w="213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городской местности, </w:t>
            </w:r>
          </w:p>
        </w:tc>
        <w:tc>
          <w:tcPr>
            <w:tcW w:w="741"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17,5</w:t>
            </w:r>
          </w:p>
        </w:tc>
        <w:tc>
          <w:tcPr>
            <w:tcW w:w="714"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19,0</w:t>
            </w:r>
          </w:p>
        </w:tc>
        <w:tc>
          <w:tcPr>
            <w:tcW w:w="768"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19,7</w:t>
            </w:r>
          </w:p>
        </w:tc>
        <w:tc>
          <w:tcPr>
            <w:tcW w:w="647"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23,2</w:t>
            </w:r>
          </w:p>
        </w:tc>
      </w:tr>
      <w:tr w:rsidR="005D4469" w:rsidRPr="00754BAE" w:rsidTr="007B426A">
        <w:trPr>
          <w:trHeight w:val="489"/>
        </w:trPr>
        <w:tc>
          <w:tcPr>
            <w:tcW w:w="213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из них государственное и муниципальное жилье </w:t>
            </w:r>
          </w:p>
        </w:tc>
        <w:tc>
          <w:tcPr>
            <w:tcW w:w="741"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w:t>
            </w:r>
          </w:p>
        </w:tc>
        <w:tc>
          <w:tcPr>
            <w:tcW w:w="768"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c>
          <w:tcPr>
            <w:tcW w:w="647"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r>
      <w:tr w:rsidR="005D4469" w:rsidRPr="00754BAE" w:rsidTr="007B426A">
        <w:trPr>
          <w:trHeight w:val="220"/>
        </w:trPr>
        <w:tc>
          <w:tcPr>
            <w:tcW w:w="213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сельской местности </w:t>
            </w:r>
          </w:p>
        </w:tc>
        <w:tc>
          <w:tcPr>
            <w:tcW w:w="741"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18,9</w:t>
            </w:r>
          </w:p>
        </w:tc>
        <w:tc>
          <w:tcPr>
            <w:tcW w:w="714"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19,5</w:t>
            </w:r>
          </w:p>
        </w:tc>
        <w:tc>
          <w:tcPr>
            <w:tcW w:w="768"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21,1</w:t>
            </w:r>
          </w:p>
        </w:tc>
        <w:tc>
          <w:tcPr>
            <w:tcW w:w="647" w:type="pct"/>
          </w:tcPr>
          <w:p w:rsidR="005D4469" w:rsidRPr="00754BAE" w:rsidRDefault="005D4469" w:rsidP="007B426A">
            <w:pPr>
              <w:pStyle w:val="Default"/>
              <w:jc w:val="center"/>
              <w:rPr>
                <w:rFonts w:ascii="Times New Roman" w:hAnsi="Times New Roman" w:cs="Times New Roman"/>
                <w:sz w:val="28"/>
                <w:szCs w:val="28"/>
              </w:rPr>
            </w:pPr>
            <w:r w:rsidRPr="00754BAE">
              <w:rPr>
                <w:rFonts w:ascii="Times New Roman" w:hAnsi="Times New Roman" w:cs="Times New Roman"/>
                <w:sz w:val="28"/>
                <w:szCs w:val="28"/>
              </w:rPr>
              <w:t>25,6</w:t>
            </w:r>
          </w:p>
        </w:tc>
      </w:tr>
    </w:tbl>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D4469" w:rsidRPr="00754BAE" w:rsidRDefault="005D4469" w:rsidP="005D4469">
      <w:pPr>
        <w:ind w:firstLine="567"/>
        <w:jc w:val="both"/>
        <w:rPr>
          <w:sz w:val="28"/>
          <w:szCs w:val="28"/>
        </w:rPr>
      </w:pPr>
      <w:r w:rsidRPr="00754BAE">
        <w:rPr>
          <w:sz w:val="28"/>
          <w:szCs w:val="28"/>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D4469" w:rsidRPr="00754BAE" w:rsidRDefault="005D4469" w:rsidP="005D4469">
      <w:pPr>
        <w:ind w:firstLine="567"/>
        <w:jc w:val="both"/>
        <w:rPr>
          <w:sz w:val="28"/>
          <w:szCs w:val="28"/>
        </w:rPr>
      </w:pPr>
      <w:r w:rsidRPr="00754BAE">
        <w:rPr>
          <w:sz w:val="28"/>
          <w:szCs w:val="28"/>
        </w:rPr>
        <w:t>2.3.3. муниципальное жилье – 16м2;</w:t>
      </w:r>
    </w:p>
    <w:p w:rsidR="005D4469" w:rsidRPr="00754BAE" w:rsidRDefault="005D4469" w:rsidP="005D4469">
      <w:pPr>
        <w:ind w:firstLine="567"/>
        <w:jc w:val="both"/>
        <w:rPr>
          <w:sz w:val="28"/>
          <w:szCs w:val="28"/>
        </w:rPr>
      </w:pPr>
      <w:r w:rsidRPr="00754BAE">
        <w:rPr>
          <w:sz w:val="28"/>
          <w:szCs w:val="28"/>
        </w:rPr>
        <w:t>2.3.4. общежитие (не менее) – 6 м2.</w:t>
      </w:r>
    </w:p>
    <w:p w:rsidR="005D4469" w:rsidRPr="00754BAE" w:rsidRDefault="005D4469" w:rsidP="005D4469">
      <w:pPr>
        <w:ind w:firstLine="567"/>
        <w:jc w:val="both"/>
        <w:rPr>
          <w:sz w:val="28"/>
          <w:szCs w:val="28"/>
        </w:rPr>
      </w:pPr>
      <w:r w:rsidRPr="00754BAE">
        <w:rPr>
          <w:sz w:val="28"/>
          <w:szCs w:val="28"/>
        </w:rPr>
        <w:t>Примечание: - расчетные показатели жилищной обеспеченности для индивидуальной жилой застройки не нормируются.</w:t>
      </w:r>
    </w:p>
    <w:p w:rsidR="005D4469" w:rsidRPr="00754BAE" w:rsidRDefault="005D4469" w:rsidP="005D4469">
      <w:pPr>
        <w:ind w:firstLine="567"/>
        <w:jc w:val="both"/>
        <w:rPr>
          <w:sz w:val="28"/>
          <w:szCs w:val="28"/>
        </w:rPr>
      </w:pPr>
      <w:r w:rsidRPr="00754BAE">
        <w:rPr>
          <w:sz w:val="28"/>
          <w:szCs w:val="28"/>
        </w:rPr>
        <w:t>2.3.5. Предварительное определение потребности в территории жилых зон (кол. га на 1 тыс. чел.):</w:t>
      </w:r>
    </w:p>
    <w:p w:rsidR="005D4469" w:rsidRPr="00754BAE" w:rsidRDefault="005D4469" w:rsidP="005D4469">
      <w:pPr>
        <w:pStyle w:val="2"/>
        <w:numPr>
          <w:ilvl w:val="0"/>
          <w:numId w:val="0"/>
        </w:numPr>
        <w:ind w:left="786"/>
        <w:jc w:val="both"/>
        <w:rPr>
          <w:b/>
          <w:sz w:val="28"/>
          <w:szCs w:val="28"/>
        </w:rPr>
      </w:pPr>
      <w:r w:rsidRPr="00754BAE">
        <w:rPr>
          <w:sz w:val="28"/>
          <w:szCs w:val="28"/>
        </w:rPr>
        <w:t xml:space="preserve">- зоны застройки среднеэтажными жилыми домами (4-5 этажей) – </w:t>
      </w:r>
      <w:r w:rsidRPr="00754BAE">
        <w:rPr>
          <w:b/>
          <w:sz w:val="28"/>
          <w:szCs w:val="28"/>
        </w:rPr>
        <w:t xml:space="preserve">8 га </w:t>
      </w:r>
      <w:r w:rsidRPr="00754BAE">
        <w:rPr>
          <w:sz w:val="28"/>
          <w:szCs w:val="28"/>
        </w:rPr>
        <w:t>при застройке без земельных участков</w:t>
      </w:r>
      <w:r w:rsidRPr="00754BAE">
        <w:rPr>
          <w:b/>
          <w:sz w:val="28"/>
          <w:szCs w:val="28"/>
        </w:rPr>
        <w:t>;</w:t>
      </w:r>
    </w:p>
    <w:p w:rsidR="005D4469" w:rsidRPr="00754BAE" w:rsidRDefault="005D4469" w:rsidP="005D4469">
      <w:pPr>
        <w:pStyle w:val="2"/>
        <w:numPr>
          <w:ilvl w:val="0"/>
          <w:numId w:val="0"/>
        </w:numPr>
        <w:ind w:left="786"/>
        <w:jc w:val="both"/>
        <w:rPr>
          <w:b/>
          <w:sz w:val="28"/>
          <w:szCs w:val="28"/>
        </w:rPr>
      </w:pPr>
      <w:r w:rsidRPr="00754BAE">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754BAE">
          <w:rPr>
            <w:b/>
            <w:sz w:val="28"/>
            <w:szCs w:val="28"/>
          </w:rPr>
          <w:t>10 га</w:t>
        </w:r>
      </w:smartTag>
      <w:r w:rsidRPr="00754BAE">
        <w:rPr>
          <w:b/>
          <w:sz w:val="28"/>
          <w:szCs w:val="28"/>
        </w:rPr>
        <w:t>;</w:t>
      </w:r>
    </w:p>
    <w:p w:rsidR="005D4469" w:rsidRPr="00754BAE" w:rsidRDefault="005D4469" w:rsidP="005D4469">
      <w:pPr>
        <w:pStyle w:val="2"/>
        <w:numPr>
          <w:ilvl w:val="0"/>
          <w:numId w:val="0"/>
        </w:numPr>
        <w:ind w:left="786"/>
        <w:jc w:val="both"/>
        <w:rPr>
          <w:b/>
          <w:spacing w:val="-6"/>
          <w:sz w:val="28"/>
          <w:szCs w:val="28"/>
        </w:rPr>
      </w:pPr>
      <w:r w:rsidRPr="00754BAE">
        <w:rPr>
          <w:sz w:val="28"/>
          <w:szCs w:val="28"/>
        </w:rPr>
        <w:lastRenderedPageBreak/>
        <w:t>-зоны застройки объектами индивидуального жилищного строительства</w:t>
      </w:r>
      <w:r w:rsidRPr="00754BAE">
        <w:rPr>
          <w:spacing w:val="-6"/>
          <w:sz w:val="28"/>
          <w:szCs w:val="28"/>
        </w:rPr>
        <w:t xml:space="preserve"> с земельным участком (от 400 до 600 м2) – </w:t>
      </w:r>
      <w:smartTag w:uri="urn:schemas-microsoft-com:office:smarttags" w:element="metricconverter">
        <w:smartTagPr>
          <w:attr w:name="ProductID" w:val="25 га"/>
        </w:smartTagPr>
        <w:r w:rsidRPr="00754BAE">
          <w:rPr>
            <w:b/>
            <w:spacing w:val="-6"/>
            <w:sz w:val="28"/>
            <w:szCs w:val="28"/>
          </w:rPr>
          <w:t>25 га</w:t>
        </w:r>
      </w:smartTag>
      <w:r w:rsidRPr="00754BAE">
        <w:rPr>
          <w:b/>
          <w:spacing w:val="-6"/>
          <w:sz w:val="28"/>
          <w:szCs w:val="28"/>
        </w:rPr>
        <w:t>;</w:t>
      </w:r>
    </w:p>
    <w:p w:rsidR="005D4469" w:rsidRPr="00754BAE" w:rsidRDefault="005D4469" w:rsidP="005D4469">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(от 600 до 1200 м2) – </w:t>
      </w:r>
      <w:smartTag w:uri="urn:schemas-microsoft-com:office:smarttags" w:element="metricconverter">
        <w:smartTagPr>
          <w:attr w:name="ProductID" w:val="50 га"/>
        </w:smartTagPr>
        <w:r w:rsidRPr="00754BAE">
          <w:rPr>
            <w:b/>
            <w:spacing w:val="-8"/>
            <w:sz w:val="28"/>
            <w:szCs w:val="28"/>
          </w:rPr>
          <w:t>50 га</w:t>
        </w:r>
      </w:smartTag>
      <w:r w:rsidRPr="00754BAE">
        <w:rPr>
          <w:b/>
          <w:spacing w:val="-8"/>
          <w:sz w:val="28"/>
          <w:szCs w:val="28"/>
        </w:rPr>
        <w:t>;</w:t>
      </w:r>
    </w:p>
    <w:p w:rsidR="005D4469" w:rsidRPr="00754BAE" w:rsidRDefault="005D4469" w:rsidP="005D4469">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 от 1200 м2 и более) – </w:t>
      </w:r>
      <w:smartTag w:uri="urn:schemas-microsoft-com:office:smarttags" w:element="metricconverter">
        <w:smartTagPr>
          <w:attr w:name="ProductID" w:val="70 га"/>
        </w:smartTagPr>
        <w:r w:rsidRPr="00754BAE">
          <w:rPr>
            <w:b/>
            <w:spacing w:val="-8"/>
            <w:sz w:val="28"/>
            <w:szCs w:val="28"/>
          </w:rPr>
          <w:t>70 га</w:t>
        </w:r>
      </w:smartTag>
      <w:r w:rsidRPr="00754BAE">
        <w:rPr>
          <w:b/>
          <w:spacing w:val="-8"/>
          <w:sz w:val="28"/>
          <w:szCs w:val="28"/>
        </w:rPr>
        <w:t xml:space="preserve">. </w:t>
      </w:r>
    </w:p>
    <w:p w:rsidR="005D4469" w:rsidRPr="00754BAE" w:rsidRDefault="005D4469" w:rsidP="005D4469">
      <w:pPr>
        <w:pStyle w:val="20"/>
        <w:jc w:val="both"/>
        <w:rPr>
          <w:rFonts w:ascii="Times New Roman" w:hAnsi="Times New Roman"/>
          <w:b/>
          <w:i/>
          <w:szCs w:val="28"/>
        </w:rPr>
      </w:pPr>
      <w:r w:rsidRPr="00754BAE">
        <w:rPr>
          <w:rFonts w:ascii="Times New Roman" w:hAnsi="Times New Roman"/>
          <w:szCs w:val="28"/>
        </w:rPr>
        <w:tab/>
        <w:t>2.3.6. Предварительное определение потребности в территории жилых зон сельского населенного пункта (кол. га на 1 дом, квартиру):</w:t>
      </w:r>
    </w:p>
    <w:p w:rsidR="005D4469" w:rsidRPr="00754BAE" w:rsidRDefault="005D4469" w:rsidP="005D4469">
      <w:pPr>
        <w:jc w:val="both"/>
        <w:rPr>
          <w:sz w:val="28"/>
          <w:szCs w:val="28"/>
          <w:lang w:eastAsia="ar-SA"/>
        </w:rPr>
      </w:pPr>
    </w:p>
    <w:p w:rsidR="005D4469" w:rsidRPr="00754BAE" w:rsidRDefault="005D4469" w:rsidP="005D4469">
      <w:pPr>
        <w:jc w:val="both"/>
        <w:rPr>
          <w:sz w:val="28"/>
          <w:szCs w:val="28"/>
          <w:lang w:eastAsia="ar-SA"/>
        </w:rPr>
      </w:pPr>
      <w:r w:rsidRPr="00754BAE">
        <w:rPr>
          <w:sz w:val="28"/>
          <w:szCs w:val="28"/>
          <w:lang w:eastAsia="ar-SA"/>
        </w:rPr>
        <w:t xml:space="preserve">Таблица 3 </w:t>
      </w:r>
    </w:p>
    <w:tbl>
      <w:tblPr>
        <w:tblW w:w="5000" w:type="pct"/>
        <w:tblLook w:val="0000"/>
      </w:tblPr>
      <w:tblGrid>
        <w:gridCol w:w="3908"/>
        <w:gridCol w:w="2804"/>
        <w:gridCol w:w="2858"/>
      </w:tblGrid>
      <w:tr w:rsidR="005D4469" w:rsidRPr="00754BAE" w:rsidTr="007B426A">
        <w:trPr>
          <w:trHeight w:val="674"/>
        </w:trPr>
        <w:tc>
          <w:tcPr>
            <w:tcW w:w="204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Тип застройки</w:t>
            </w: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Показатель, га</w:t>
            </w:r>
          </w:p>
        </w:tc>
      </w:tr>
      <w:tr w:rsidR="005D4469" w:rsidRPr="00754BAE" w:rsidTr="007B426A">
        <w:trPr>
          <w:trHeight w:hRule="exact" w:val="301"/>
        </w:trPr>
        <w:tc>
          <w:tcPr>
            <w:tcW w:w="2042" w:type="pct"/>
            <w:vMerge w:val="restart"/>
            <w:tcBorders>
              <w:top w:val="single" w:sz="4" w:space="0" w:color="000000"/>
              <w:left w:val="single" w:sz="4" w:space="0" w:color="000000"/>
            </w:tcBorders>
          </w:tcPr>
          <w:p w:rsidR="005D4469" w:rsidRPr="00754BAE" w:rsidRDefault="005D4469" w:rsidP="007B426A">
            <w:pPr>
              <w:snapToGrid w:val="0"/>
              <w:jc w:val="both"/>
              <w:rPr>
                <w:sz w:val="28"/>
                <w:szCs w:val="28"/>
              </w:rPr>
            </w:pPr>
            <w:r w:rsidRPr="00754BAE">
              <w:rPr>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0,25-0,27</w:t>
            </w:r>
          </w:p>
        </w:tc>
      </w:tr>
      <w:tr w:rsidR="005D4469" w:rsidRPr="00754BAE" w:rsidTr="007B426A">
        <w:trPr>
          <w:trHeight w:hRule="exact" w:val="301"/>
        </w:trPr>
        <w:tc>
          <w:tcPr>
            <w:tcW w:w="2042" w:type="pct"/>
            <w:vMerge/>
            <w:tcBorders>
              <w:left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0,21-0,23</w:t>
            </w:r>
          </w:p>
        </w:tc>
      </w:tr>
      <w:tr w:rsidR="005D4469" w:rsidRPr="00754BAE" w:rsidTr="007B426A">
        <w:trPr>
          <w:trHeight w:hRule="exact" w:val="301"/>
        </w:trPr>
        <w:tc>
          <w:tcPr>
            <w:tcW w:w="2042" w:type="pct"/>
            <w:vMerge/>
            <w:tcBorders>
              <w:left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0,17-0,20</w:t>
            </w:r>
          </w:p>
        </w:tc>
      </w:tr>
      <w:tr w:rsidR="005D4469" w:rsidRPr="00754BAE" w:rsidTr="007B426A">
        <w:trPr>
          <w:trHeight w:hRule="exact" w:val="301"/>
        </w:trPr>
        <w:tc>
          <w:tcPr>
            <w:tcW w:w="2042" w:type="pct"/>
            <w:vMerge/>
            <w:tcBorders>
              <w:left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0,15-0,17</w:t>
            </w:r>
          </w:p>
        </w:tc>
      </w:tr>
      <w:tr w:rsidR="005D4469" w:rsidRPr="00754BAE" w:rsidTr="007B426A">
        <w:trPr>
          <w:trHeight w:hRule="exact" w:val="301"/>
        </w:trPr>
        <w:tc>
          <w:tcPr>
            <w:tcW w:w="2042" w:type="pct"/>
            <w:vMerge/>
            <w:tcBorders>
              <w:left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0,15-0,17</w:t>
            </w:r>
          </w:p>
        </w:tc>
      </w:tr>
      <w:tr w:rsidR="005D4469" w:rsidRPr="00754BAE" w:rsidTr="007B426A">
        <w:trPr>
          <w:trHeight w:hRule="exact" w:val="301"/>
        </w:trPr>
        <w:tc>
          <w:tcPr>
            <w:tcW w:w="2042" w:type="pct"/>
            <w:vMerge/>
            <w:tcBorders>
              <w:left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0,12-0,15</w:t>
            </w:r>
          </w:p>
        </w:tc>
      </w:tr>
      <w:tr w:rsidR="005D4469" w:rsidRPr="00754BAE" w:rsidTr="007B426A">
        <w:trPr>
          <w:trHeight w:hRule="exact" w:val="301"/>
        </w:trPr>
        <w:tc>
          <w:tcPr>
            <w:tcW w:w="2042" w:type="pct"/>
            <w:vMerge/>
            <w:tcBorders>
              <w:left w:val="single" w:sz="4" w:space="0" w:color="000000"/>
              <w:bottom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0,08-0,12</w:t>
            </w:r>
          </w:p>
        </w:tc>
      </w:tr>
      <w:tr w:rsidR="005D4469" w:rsidRPr="00754BAE" w:rsidTr="007B426A">
        <w:trPr>
          <w:trHeight w:hRule="exact" w:val="301"/>
        </w:trPr>
        <w:tc>
          <w:tcPr>
            <w:tcW w:w="2042"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0,04-0,06</w:t>
            </w:r>
          </w:p>
        </w:tc>
      </w:tr>
      <w:tr w:rsidR="005D4469" w:rsidRPr="00754BAE" w:rsidTr="007B426A">
        <w:trPr>
          <w:trHeight w:hRule="exact" w:val="301"/>
        </w:trPr>
        <w:tc>
          <w:tcPr>
            <w:tcW w:w="2042" w:type="pct"/>
            <w:vMerge/>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0,03-0,04</w:t>
            </w:r>
          </w:p>
        </w:tc>
      </w:tr>
      <w:tr w:rsidR="005D4469" w:rsidRPr="00754BAE" w:rsidTr="007B426A">
        <w:trPr>
          <w:trHeight w:hRule="exact" w:val="571"/>
        </w:trPr>
        <w:tc>
          <w:tcPr>
            <w:tcW w:w="2042"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0,02-0,03</w:t>
            </w:r>
          </w:p>
        </w:tc>
      </w:tr>
    </w:tbl>
    <w:p w:rsidR="005D4469" w:rsidRPr="00754BAE" w:rsidRDefault="005D4469" w:rsidP="005D4469">
      <w:pPr>
        <w:pStyle w:val="a7"/>
        <w:jc w:val="both"/>
        <w:rPr>
          <w:sz w:val="28"/>
          <w:szCs w:val="28"/>
          <w:u w:val="single"/>
        </w:rPr>
      </w:pPr>
    </w:p>
    <w:p w:rsidR="005D4469" w:rsidRPr="00754BAE" w:rsidRDefault="005D4469" w:rsidP="005D4469">
      <w:pPr>
        <w:pStyle w:val="a7"/>
        <w:jc w:val="both"/>
        <w:rPr>
          <w:sz w:val="28"/>
          <w:szCs w:val="28"/>
        </w:rPr>
      </w:pPr>
      <w:r w:rsidRPr="00754BAE">
        <w:rPr>
          <w:sz w:val="28"/>
          <w:szCs w:val="28"/>
          <w:u w:val="single"/>
        </w:rPr>
        <w:t>Примечание:</w:t>
      </w:r>
      <w:r w:rsidRPr="00754BAE">
        <w:rPr>
          <w:sz w:val="28"/>
          <w:szCs w:val="28"/>
        </w:rPr>
        <w:t xml:space="preserve"> Нижний предел принимается для крупных и больших поселений, верхний – для средних и малых.</w:t>
      </w:r>
    </w:p>
    <w:p w:rsidR="005D4469" w:rsidRPr="00754BAE" w:rsidRDefault="005D4469" w:rsidP="005D4469">
      <w:pPr>
        <w:pStyle w:val="a7"/>
        <w:jc w:val="both"/>
        <w:rPr>
          <w:sz w:val="28"/>
          <w:szCs w:val="28"/>
        </w:rPr>
      </w:pPr>
    </w:p>
    <w:p w:rsidR="005D4469" w:rsidRPr="00754BAE" w:rsidRDefault="005D4469" w:rsidP="005D4469">
      <w:pPr>
        <w:pStyle w:val="a7"/>
        <w:jc w:val="both"/>
        <w:rPr>
          <w:sz w:val="28"/>
          <w:szCs w:val="28"/>
        </w:rPr>
      </w:pPr>
    </w:p>
    <w:p w:rsidR="005D4469" w:rsidRPr="00754BAE" w:rsidRDefault="005D4469" w:rsidP="005D4469">
      <w:pPr>
        <w:pStyle w:val="20"/>
        <w:jc w:val="both"/>
        <w:rPr>
          <w:rFonts w:ascii="Times New Roman" w:hAnsi="Times New Roman"/>
          <w:b/>
          <w:i/>
          <w:szCs w:val="28"/>
        </w:rPr>
      </w:pPr>
      <w:r w:rsidRPr="00754BAE">
        <w:rPr>
          <w:rFonts w:ascii="Times New Roman" w:hAnsi="Times New Roman"/>
          <w:szCs w:val="28"/>
        </w:rPr>
        <w:tab/>
        <w:t>2.3.7. Предельные размеры земельных участков для ведения:</w:t>
      </w:r>
    </w:p>
    <w:p w:rsidR="005D4469" w:rsidRPr="00754BAE" w:rsidRDefault="005D4469" w:rsidP="005D4469">
      <w:pPr>
        <w:jc w:val="both"/>
        <w:rPr>
          <w:sz w:val="28"/>
          <w:szCs w:val="28"/>
          <w:lang w:eastAsia="ar-SA"/>
        </w:rPr>
      </w:pPr>
    </w:p>
    <w:p w:rsidR="005D4469" w:rsidRPr="00754BAE" w:rsidRDefault="005D4469" w:rsidP="005D4469">
      <w:pPr>
        <w:jc w:val="both"/>
        <w:rPr>
          <w:sz w:val="28"/>
          <w:szCs w:val="28"/>
          <w:lang w:eastAsia="ar-SA"/>
        </w:rPr>
      </w:pPr>
      <w:r w:rsidRPr="00754BAE">
        <w:rPr>
          <w:sz w:val="28"/>
          <w:szCs w:val="28"/>
          <w:lang w:eastAsia="ar-SA"/>
        </w:rPr>
        <w:t>Таблица 4</w:t>
      </w:r>
    </w:p>
    <w:tbl>
      <w:tblPr>
        <w:tblW w:w="9469" w:type="dxa"/>
        <w:tblInd w:w="-5" w:type="dxa"/>
        <w:tblLayout w:type="fixed"/>
        <w:tblLook w:val="0000"/>
      </w:tblPr>
      <w:tblGrid>
        <w:gridCol w:w="5500"/>
        <w:gridCol w:w="1984"/>
        <w:gridCol w:w="1985"/>
      </w:tblGrid>
      <w:tr w:rsidR="005D4469" w:rsidRPr="00754BAE" w:rsidTr="007B426A">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Цель предоставления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Размеры земельных участков, га</w:t>
            </w:r>
          </w:p>
        </w:tc>
      </w:tr>
      <w:tr w:rsidR="005D4469" w:rsidRPr="00754BAE" w:rsidTr="007B426A">
        <w:trPr>
          <w:cantSplit/>
        </w:trPr>
        <w:tc>
          <w:tcPr>
            <w:tcW w:w="5500"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минимальные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максимальные</w:t>
            </w:r>
          </w:p>
        </w:tc>
      </w:tr>
      <w:tr w:rsidR="005D4469" w:rsidRPr="00754BAE" w:rsidTr="007B426A">
        <w:tc>
          <w:tcPr>
            <w:tcW w:w="550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индивидуального жилищного строительства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0,03</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0,15</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для ведения личного подсобного хозяйства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0,3</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животноводства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садоводства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0,04</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0,15</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огородничества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0,06</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0,15</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дачного строительства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0,2</w:t>
            </w:r>
          </w:p>
        </w:tc>
      </w:tr>
      <w:tr w:rsidR="005D4469" w:rsidRPr="00754BAE" w:rsidTr="007B426A">
        <w:tc>
          <w:tcPr>
            <w:tcW w:w="550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крестьянско-фермерского хозяйства</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98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w:t>
            </w:r>
          </w:p>
        </w:tc>
      </w:tr>
    </w:tbl>
    <w:p w:rsidR="005D4469" w:rsidRPr="00754BAE" w:rsidRDefault="005D4469" w:rsidP="005D4469">
      <w:pPr>
        <w:pStyle w:val="a"/>
        <w:numPr>
          <w:ilvl w:val="0"/>
          <w:numId w:val="0"/>
        </w:numPr>
        <w:suppressAutoHyphens/>
        <w:ind w:left="360"/>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754BAE">
          <w:rPr>
            <w:rFonts w:ascii="Times New Roman" w:hAnsi="Times New Roman" w:cs="Times New Roman"/>
            <w:sz w:val="28"/>
            <w:szCs w:val="28"/>
          </w:rPr>
          <w:t>2 га</w:t>
        </w:r>
      </w:smartTag>
      <w:r w:rsidRPr="00754BAE">
        <w:rPr>
          <w:rFonts w:ascii="Times New Roman" w:hAnsi="Times New Roman" w:cs="Times New Roman"/>
          <w:sz w:val="28"/>
          <w:szCs w:val="28"/>
        </w:rPr>
        <w:t>.</w:t>
      </w:r>
    </w:p>
    <w:p w:rsidR="005D4469" w:rsidRPr="00754BAE" w:rsidRDefault="005D4469" w:rsidP="005D4469">
      <w:pPr>
        <w:pStyle w:val="20"/>
        <w:jc w:val="both"/>
        <w:rPr>
          <w:rFonts w:ascii="Times New Roman" w:hAnsi="Times New Roman"/>
          <w:b/>
          <w:i/>
          <w:szCs w:val="28"/>
        </w:rPr>
      </w:pPr>
      <w:r w:rsidRPr="00754BAE">
        <w:rPr>
          <w:rFonts w:ascii="Times New Roman" w:hAnsi="Times New Roman"/>
          <w:szCs w:val="28"/>
        </w:rPr>
        <w:tab/>
      </w:r>
    </w:p>
    <w:p w:rsidR="005D4469" w:rsidRPr="00754BAE" w:rsidRDefault="005D4469" w:rsidP="005D4469">
      <w:pPr>
        <w:pStyle w:val="20"/>
        <w:ind w:firstLine="360"/>
        <w:jc w:val="both"/>
        <w:rPr>
          <w:rFonts w:ascii="Times New Roman" w:hAnsi="Times New Roman"/>
          <w:b/>
          <w:i/>
          <w:szCs w:val="28"/>
        </w:rPr>
      </w:pPr>
      <w:r w:rsidRPr="00754BAE">
        <w:rPr>
          <w:rFonts w:ascii="Times New Roman" w:hAnsi="Times New Roman"/>
          <w:szCs w:val="28"/>
        </w:rPr>
        <w:t>2.3.8. Показатели предельно допустимых параметров плотности застройки индивидуального жилищного строительства</w:t>
      </w:r>
    </w:p>
    <w:p w:rsidR="005D4469" w:rsidRPr="00754BAE" w:rsidRDefault="005D4469" w:rsidP="005D4469">
      <w:pPr>
        <w:jc w:val="both"/>
        <w:rPr>
          <w:sz w:val="28"/>
          <w:szCs w:val="28"/>
          <w:lang w:eastAsia="ar-SA"/>
        </w:rPr>
      </w:pPr>
      <w:r w:rsidRPr="00754BAE">
        <w:rPr>
          <w:sz w:val="28"/>
          <w:szCs w:val="28"/>
          <w:lang w:eastAsia="ar-SA"/>
        </w:rPr>
        <w:t>Таблица 5</w:t>
      </w:r>
    </w:p>
    <w:tbl>
      <w:tblPr>
        <w:tblpPr w:leftFromText="180" w:rightFromText="180"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7"/>
        <w:gridCol w:w="1418"/>
        <w:gridCol w:w="1559"/>
      </w:tblGrid>
      <w:tr w:rsidR="005D4469" w:rsidRPr="00754BAE" w:rsidTr="007B426A">
        <w:tc>
          <w:tcPr>
            <w:tcW w:w="5070" w:type="dxa"/>
            <w:vMerge w:val="restart"/>
            <w:vAlign w:val="center"/>
          </w:tcPr>
          <w:p w:rsidR="005D4469" w:rsidRPr="00754BAE" w:rsidRDefault="005D4469" w:rsidP="007B426A">
            <w:pPr>
              <w:jc w:val="both"/>
              <w:rPr>
                <w:sz w:val="28"/>
                <w:szCs w:val="28"/>
              </w:rPr>
            </w:pPr>
            <w:r w:rsidRPr="00754BAE">
              <w:rPr>
                <w:sz w:val="28"/>
                <w:szCs w:val="28"/>
              </w:rPr>
              <w:t>Типы застройки</w:t>
            </w:r>
          </w:p>
        </w:tc>
        <w:tc>
          <w:tcPr>
            <w:tcW w:w="2835" w:type="dxa"/>
            <w:gridSpan w:val="2"/>
          </w:tcPr>
          <w:p w:rsidR="005D4469" w:rsidRPr="00754BAE" w:rsidRDefault="005D4469" w:rsidP="007B426A">
            <w:pPr>
              <w:jc w:val="both"/>
              <w:rPr>
                <w:sz w:val="28"/>
                <w:szCs w:val="28"/>
              </w:rPr>
            </w:pPr>
            <w:r w:rsidRPr="00754BAE">
              <w:rPr>
                <w:sz w:val="28"/>
                <w:szCs w:val="28"/>
              </w:rPr>
              <w:t>Коэффициент плотности застройки</w:t>
            </w:r>
          </w:p>
        </w:tc>
        <w:tc>
          <w:tcPr>
            <w:tcW w:w="1559" w:type="dxa"/>
            <w:vMerge w:val="restart"/>
          </w:tcPr>
          <w:p w:rsidR="005D4469" w:rsidRPr="00754BAE" w:rsidRDefault="005D4469" w:rsidP="007B426A">
            <w:pPr>
              <w:jc w:val="both"/>
              <w:rPr>
                <w:sz w:val="28"/>
                <w:szCs w:val="28"/>
              </w:rPr>
            </w:pPr>
            <w:r w:rsidRPr="00754BAE">
              <w:rPr>
                <w:sz w:val="28"/>
                <w:szCs w:val="28"/>
              </w:rPr>
              <w:t>Коэффициент застройки</w:t>
            </w:r>
          </w:p>
        </w:tc>
      </w:tr>
      <w:tr w:rsidR="005D4469" w:rsidRPr="00754BAE" w:rsidTr="007B426A">
        <w:tc>
          <w:tcPr>
            <w:tcW w:w="5070" w:type="dxa"/>
            <w:vMerge/>
          </w:tcPr>
          <w:p w:rsidR="005D4469" w:rsidRPr="00754BAE" w:rsidRDefault="005D4469" w:rsidP="007B426A">
            <w:pPr>
              <w:jc w:val="both"/>
              <w:rPr>
                <w:sz w:val="28"/>
                <w:szCs w:val="28"/>
              </w:rPr>
            </w:pPr>
          </w:p>
        </w:tc>
        <w:tc>
          <w:tcPr>
            <w:tcW w:w="1417" w:type="dxa"/>
          </w:tcPr>
          <w:p w:rsidR="005D4469" w:rsidRPr="00754BAE" w:rsidRDefault="005D4469" w:rsidP="007B426A">
            <w:pPr>
              <w:jc w:val="both"/>
              <w:rPr>
                <w:sz w:val="28"/>
                <w:szCs w:val="28"/>
              </w:rPr>
            </w:pPr>
            <w:r w:rsidRPr="00754BAE">
              <w:rPr>
                <w:sz w:val="28"/>
                <w:szCs w:val="28"/>
              </w:rPr>
              <w:t>«брутто»</w:t>
            </w:r>
          </w:p>
        </w:tc>
        <w:tc>
          <w:tcPr>
            <w:tcW w:w="1418" w:type="dxa"/>
          </w:tcPr>
          <w:p w:rsidR="005D4469" w:rsidRPr="00754BAE" w:rsidRDefault="005D4469" w:rsidP="007B426A">
            <w:pPr>
              <w:jc w:val="both"/>
              <w:rPr>
                <w:sz w:val="28"/>
                <w:szCs w:val="28"/>
              </w:rPr>
            </w:pPr>
            <w:r w:rsidRPr="00754BAE">
              <w:rPr>
                <w:sz w:val="28"/>
                <w:szCs w:val="28"/>
              </w:rPr>
              <w:t>«нетто»</w:t>
            </w:r>
          </w:p>
        </w:tc>
        <w:tc>
          <w:tcPr>
            <w:tcW w:w="1559" w:type="dxa"/>
            <w:vMerge/>
          </w:tcPr>
          <w:p w:rsidR="005D4469" w:rsidRPr="00754BAE" w:rsidRDefault="005D4469" w:rsidP="007B426A">
            <w:pPr>
              <w:jc w:val="both"/>
              <w:rPr>
                <w:sz w:val="28"/>
                <w:szCs w:val="28"/>
              </w:rPr>
            </w:pPr>
          </w:p>
        </w:tc>
      </w:tr>
      <w:tr w:rsidR="005D4469" w:rsidRPr="00754BAE" w:rsidTr="007B426A">
        <w:tc>
          <w:tcPr>
            <w:tcW w:w="5070" w:type="dxa"/>
            <w:vAlign w:val="center"/>
          </w:tcPr>
          <w:p w:rsidR="005D4469" w:rsidRPr="00754BAE" w:rsidRDefault="005D4469" w:rsidP="007B426A">
            <w:pPr>
              <w:jc w:val="both"/>
              <w:rPr>
                <w:sz w:val="28"/>
                <w:szCs w:val="28"/>
              </w:rPr>
            </w:pPr>
            <w:r w:rsidRPr="00754BAE">
              <w:rPr>
                <w:sz w:val="28"/>
                <w:szCs w:val="28"/>
              </w:rPr>
              <w:t>многоквартирная среднеэтажная застройка (4-5 этажей)</w:t>
            </w:r>
          </w:p>
        </w:tc>
        <w:tc>
          <w:tcPr>
            <w:tcW w:w="1417" w:type="dxa"/>
            <w:vAlign w:val="center"/>
          </w:tcPr>
          <w:p w:rsidR="005D4469" w:rsidRPr="00754BAE" w:rsidRDefault="005D4469" w:rsidP="007B426A">
            <w:pPr>
              <w:jc w:val="both"/>
              <w:rPr>
                <w:sz w:val="28"/>
                <w:szCs w:val="28"/>
              </w:rPr>
            </w:pPr>
            <w:r w:rsidRPr="00754BAE">
              <w:rPr>
                <w:sz w:val="28"/>
                <w:szCs w:val="28"/>
              </w:rPr>
              <w:t>0,70</w:t>
            </w:r>
          </w:p>
        </w:tc>
        <w:tc>
          <w:tcPr>
            <w:tcW w:w="1418" w:type="dxa"/>
            <w:vAlign w:val="center"/>
          </w:tcPr>
          <w:p w:rsidR="005D4469" w:rsidRPr="00754BAE" w:rsidRDefault="005D4469" w:rsidP="007B426A">
            <w:pPr>
              <w:jc w:val="both"/>
              <w:rPr>
                <w:sz w:val="28"/>
                <w:szCs w:val="28"/>
              </w:rPr>
            </w:pPr>
            <w:r w:rsidRPr="00754BAE">
              <w:rPr>
                <w:sz w:val="28"/>
                <w:szCs w:val="28"/>
              </w:rPr>
              <w:t>0,90</w:t>
            </w:r>
          </w:p>
        </w:tc>
        <w:tc>
          <w:tcPr>
            <w:tcW w:w="1559" w:type="dxa"/>
            <w:vAlign w:val="center"/>
          </w:tcPr>
          <w:p w:rsidR="005D4469" w:rsidRPr="00754BAE" w:rsidRDefault="005D4469" w:rsidP="007B426A">
            <w:pPr>
              <w:jc w:val="both"/>
              <w:rPr>
                <w:sz w:val="28"/>
                <w:szCs w:val="28"/>
              </w:rPr>
            </w:pPr>
            <w:r w:rsidRPr="00754BAE">
              <w:rPr>
                <w:sz w:val="28"/>
                <w:szCs w:val="28"/>
              </w:rPr>
              <w:t>0,25</w:t>
            </w:r>
          </w:p>
        </w:tc>
      </w:tr>
      <w:tr w:rsidR="005D4469" w:rsidRPr="00754BAE" w:rsidTr="007B426A">
        <w:tc>
          <w:tcPr>
            <w:tcW w:w="5070" w:type="dxa"/>
          </w:tcPr>
          <w:p w:rsidR="005D4469" w:rsidRPr="00754BAE" w:rsidRDefault="005D4469" w:rsidP="007B426A">
            <w:pPr>
              <w:jc w:val="both"/>
              <w:rPr>
                <w:sz w:val="28"/>
                <w:szCs w:val="28"/>
              </w:rPr>
            </w:pPr>
            <w:r w:rsidRPr="00754BAE">
              <w:rPr>
                <w:sz w:val="28"/>
                <w:szCs w:val="28"/>
              </w:rPr>
              <w:t>малоэтажная застройка (1-3 этажа)</w:t>
            </w:r>
          </w:p>
        </w:tc>
        <w:tc>
          <w:tcPr>
            <w:tcW w:w="1417" w:type="dxa"/>
            <w:vAlign w:val="center"/>
          </w:tcPr>
          <w:p w:rsidR="005D4469" w:rsidRPr="00754BAE" w:rsidRDefault="005D4469" w:rsidP="007B426A">
            <w:pPr>
              <w:jc w:val="both"/>
              <w:rPr>
                <w:sz w:val="28"/>
                <w:szCs w:val="28"/>
              </w:rPr>
            </w:pPr>
            <w:r w:rsidRPr="00754BAE">
              <w:rPr>
                <w:sz w:val="28"/>
                <w:szCs w:val="28"/>
              </w:rPr>
              <w:t>0,45</w:t>
            </w:r>
          </w:p>
        </w:tc>
        <w:tc>
          <w:tcPr>
            <w:tcW w:w="1418" w:type="dxa"/>
            <w:vAlign w:val="center"/>
          </w:tcPr>
          <w:p w:rsidR="005D4469" w:rsidRPr="00754BAE" w:rsidRDefault="005D4469" w:rsidP="007B426A">
            <w:pPr>
              <w:jc w:val="both"/>
              <w:rPr>
                <w:sz w:val="28"/>
                <w:szCs w:val="28"/>
              </w:rPr>
            </w:pPr>
            <w:r w:rsidRPr="00754BAE">
              <w:rPr>
                <w:sz w:val="28"/>
                <w:szCs w:val="28"/>
              </w:rPr>
              <w:t>0,50</w:t>
            </w:r>
          </w:p>
        </w:tc>
        <w:tc>
          <w:tcPr>
            <w:tcW w:w="1559" w:type="dxa"/>
            <w:vAlign w:val="center"/>
          </w:tcPr>
          <w:p w:rsidR="005D4469" w:rsidRPr="00754BAE" w:rsidRDefault="005D4469" w:rsidP="007B426A">
            <w:pPr>
              <w:jc w:val="both"/>
              <w:rPr>
                <w:sz w:val="28"/>
                <w:szCs w:val="28"/>
              </w:rPr>
            </w:pPr>
            <w:r w:rsidRPr="00754BAE">
              <w:rPr>
                <w:sz w:val="28"/>
                <w:szCs w:val="28"/>
              </w:rPr>
              <w:t>0,25</w:t>
            </w:r>
          </w:p>
        </w:tc>
      </w:tr>
      <w:tr w:rsidR="005D4469" w:rsidRPr="00754BAE" w:rsidTr="007B426A">
        <w:tc>
          <w:tcPr>
            <w:tcW w:w="5070" w:type="dxa"/>
          </w:tcPr>
          <w:p w:rsidR="005D4469" w:rsidRPr="00754BAE" w:rsidRDefault="005D4469" w:rsidP="007B426A">
            <w:pPr>
              <w:jc w:val="both"/>
              <w:rPr>
                <w:sz w:val="28"/>
                <w:szCs w:val="28"/>
              </w:rPr>
            </w:pPr>
            <w:r w:rsidRPr="00754BAE">
              <w:rPr>
                <w:sz w:val="28"/>
                <w:szCs w:val="28"/>
              </w:rPr>
              <w:t>малоэтажная блокированная застройка (1-3 этажа)</w:t>
            </w:r>
          </w:p>
        </w:tc>
        <w:tc>
          <w:tcPr>
            <w:tcW w:w="1417" w:type="dxa"/>
            <w:vAlign w:val="center"/>
          </w:tcPr>
          <w:p w:rsidR="005D4469" w:rsidRPr="00754BAE" w:rsidRDefault="005D4469" w:rsidP="007B426A">
            <w:pPr>
              <w:jc w:val="both"/>
              <w:rPr>
                <w:sz w:val="28"/>
                <w:szCs w:val="28"/>
              </w:rPr>
            </w:pPr>
            <w:r w:rsidRPr="00754BAE">
              <w:rPr>
                <w:sz w:val="28"/>
                <w:szCs w:val="28"/>
              </w:rPr>
              <w:t>0,60</w:t>
            </w:r>
          </w:p>
        </w:tc>
        <w:tc>
          <w:tcPr>
            <w:tcW w:w="1418" w:type="dxa"/>
            <w:vAlign w:val="center"/>
          </w:tcPr>
          <w:p w:rsidR="005D4469" w:rsidRPr="00754BAE" w:rsidRDefault="005D4469" w:rsidP="007B426A">
            <w:pPr>
              <w:jc w:val="both"/>
              <w:rPr>
                <w:sz w:val="28"/>
                <w:szCs w:val="28"/>
              </w:rPr>
            </w:pPr>
            <w:r w:rsidRPr="00754BAE">
              <w:rPr>
                <w:sz w:val="28"/>
                <w:szCs w:val="28"/>
              </w:rPr>
              <w:t>0,80</w:t>
            </w:r>
          </w:p>
        </w:tc>
        <w:tc>
          <w:tcPr>
            <w:tcW w:w="1559" w:type="dxa"/>
            <w:tcBorders>
              <w:bottom w:val="single" w:sz="4" w:space="0" w:color="auto"/>
            </w:tcBorders>
            <w:vAlign w:val="center"/>
          </w:tcPr>
          <w:p w:rsidR="005D4469" w:rsidRPr="00754BAE" w:rsidRDefault="005D4469" w:rsidP="007B426A">
            <w:pPr>
              <w:jc w:val="both"/>
              <w:rPr>
                <w:sz w:val="28"/>
                <w:szCs w:val="28"/>
              </w:rPr>
            </w:pPr>
            <w:r w:rsidRPr="00754BAE">
              <w:rPr>
                <w:sz w:val="28"/>
                <w:szCs w:val="28"/>
              </w:rPr>
              <w:t>0,30</w:t>
            </w:r>
          </w:p>
        </w:tc>
      </w:tr>
      <w:tr w:rsidR="005D4469" w:rsidRPr="00754BAE" w:rsidTr="007B426A">
        <w:tc>
          <w:tcPr>
            <w:tcW w:w="5070" w:type="dxa"/>
            <w:tcBorders>
              <w:bottom w:val="nil"/>
            </w:tcBorders>
          </w:tcPr>
          <w:p w:rsidR="005D4469" w:rsidRPr="00754BAE" w:rsidRDefault="005D4469" w:rsidP="007B426A">
            <w:pPr>
              <w:jc w:val="both"/>
              <w:rPr>
                <w:sz w:val="28"/>
                <w:szCs w:val="28"/>
              </w:rPr>
            </w:pPr>
            <w:r w:rsidRPr="00754BAE">
              <w:rPr>
                <w:sz w:val="28"/>
                <w:szCs w:val="28"/>
              </w:rPr>
              <w:t>индивидуальная застройка домами с участком:</w:t>
            </w:r>
          </w:p>
        </w:tc>
        <w:tc>
          <w:tcPr>
            <w:tcW w:w="1417" w:type="dxa"/>
            <w:tcBorders>
              <w:bottom w:val="nil"/>
            </w:tcBorders>
            <w:vAlign w:val="center"/>
          </w:tcPr>
          <w:p w:rsidR="005D4469" w:rsidRPr="00754BAE" w:rsidRDefault="005D4469" w:rsidP="007B426A">
            <w:pPr>
              <w:jc w:val="both"/>
              <w:rPr>
                <w:sz w:val="28"/>
                <w:szCs w:val="28"/>
              </w:rPr>
            </w:pPr>
          </w:p>
          <w:p w:rsidR="005D4469" w:rsidRPr="00754BAE" w:rsidRDefault="005D4469" w:rsidP="007B426A">
            <w:pPr>
              <w:jc w:val="both"/>
              <w:rPr>
                <w:sz w:val="28"/>
                <w:szCs w:val="28"/>
              </w:rPr>
            </w:pPr>
          </w:p>
        </w:tc>
        <w:tc>
          <w:tcPr>
            <w:tcW w:w="1418" w:type="dxa"/>
            <w:tcBorders>
              <w:bottom w:val="nil"/>
            </w:tcBorders>
            <w:vAlign w:val="center"/>
          </w:tcPr>
          <w:p w:rsidR="005D4469" w:rsidRPr="00754BAE" w:rsidRDefault="005D4469" w:rsidP="007B426A">
            <w:pPr>
              <w:jc w:val="both"/>
              <w:rPr>
                <w:sz w:val="28"/>
                <w:szCs w:val="28"/>
              </w:rPr>
            </w:pPr>
          </w:p>
        </w:tc>
        <w:tc>
          <w:tcPr>
            <w:tcW w:w="1559" w:type="dxa"/>
            <w:tcBorders>
              <w:bottom w:val="single" w:sz="4" w:space="0" w:color="auto"/>
            </w:tcBorders>
            <w:vAlign w:val="center"/>
          </w:tcPr>
          <w:p w:rsidR="005D4469" w:rsidRPr="00754BAE" w:rsidRDefault="005D4469" w:rsidP="007B426A">
            <w:pPr>
              <w:jc w:val="both"/>
              <w:rPr>
                <w:sz w:val="28"/>
                <w:szCs w:val="28"/>
              </w:rPr>
            </w:pPr>
          </w:p>
          <w:p w:rsidR="005D4469" w:rsidRPr="00754BAE" w:rsidRDefault="005D4469" w:rsidP="007B426A">
            <w:pPr>
              <w:jc w:val="both"/>
              <w:rPr>
                <w:sz w:val="28"/>
                <w:szCs w:val="28"/>
              </w:rPr>
            </w:pPr>
          </w:p>
        </w:tc>
      </w:tr>
      <w:tr w:rsidR="005D4469" w:rsidRPr="00754BAE" w:rsidTr="007B426A">
        <w:tc>
          <w:tcPr>
            <w:tcW w:w="5070" w:type="dxa"/>
            <w:tcBorders>
              <w:top w:val="nil"/>
              <w:bottom w:val="nil"/>
            </w:tcBorders>
          </w:tcPr>
          <w:p w:rsidR="005D4469" w:rsidRPr="00754BAE" w:rsidRDefault="005D4469" w:rsidP="007B426A">
            <w:pPr>
              <w:jc w:val="both"/>
              <w:rPr>
                <w:sz w:val="28"/>
                <w:szCs w:val="28"/>
              </w:rPr>
            </w:pPr>
            <w:r w:rsidRPr="00754BAE">
              <w:rPr>
                <w:sz w:val="28"/>
                <w:szCs w:val="28"/>
              </w:rPr>
              <w:t>400-600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5D4469" w:rsidRPr="00754BAE" w:rsidRDefault="005D4469" w:rsidP="007B426A">
            <w:pPr>
              <w:jc w:val="both"/>
              <w:rPr>
                <w:sz w:val="28"/>
                <w:szCs w:val="28"/>
              </w:rPr>
            </w:pPr>
            <w:r w:rsidRPr="00754BAE">
              <w:rPr>
                <w:sz w:val="28"/>
                <w:szCs w:val="28"/>
              </w:rPr>
              <w:t>0,10</w:t>
            </w:r>
          </w:p>
        </w:tc>
        <w:tc>
          <w:tcPr>
            <w:tcW w:w="1418" w:type="dxa"/>
            <w:tcBorders>
              <w:top w:val="nil"/>
              <w:bottom w:val="nil"/>
            </w:tcBorders>
            <w:vAlign w:val="center"/>
          </w:tcPr>
          <w:p w:rsidR="005D4469" w:rsidRPr="00754BAE" w:rsidRDefault="005D4469" w:rsidP="007B426A">
            <w:pPr>
              <w:jc w:val="both"/>
              <w:rPr>
                <w:sz w:val="28"/>
                <w:szCs w:val="28"/>
              </w:rPr>
            </w:pPr>
            <w:r w:rsidRPr="00754BAE">
              <w:rPr>
                <w:sz w:val="28"/>
                <w:szCs w:val="28"/>
              </w:rPr>
              <w:t>0,15</w:t>
            </w:r>
          </w:p>
        </w:tc>
        <w:tc>
          <w:tcPr>
            <w:tcW w:w="1559" w:type="dxa"/>
            <w:tcBorders>
              <w:top w:val="single" w:sz="4" w:space="0" w:color="auto"/>
            </w:tcBorders>
          </w:tcPr>
          <w:p w:rsidR="005D4469" w:rsidRPr="00754BAE" w:rsidRDefault="005D4469" w:rsidP="007B426A">
            <w:pPr>
              <w:jc w:val="both"/>
              <w:rPr>
                <w:sz w:val="28"/>
                <w:szCs w:val="28"/>
              </w:rPr>
            </w:pPr>
            <w:r w:rsidRPr="00754BAE">
              <w:rPr>
                <w:sz w:val="28"/>
                <w:szCs w:val="28"/>
              </w:rPr>
              <w:t>0,20</w:t>
            </w:r>
          </w:p>
        </w:tc>
      </w:tr>
      <w:tr w:rsidR="005D4469" w:rsidRPr="00754BAE" w:rsidTr="007B426A">
        <w:tc>
          <w:tcPr>
            <w:tcW w:w="5070" w:type="dxa"/>
            <w:tcBorders>
              <w:top w:val="nil"/>
              <w:bottom w:val="nil"/>
            </w:tcBorders>
          </w:tcPr>
          <w:p w:rsidR="005D4469" w:rsidRPr="00754BAE" w:rsidRDefault="005D4469" w:rsidP="007B426A">
            <w:pPr>
              <w:jc w:val="both"/>
              <w:rPr>
                <w:sz w:val="28"/>
                <w:szCs w:val="28"/>
              </w:rPr>
            </w:pPr>
            <w:r w:rsidRPr="00754BAE">
              <w:rPr>
                <w:sz w:val="28"/>
                <w:szCs w:val="28"/>
              </w:rPr>
              <w:t>600-1500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5D4469" w:rsidRPr="00754BAE" w:rsidRDefault="005D4469" w:rsidP="007B426A">
            <w:pPr>
              <w:jc w:val="both"/>
              <w:rPr>
                <w:sz w:val="28"/>
                <w:szCs w:val="28"/>
              </w:rPr>
            </w:pPr>
            <w:r w:rsidRPr="00754BAE">
              <w:rPr>
                <w:sz w:val="28"/>
                <w:szCs w:val="28"/>
              </w:rPr>
              <w:t>0,05</w:t>
            </w:r>
          </w:p>
        </w:tc>
        <w:tc>
          <w:tcPr>
            <w:tcW w:w="1418" w:type="dxa"/>
            <w:tcBorders>
              <w:top w:val="nil"/>
              <w:bottom w:val="nil"/>
            </w:tcBorders>
            <w:vAlign w:val="center"/>
          </w:tcPr>
          <w:p w:rsidR="005D4469" w:rsidRPr="00754BAE" w:rsidRDefault="005D4469" w:rsidP="007B426A">
            <w:pPr>
              <w:jc w:val="both"/>
              <w:rPr>
                <w:sz w:val="28"/>
                <w:szCs w:val="28"/>
              </w:rPr>
            </w:pPr>
            <w:r w:rsidRPr="00754BAE">
              <w:rPr>
                <w:sz w:val="28"/>
                <w:szCs w:val="28"/>
              </w:rPr>
              <w:t>0,08</w:t>
            </w:r>
          </w:p>
        </w:tc>
        <w:tc>
          <w:tcPr>
            <w:tcW w:w="1559" w:type="dxa"/>
          </w:tcPr>
          <w:p w:rsidR="005D4469" w:rsidRPr="00754BAE" w:rsidRDefault="005D4469" w:rsidP="007B426A">
            <w:pPr>
              <w:jc w:val="both"/>
              <w:rPr>
                <w:sz w:val="28"/>
                <w:szCs w:val="28"/>
              </w:rPr>
            </w:pPr>
            <w:r w:rsidRPr="00754BAE">
              <w:rPr>
                <w:sz w:val="28"/>
                <w:szCs w:val="28"/>
              </w:rPr>
              <w:t>0,20</w:t>
            </w:r>
          </w:p>
        </w:tc>
      </w:tr>
      <w:tr w:rsidR="005D4469" w:rsidRPr="00754BAE" w:rsidTr="007B426A">
        <w:tc>
          <w:tcPr>
            <w:tcW w:w="5070" w:type="dxa"/>
            <w:tcBorders>
              <w:top w:val="nil"/>
            </w:tcBorders>
          </w:tcPr>
          <w:p w:rsidR="005D4469" w:rsidRPr="00754BAE" w:rsidRDefault="005D4469" w:rsidP="007B426A">
            <w:pPr>
              <w:jc w:val="both"/>
              <w:rPr>
                <w:sz w:val="28"/>
                <w:szCs w:val="28"/>
              </w:rPr>
            </w:pPr>
            <w:r w:rsidRPr="00754BAE">
              <w:rPr>
                <w:sz w:val="28"/>
                <w:szCs w:val="28"/>
              </w:rPr>
              <w:t xml:space="preserve">более </w:t>
            </w:r>
            <w:smartTag w:uri="urn:schemas-microsoft-com:office:smarttags" w:element="metricconverter">
              <w:smartTagPr>
                <w:attr w:name="ProductID" w:val="1500 м2"/>
              </w:smartTagPr>
              <w:r w:rsidRPr="00754BAE">
                <w:rPr>
                  <w:sz w:val="28"/>
                  <w:szCs w:val="28"/>
                </w:rPr>
                <w:t>1500 м</w:t>
              </w:r>
              <w:r w:rsidRPr="00754BAE">
                <w:rPr>
                  <w:sz w:val="28"/>
                  <w:szCs w:val="28"/>
                  <w:vertAlign w:val="superscript"/>
                </w:rPr>
                <w:t>2</w:t>
              </w:r>
            </w:smartTag>
            <w:r w:rsidRPr="00754BAE">
              <w:rPr>
                <w:sz w:val="28"/>
                <w:szCs w:val="28"/>
              </w:rPr>
              <w:t>.</w:t>
            </w:r>
          </w:p>
        </w:tc>
        <w:tc>
          <w:tcPr>
            <w:tcW w:w="1417" w:type="dxa"/>
            <w:tcBorders>
              <w:top w:val="nil"/>
            </w:tcBorders>
            <w:vAlign w:val="center"/>
          </w:tcPr>
          <w:p w:rsidR="005D4469" w:rsidRPr="00754BAE" w:rsidRDefault="005D4469" w:rsidP="007B426A">
            <w:pPr>
              <w:jc w:val="both"/>
              <w:rPr>
                <w:sz w:val="28"/>
                <w:szCs w:val="28"/>
              </w:rPr>
            </w:pPr>
            <w:r w:rsidRPr="00754BAE">
              <w:rPr>
                <w:sz w:val="28"/>
                <w:szCs w:val="28"/>
              </w:rPr>
              <w:t>0,04</w:t>
            </w:r>
          </w:p>
        </w:tc>
        <w:tc>
          <w:tcPr>
            <w:tcW w:w="1418" w:type="dxa"/>
            <w:tcBorders>
              <w:top w:val="nil"/>
            </w:tcBorders>
            <w:vAlign w:val="center"/>
          </w:tcPr>
          <w:p w:rsidR="005D4469" w:rsidRPr="00754BAE" w:rsidRDefault="005D4469" w:rsidP="007B426A">
            <w:pPr>
              <w:jc w:val="both"/>
              <w:rPr>
                <w:sz w:val="28"/>
                <w:szCs w:val="28"/>
              </w:rPr>
            </w:pPr>
            <w:r w:rsidRPr="00754BAE">
              <w:rPr>
                <w:sz w:val="28"/>
                <w:szCs w:val="28"/>
              </w:rPr>
              <w:t>0,06</w:t>
            </w:r>
          </w:p>
        </w:tc>
        <w:tc>
          <w:tcPr>
            <w:tcW w:w="1559" w:type="dxa"/>
          </w:tcPr>
          <w:p w:rsidR="005D4469" w:rsidRPr="00754BAE" w:rsidRDefault="005D4469" w:rsidP="007B426A">
            <w:pPr>
              <w:jc w:val="both"/>
              <w:rPr>
                <w:sz w:val="28"/>
                <w:szCs w:val="28"/>
              </w:rPr>
            </w:pPr>
          </w:p>
        </w:tc>
      </w:tr>
    </w:tbl>
    <w:p w:rsidR="005D4469" w:rsidRPr="00754BAE" w:rsidRDefault="005D4469" w:rsidP="005D4469">
      <w:pPr>
        <w:pStyle w:val="afb"/>
        <w:jc w:val="both"/>
        <w:rPr>
          <w:b w:val="0"/>
          <w:sz w:val="28"/>
          <w:szCs w:val="28"/>
        </w:rPr>
      </w:pPr>
      <w:r w:rsidRPr="00754BAE">
        <w:rPr>
          <w:b w:val="0"/>
          <w:sz w:val="28"/>
          <w:szCs w:val="28"/>
        </w:rPr>
        <w:t>Примечание:</w:t>
      </w:r>
    </w:p>
    <w:p w:rsidR="005D4469" w:rsidRPr="00754BAE" w:rsidRDefault="005D4469" w:rsidP="005D4469">
      <w:pPr>
        <w:pStyle w:val="afa"/>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D4469" w:rsidRPr="00754BAE" w:rsidRDefault="005D4469" w:rsidP="005D4469">
      <w:pPr>
        <w:pStyle w:val="afa"/>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/га;</w:t>
      </w:r>
    </w:p>
    <w:p w:rsidR="005D4469" w:rsidRPr="00754BAE" w:rsidRDefault="005D4469" w:rsidP="005D4469">
      <w:pPr>
        <w:ind w:firstLine="709"/>
        <w:jc w:val="both"/>
        <w:rPr>
          <w:sz w:val="28"/>
          <w:szCs w:val="28"/>
        </w:rPr>
      </w:pPr>
      <w:r w:rsidRPr="00754BAE">
        <w:rPr>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D4469" w:rsidRPr="00754BAE" w:rsidRDefault="005D4469" w:rsidP="005D4469">
      <w:pPr>
        <w:ind w:firstLine="709"/>
        <w:jc w:val="both"/>
        <w:rPr>
          <w:sz w:val="28"/>
          <w:szCs w:val="28"/>
        </w:rPr>
      </w:pP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2.3.9. Расчетная плотность населения на территории жилых зон сельского населенного пункта</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Таблица 6</w:t>
      </w:r>
    </w:p>
    <w:tbl>
      <w:tblPr>
        <w:tblW w:w="9418" w:type="dxa"/>
        <w:tblInd w:w="-5" w:type="dxa"/>
        <w:tblLayout w:type="fixed"/>
        <w:tblLook w:val="0000"/>
      </w:tblPr>
      <w:tblGrid>
        <w:gridCol w:w="2665"/>
        <w:gridCol w:w="992"/>
        <w:gridCol w:w="977"/>
        <w:gridCol w:w="977"/>
        <w:gridCol w:w="977"/>
        <w:gridCol w:w="977"/>
        <w:gridCol w:w="977"/>
        <w:gridCol w:w="876"/>
      </w:tblGrid>
      <w:tr w:rsidR="005D4469" w:rsidRPr="00754BAE" w:rsidTr="007B426A">
        <w:trPr>
          <w:cantSplit/>
        </w:trPr>
        <w:tc>
          <w:tcPr>
            <w:tcW w:w="3657" w:type="dxa"/>
            <w:gridSpan w:val="2"/>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Плотность населения, чел/га, при среднем размере семьи, чел.</w:t>
            </w:r>
          </w:p>
        </w:tc>
      </w:tr>
      <w:tr w:rsidR="005D4469" w:rsidRPr="00754BAE" w:rsidTr="007B426A">
        <w:trPr>
          <w:cantSplit/>
        </w:trPr>
        <w:tc>
          <w:tcPr>
            <w:tcW w:w="3657" w:type="dxa"/>
            <w:gridSpan w:val="2"/>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7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r>
      <w:tr w:rsidR="005D4469" w:rsidRPr="00754BAE" w:rsidTr="007B426A">
        <w:trPr>
          <w:cantSplit/>
        </w:trPr>
        <w:tc>
          <w:tcPr>
            <w:tcW w:w="2665" w:type="dxa"/>
            <w:vMerge w:val="restart"/>
            <w:tcBorders>
              <w:top w:val="single" w:sz="4" w:space="0" w:color="000000"/>
              <w:left w:val="single" w:sz="4" w:space="0" w:color="000000"/>
            </w:tcBorders>
          </w:tcPr>
          <w:p w:rsidR="005D4469" w:rsidRPr="00754BAE" w:rsidRDefault="005D4469" w:rsidP="007B426A">
            <w:pPr>
              <w:snapToGrid w:val="0"/>
              <w:rPr>
                <w:sz w:val="28"/>
                <w:szCs w:val="28"/>
              </w:rPr>
            </w:pPr>
            <w:r w:rsidRPr="00754BAE">
              <w:rPr>
                <w:sz w:val="28"/>
                <w:szCs w:val="28"/>
              </w:rPr>
              <w:t>Застройка объектами индивидуального жилищного строительства с участками при доме, м2</w:t>
            </w:r>
          </w:p>
          <w:p w:rsidR="005D4469" w:rsidRPr="00754BAE" w:rsidRDefault="005D4469" w:rsidP="007B426A">
            <w:pPr>
              <w:snapToGrid w:val="0"/>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2000-2500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12</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14</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16</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18</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20</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13</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22</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25</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1200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21</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23</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28</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32</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24</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28</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32</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35</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800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38</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42</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600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41</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44</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48</w:t>
            </w:r>
          </w:p>
        </w:tc>
      </w:tr>
      <w:tr w:rsidR="005D4469" w:rsidRPr="00754BAE" w:rsidTr="007B426A">
        <w:trPr>
          <w:cantSplit/>
        </w:trPr>
        <w:tc>
          <w:tcPr>
            <w:tcW w:w="2665" w:type="dxa"/>
            <w:vMerge/>
            <w:tcBorders>
              <w:left w:val="single" w:sz="4" w:space="0" w:color="000000"/>
              <w:bottom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44</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45</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50</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54</w:t>
            </w:r>
          </w:p>
        </w:tc>
      </w:tr>
      <w:tr w:rsidR="005D4469" w:rsidRPr="00754BAE" w:rsidTr="007B426A">
        <w:trPr>
          <w:cantSplit/>
        </w:trPr>
        <w:tc>
          <w:tcPr>
            <w:tcW w:w="2665" w:type="dxa"/>
            <w:vMerge w:val="restart"/>
            <w:tcBorders>
              <w:top w:val="single" w:sz="4" w:space="0" w:color="000000"/>
              <w:left w:val="single" w:sz="4" w:space="0" w:color="000000"/>
            </w:tcBorders>
          </w:tcPr>
          <w:p w:rsidR="005D4469" w:rsidRPr="00754BAE" w:rsidRDefault="005D4469" w:rsidP="007B426A">
            <w:pPr>
              <w:snapToGrid w:val="0"/>
              <w:jc w:val="both"/>
              <w:rPr>
                <w:spacing w:val="-6"/>
                <w:sz w:val="28"/>
                <w:szCs w:val="28"/>
              </w:rPr>
            </w:pPr>
            <w:r w:rsidRPr="00754BAE">
              <w:rPr>
                <w:spacing w:val="-6"/>
                <w:sz w:val="28"/>
                <w:szCs w:val="28"/>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130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w:t>
            </w:r>
          </w:p>
        </w:tc>
      </w:tr>
      <w:tr w:rsidR="005D4469" w:rsidRPr="00754BAE" w:rsidTr="007B426A">
        <w:trPr>
          <w:cantSplit/>
        </w:trPr>
        <w:tc>
          <w:tcPr>
            <w:tcW w:w="2665" w:type="dxa"/>
            <w:vMerge/>
            <w:tcBorders>
              <w:left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150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w:t>
            </w:r>
          </w:p>
        </w:tc>
      </w:tr>
      <w:tr w:rsidR="005D4469" w:rsidRPr="00754BAE" w:rsidTr="007B426A">
        <w:trPr>
          <w:cantSplit/>
        </w:trPr>
        <w:tc>
          <w:tcPr>
            <w:tcW w:w="2665" w:type="dxa"/>
            <w:vMerge/>
            <w:tcBorders>
              <w:left w:val="single" w:sz="4" w:space="0" w:color="000000"/>
              <w:bottom w:val="single" w:sz="4" w:space="0" w:color="000000"/>
            </w:tcBorders>
          </w:tcPr>
          <w:p w:rsidR="005D4469" w:rsidRPr="00754BAE" w:rsidRDefault="005D4469" w:rsidP="007B426A">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170</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w:t>
            </w:r>
          </w:p>
        </w:tc>
      </w:tr>
    </w:tbl>
    <w:p w:rsidR="005D4469" w:rsidRPr="00754BAE" w:rsidRDefault="005D4469" w:rsidP="005D4469">
      <w:pPr>
        <w:jc w:val="both"/>
        <w:rPr>
          <w:sz w:val="28"/>
          <w:szCs w:val="28"/>
        </w:rPr>
      </w:pPr>
    </w:p>
    <w:p w:rsidR="005D4469" w:rsidRPr="00754BAE" w:rsidRDefault="005D4469" w:rsidP="005D4469">
      <w:pPr>
        <w:pStyle w:val="30"/>
        <w:ind w:firstLine="708"/>
        <w:jc w:val="both"/>
        <w:rPr>
          <w:rFonts w:ascii="Times New Roman" w:hAnsi="Times New Roman"/>
          <w:b w:val="0"/>
          <w:sz w:val="28"/>
          <w:szCs w:val="28"/>
        </w:rPr>
      </w:pPr>
      <w:r w:rsidRPr="00754BAE">
        <w:rPr>
          <w:rFonts w:ascii="Times New Roman" w:hAnsi="Times New Roman"/>
          <w:b w:val="0"/>
          <w:sz w:val="28"/>
          <w:szCs w:val="28"/>
        </w:rPr>
        <w:t>2.3.10. Расстояние до красной линии от построек на приусадебном земельном участке</w:t>
      </w:r>
    </w:p>
    <w:p w:rsidR="005D4469" w:rsidRPr="00754BAE" w:rsidRDefault="005D4469" w:rsidP="005D4469">
      <w:pPr>
        <w:jc w:val="both"/>
        <w:rPr>
          <w:sz w:val="28"/>
          <w:szCs w:val="28"/>
        </w:rPr>
      </w:pPr>
    </w:p>
    <w:p w:rsidR="005D4469" w:rsidRPr="00754BAE" w:rsidRDefault="005D4469" w:rsidP="005D4469">
      <w:pPr>
        <w:jc w:val="both"/>
        <w:rPr>
          <w:sz w:val="28"/>
          <w:szCs w:val="28"/>
        </w:rPr>
      </w:pPr>
      <w:r w:rsidRPr="00754BAE">
        <w:rPr>
          <w:sz w:val="28"/>
          <w:szCs w:val="28"/>
        </w:rPr>
        <w:t>Таблица 7</w:t>
      </w:r>
    </w:p>
    <w:tbl>
      <w:tblPr>
        <w:tblW w:w="9469" w:type="dxa"/>
        <w:tblInd w:w="-5" w:type="dxa"/>
        <w:tblLayout w:type="fixed"/>
        <w:tblLook w:val="0000"/>
      </w:tblPr>
      <w:tblGrid>
        <w:gridCol w:w="5925"/>
        <w:gridCol w:w="1701"/>
        <w:gridCol w:w="1843"/>
      </w:tblGrid>
      <w:tr w:rsidR="005D4469" w:rsidRPr="00754BAE" w:rsidTr="007B426A">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от красной линии (не менее)</w:t>
            </w:r>
          </w:p>
        </w:tc>
      </w:tr>
      <w:tr w:rsidR="005D4469" w:rsidRPr="00754BAE" w:rsidTr="007B426A">
        <w:trPr>
          <w:cantSplit/>
        </w:trPr>
        <w:tc>
          <w:tcPr>
            <w:tcW w:w="592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улиц </w:t>
            </w:r>
          </w:p>
        </w:tc>
        <w:tc>
          <w:tcPr>
            <w:tcW w:w="1843"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проездов</w:t>
            </w:r>
          </w:p>
        </w:tc>
      </w:tr>
      <w:tr w:rsidR="005D4469" w:rsidRPr="00754BAE" w:rsidTr="007B426A">
        <w:tc>
          <w:tcPr>
            <w:tcW w:w="592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усадебного, одно-двухквартирного и блокированного дома</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r>
      <w:tr w:rsidR="005D4469" w:rsidRPr="00754BAE" w:rsidTr="007B426A">
        <w:tc>
          <w:tcPr>
            <w:tcW w:w="592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от хозяйственных построек </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w:t>
            </w:r>
          </w:p>
        </w:tc>
      </w:tr>
    </w:tbl>
    <w:p w:rsidR="005D4469" w:rsidRPr="00754BAE" w:rsidRDefault="005D4469" w:rsidP="005D4469">
      <w:pPr>
        <w:jc w:val="both"/>
        <w:rPr>
          <w:sz w:val="28"/>
          <w:szCs w:val="28"/>
        </w:rPr>
      </w:pPr>
    </w:p>
    <w:p w:rsidR="005D4469" w:rsidRPr="00754BAE" w:rsidRDefault="005D4469" w:rsidP="005D4469">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2.3.11. Расстояние между жилыми домами* </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8</w:t>
      </w:r>
    </w:p>
    <w:tbl>
      <w:tblPr>
        <w:tblW w:w="9469" w:type="dxa"/>
        <w:tblInd w:w="-5" w:type="dxa"/>
        <w:tblLayout w:type="fixed"/>
        <w:tblLook w:val="0000"/>
      </w:tblPr>
      <w:tblGrid>
        <w:gridCol w:w="2240"/>
        <w:gridCol w:w="3118"/>
        <w:gridCol w:w="4111"/>
      </w:tblGrid>
      <w:tr w:rsidR="005D4469" w:rsidRPr="00754BAE" w:rsidTr="007B426A">
        <w:tc>
          <w:tcPr>
            <w:tcW w:w="224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Высота дома </w:t>
            </w:r>
          </w:p>
          <w:p w:rsidR="005D4469" w:rsidRPr="00754BAE" w:rsidRDefault="005D4469" w:rsidP="007B426A">
            <w:pPr>
              <w:snapToGrid w:val="0"/>
              <w:jc w:val="both"/>
              <w:rPr>
                <w:sz w:val="28"/>
                <w:szCs w:val="28"/>
              </w:rPr>
            </w:pPr>
            <w:r w:rsidRPr="00754BAE">
              <w:rPr>
                <w:sz w:val="28"/>
                <w:szCs w:val="28"/>
              </w:rPr>
              <w:t>(количество этажей)</w:t>
            </w:r>
          </w:p>
        </w:tc>
        <w:tc>
          <w:tcPr>
            <w:tcW w:w="311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Расстояние между длинными сторонами зданий (не менее), м</w:t>
            </w:r>
          </w:p>
        </w:tc>
        <w:tc>
          <w:tcPr>
            <w:tcW w:w="4111"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Расстояние между длинными сторонами и торцами зданий с окнами из жилых комнат</w:t>
            </w:r>
          </w:p>
          <w:p w:rsidR="005D4469" w:rsidRPr="00754BAE" w:rsidRDefault="005D4469" w:rsidP="007B426A">
            <w:pPr>
              <w:jc w:val="both"/>
              <w:rPr>
                <w:sz w:val="28"/>
                <w:szCs w:val="28"/>
              </w:rPr>
            </w:pPr>
            <w:r w:rsidRPr="00754BAE">
              <w:rPr>
                <w:sz w:val="28"/>
                <w:szCs w:val="28"/>
              </w:rPr>
              <w:t xml:space="preserve"> (не менее), м </w:t>
            </w:r>
          </w:p>
        </w:tc>
      </w:tr>
      <w:tr w:rsidR="005D4469" w:rsidRPr="00754BAE" w:rsidTr="007B426A">
        <w:trPr>
          <w:cantSplit/>
          <w:trHeight w:hRule="exact" w:val="493"/>
        </w:trPr>
        <w:tc>
          <w:tcPr>
            <w:tcW w:w="224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2-3</w:t>
            </w:r>
          </w:p>
        </w:tc>
        <w:tc>
          <w:tcPr>
            <w:tcW w:w="311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15</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r>
      <w:tr w:rsidR="005D4469" w:rsidRPr="00754BAE" w:rsidTr="007B426A">
        <w:trPr>
          <w:cantSplit/>
          <w:trHeight w:hRule="exact" w:val="429"/>
        </w:trPr>
        <w:tc>
          <w:tcPr>
            <w:tcW w:w="224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 и более</w:t>
            </w:r>
          </w:p>
        </w:tc>
        <w:tc>
          <w:tcPr>
            <w:tcW w:w="311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w:t>
            </w: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bl>
    <w:p w:rsidR="005D4469" w:rsidRPr="00754BAE" w:rsidRDefault="005D4469" w:rsidP="005D4469">
      <w:pPr>
        <w:pStyle w:val="a7"/>
        <w:jc w:val="both"/>
        <w:rPr>
          <w:sz w:val="28"/>
          <w:szCs w:val="28"/>
        </w:rPr>
      </w:pPr>
      <w:r w:rsidRPr="00754BAE">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4469" w:rsidRPr="00754BAE" w:rsidRDefault="005D4469" w:rsidP="005D4469">
      <w:pPr>
        <w:pStyle w:val="a7"/>
        <w:jc w:val="both"/>
        <w:rPr>
          <w:sz w:val="28"/>
          <w:szCs w:val="28"/>
        </w:rPr>
      </w:pPr>
    </w:p>
    <w:p w:rsidR="005D4469" w:rsidRPr="00754BAE" w:rsidRDefault="005D4469" w:rsidP="005D4469">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050"/>
        <w:gridCol w:w="1163"/>
        <w:gridCol w:w="901"/>
        <w:gridCol w:w="1301"/>
        <w:gridCol w:w="992"/>
        <w:gridCol w:w="1133"/>
        <w:gridCol w:w="1138"/>
      </w:tblGrid>
      <w:tr w:rsidR="005D4469" w:rsidRPr="00754BAE" w:rsidTr="007B426A">
        <w:trPr>
          <w:trHeight w:val="489"/>
        </w:trPr>
        <w:tc>
          <w:tcPr>
            <w:tcW w:w="836"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Нормативный разрыв </w:t>
            </w:r>
          </w:p>
        </w:tc>
        <w:tc>
          <w:tcPr>
            <w:tcW w:w="4164" w:type="pct"/>
            <w:gridSpan w:val="7"/>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Поголовье (шт.), не более </w:t>
            </w:r>
          </w:p>
        </w:tc>
      </w:tr>
      <w:tr w:rsidR="005D4469" w:rsidRPr="00754BAE" w:rsidTr="007B426A">
        <w:trPr>
          <w:trHeight w:val="490"/>
        </w:trPr>
        <w:tc>
          <w:tcPr>
            <w:tcW w:w="836" w:type="pct"/>
            <w:vMerge/>
          </w:tcPr>
          <w:p w:rsidR="005D4469" w:rsidRPr="00754BAE" w:rsidRDefault="005D4469" w:rsidP="007B426A">
            <w:pPr>
              <w:pStyle w:val="Default"/>
              <w:jc w:val="both"/>
              <w:rPr>
                <w:rFonts w:ascii="Times New Roman" w:hAnsi="Times New Roman" w:cs="Times New Roman"/>
                <w:sz w:val="28"/>
                <w:szCs w:val="28"/>
              </w:rPr>
            </w:pP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свиньи</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коровы, бычки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овцы, козы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кролики-матки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птица </w:t>
            </w:r>
          </w:p>
        </w:tc>
        <w:tc>
          <w:tcPr>
            <w:tcW w:w="63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лошади </w:t>
            </w:r>
          </w:p>
        </w:tc>
        <w:tc>
          <w:tcPr>
            <w:tcW w:w="5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нутрии, песцы </w:t>
            </w:r>
          </w:p>
        </w:tc>
      </w:tr>
      <w:tr w:rsidR="005D4469" w:rsidRPr="00754BAE" w:rsidTr="007B426A">
        <w:trPr>
          <w:trHeight w:val="220"/>
        </w:trPr>
        <w:tc>
          <w:tcPr>
            <w:tcW w:w="8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м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3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5D4469" w:rsidRPr="00754BAE" w:rsidTr="007B426A">
        <w:trPr>
          <w:trHeight w:val="220"/>
        </w:trPr>
        <w:tc>
          <w:tcPr>
            <w:tcW w:w="8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м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63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5D4469" w:rsidRPr="00754BAE" w:rsidTr="007B426A">
        <w:trPr>
          <w:trHeight w:val="220"/>
        </w:trPr>
        <w:tc>
          <w:tcPr>
            <w:tcW w:w="8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м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6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5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63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bl>
    <w:p w:rsidR="005D4469" w:rsidRPr="00754BAE" w:rsidRDefault="005D4469" w:rsidP="005D4469">
      <w:pPr>
        <w:pStyle w:val="Default"/>
        <w:ind w:firstLine="709"/>
        <w:jc w:val="both"/>
        <w:rPr>
          <w:rFonts w:ascii="Times New Roman" w:hAnsi="Times New Roman" w:cs="Times New Roman"/>
          <w:sz w:val="28"/>
          <w:szCs w:val="28"/>
        </w:rPr>
      </w:pP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одиночные или двойные - не менее 15 м; </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до 8 блоков - не менее 25 м; </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 до 30 блоков - не менее 50 м. </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D4469" w:rsidRPr="00754BAE" w:rsidRDefault="005D4469" w:rsidP="005D4469">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2.3.18. Расстояния от сараев для скота и птицы до шахтных колодцев должны быть не менее 50 м. </w:t>
      </w:r>
    </w:p>
    <w:p w:rsidR="005D4469" w:rsidRPr="00754BAE" w:rsidRDefault="005D4469" w:rsidP="005D4469">
      <w:pPr>
        <w:ind w:firstLine="709"/>
        <w:jc w:val="both"/>
        <w:rPr>
          <w:sz w:val="28"/>
          <w:szCs w:val="28"/>
        </w:rPr>
      </w:pPr>
      <w:r w:rsidRPr="00754BAE">
        <w:rPr>
          <w:sz w:val="28"/>
          <w:szCs w:val="28"/>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D4469" w:rsidRPr="00754BAE" w:rsidRDefault="005D4469" w:rsidP="005D4469">
      <w:pPr>
        <w:ind w:firstLine="709"/>
        <w:jc w:val="both"/>
        <w:rPr>
          <w:sz w:val="28"/>
          <w:szCs w:val="28"/>
        </w:rPr>
      </w:pPr>
      <w:r w:rsidRPr="00754BAE">
        <w:rPr>
          <w:sz w:val="28"/>
          <w:szCs w:val="28"/>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D4469" w:rsidRPr="00754BAE" w:rsidRDefault="005D4469" w:rsidP="005D4469">
      <w:pPr>
        <w:ind w:firstLine="709"/>
        <w:jc w:val="both"/>
        <w:rPr>
          <w:sz w:val="28"/>
          <w:szCs w:val="28"/>
        </w:rPr>
      </w:pPr>
      <w:r w:rsidRPr="00754BAE">
        <w:rPr>
          <w:sz w:val="28"/>
          <w:szCs w:val="28"/>
        </w:rPr>
        <w:t xml:space="preserve">2.3.30. Ограждение земельных участков, примыкающих к жилому дому, должно быть единообразным с обеих сторон улицы на протяжении не </w:t>
      </w:r>
      <w:r w:rsidRPr="00754BAE">
        <w:rPr>
          <w:sz w:val="28"/>
          <w:szCs w:val="28"/>
        </w:rPr>
        <w:lastRenderedPageBreak/>
        <w:t>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b/>
          <w:sz w:val="28"/>
          <w:szCs w:val="28"/>
        </w:rPr>
        <w:tab/>
      </w:r>
      <w:r w:rsidRPr="00754BAE">
        <w:rPr>
          <w:rFonts w:ascii="Times New Roman" w:hAnsi="Times New Roman" w:cs="Times New Roman"/>
          <w:sz w:val="28"/>
          <w:szCs w:val="28"/>
        </w:rPr>
        <w:t>2.3.31</w:t>
      </w:r>
      <w:r w:rsidRPr="00754BAE">
        <w:rPr>
          <w:rFonts w:ascii="Times New Roman" w:hAnsi="Times New Roman" w:cs="Times New Roman"/>
          <w:b/>
          <w:sz w:val="28"/>
          <w:szCs w:val="28"/>
        </w:rPr>
        <w:t>.</w:t>
      </w:r>
      <w:r w:rsidRPr="00754BAE">
        <w:rPr>
          <w:rFonts w:ascii="Times New Roman" w:hAnsi="Times New Roman" w:cs="Times New Roman"/>
          <w:sz w:val="28"/>
          <w:szCs w:val="28"/>
        </w:rPr>
        <w:t>Расстояние до границ соседнего участка от построек, стволов деревьев и кустарников</w:t>
      </w:r>
    </w:p>
    <w:p w:rsidR="005D4469" w:rsidRPr="00754BAE" w:rsidRDefault="005D4469" w:rsidP="005D4469">
      <w:pPr>
        <w:pStyle w:val="afa"/>
        <w:spacing w:after="0"/>
        <w:jc w:val="both"/>
        <w:rPr>
          <w:rFonts w:ascii="Times New Roman" w:hAnsi="Times New Roman" w:cs="Times New Roman"/>
          <w:sz w:val="28"/>
          <w:szCs w:val="28"/>
        </w:rPr>
      </w:pPr>
    </w:p>
    <w:p w:rsidR="005D4469" w:rsidRDefault="005D4469" w:rsidP="005D4469">
      <w:pPr>
        <w:pStyle w:val="afa"/>
        <w:spacing w:after="0"/>
        <w:jc w:val="both"/>
        <w:rPr>
          <w:rFonts w:ascii="Times New Roman" w:hAnsi="Times New Roman" w:cs="Times New Roman"/>
          <w:sz w:val="28"/>
          <w:szCs w:val="28"/>
        </w:rPr>
      </w:pPr>
    </w:p>
    <w:p w:rsidR="005D4469"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10</w:t>
      </w:r>
    </w:p>
    <w:tbl>
      <w:tblPr>
        <w:tblW w:w="0" w:type="auto"/>
        <w:tblInd w:w="-5" w:type="dxa"/>
        <w:tblLayout w:type="fixed"/>
        <w:tblLook w:val="0000"/>
      </w:tblPr>
      <w:tblGrid>
        <w:gridCol w:w="6634"/>
        <w:gridCol w:w="2835"/>
      </w:tblGrid>
      <w:tr w:rsidR="005D4469" w:rsidRPr="00754BAE" w:rsidTr="007B426A">
        <w:tc>
          <w:tcPr>
            <w:tcW w:w="663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до границ соседнего участка, м</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rPr>
                <w:sz w:val="28"/>
                <w:szCs w:val="28"/>
              </w:rPr>
            </w:pPr>
            <w:r w:rsidRPr="00754BAE">
              <w:rPr>
                <w:sz w:val="28"/>
                <w:szCs w:val="28"/>
              </w:rPr>
              <w:t>от усадебного, одно-двухквартирного и блокированного дома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3,0</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от построек для содержания скота и птицы </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4,0</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бани, гаража и других построек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1,0</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стволов высокорослых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4,0</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стволов среднерослых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2,0</w:t>
            </w:r>
          </w:p>
        </w:tc>
      </w:tr>
      <w:tr w:rsidR="005D4469" w:rsidRPr="00754BAE" w:rsidTr="007B426A">
        <w:tc>
          <w:tcPr>
            <w:tcW w:w="663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кустарника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b/>
                <w:sz w:val="28"/>
                <w:szCs w:val="28"/>
              </w:rPr>
            </w:pPr>
            <w:r w:rsidRPr="00754BAE">
              <w:rPr>
                <w:b/>
                <w:sz w:val="28"/>
                <w:szCs w:val="28"/>
              </w:rPr>
              <w:t>1,0</w:t>
            </w:r>
          </w:p>
        </w:tc>
      </w:tr>
    </w:tbl>
    <w:p w:rsidR="005D4469" w:rsidRPr="00754BAE" w:rsidRDefault="005D4469" w:rsidP="005D4469">
      <w:pPr>
        <w:ind w:firstLine="709"/>
        <w:jc w:val="both"/>
        <w:rPr>
          <w:sz w:val="28"/>
          <w:szCs w:val="28"/>
        </w:rPr>
      </w:pPr>
    </w:p>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D4469" w:rsidRPr="00754BAE" w:rsidRDefault="005D4469" w:rsidP="005D4469">
      <w:pPr>
        <w:ind w:firstLine="709"/>
        <w:jc w:val="both"/>
        <w:rPr>
          <w:sz w:val="28"/>
          <w:szCs w:val="28"/>
        </w:rPr>
      </w:pPr>
      <w:r w:rsidRPr="00754BAE">
        <w:rPr>
          <w:sz w:val="28"/>
          <w:szCs w:val="28"/>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D4469" w:rsidRPr="00754BAE" w:rsidRDefault="005D4469" w:rsidP="005D4469">
      <w:pPr>
        <w:ind w:firstLine="709"/>
        <w:jc w:val="both"/>
        <w:rPr>
          <w:sz w:val="28"/>
          <w:szCs w:val="28"/>
        </w:rPr>
      </w:pPr>
      <w:r w:rsidRPr="00754BAE">
        <w:rPr>
          <w:sz w:val="28"/>
          <w:szCs w:val="28"/>
        </w:rPr>
        <w:t>2.3.34. Расчет площади нормируемых элементов дворовой территории осуществляется в соответствии с нормами, приведенными в таблице 11.</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w:t>
      </w:r>
      <w:r w:rsidRPr="00754BAE">
        <w:rPr>
          <w:rFonts w:ascii="Times New Roman" w:hAnsi="Times New Roman" w:cs="Times New Roman"/>
          <w:sz w:val="28"/>
          <w:szCs w:val="28"/>
        </w:rPr>
        <w:tab/>
        <w:t>2.3.35. Минимально допустимые размеры площадок дворового благоустройства и расстояния от окон жилых и общественных зданий до площадок</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11</w:t>
      </w:r>
    </w:p>
    <w:tbl>
      <w:tblPr>
        <w:tblW w:w="9469" w:type="dxa"/>
        <w:tblInd w:w="-5" w:type="dxa"/>
        <w:tblLayout w:type="fixed"/>
        <w:tblLook w:val="0000"/>
      </w:tblPr>
      <w:tblGrid>
        <w:gridCol w:w="3374"/>
        <w:gridCol w:w="1842"/>
        <w:gridCol w:w="2127"/>
        <w:gridCol w:w="2126"/>
      </w:tblGrid>
      <w:tr w:rsidR="005D4469" w:rsidRPr="00754BAE" w:rsidTr="007B426A">
        <w:tc>
          <w:tcPr>
            <w:tcW w:w="337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Площадки</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Удельный размер площадки, </w:t>
            </w:r>
            <w:r w:rsidRPr="00754BAE">
              <w:rPr>
                <w:sz w:val="28"/>
                <w:szCs w:val="28"/>
              </w:rPr>
              <w:lastRenderedPageBreak/>
              <w:t>м2/чел</w:t>
            </w:r>
          </w:p>
        </w:tc>
        <w:tc>
          <w:tcPr>
            <w:tcW w:w="212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Средний размер одной</w:t>
            </w:r>
          </w:p>
          <w:p w:rsidR="005D4469" w:rsidRPr="00754BAE" w:rsidRDefault="005D4469" w:rsidP="007B426A">
            <w:pPr>
              <w:jc w:val="both"/>
              <w:rPr>
                <w:sz w:val="28"/>
                <w:szCs w:val="28"/>
              </w:rPr>
            </w:pPr>
            <w:r w:rsidRPr="00754BAE">
              <w:rPr>
                <w:sz w:val="28"/>
                <w:szCs w:val="28"/>
              </w:rPr>
              <w:lastRenderedPageBreak/>
              <w:t>площадки, м2</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 xml:space="preserve">Расстояние до окон жилых и общественных </w:t>
            </w:r>
            <w:r w:rsidRPr="00754BAE">
              <w:rPr>
                <w:sz w:val="28"/>
                <w:szCs w:val="28"/>
              </w:rPr>
              <w:lastRenderedPageBreak/>
              <w:t>зданий, м</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Для игр детей дошкольного и младшего школьного возраста</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0,7-1,0</w:t>
            </w:r>
          </w:p>
        </w:tc>
        <w:tc>
          <w:tcPr>
            <w:tcW w:w="2127"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12</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отдыха взрослого населения</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0,1</w:t>
            </w:r>
          </w:p>
        </w:tc>
        <w:tc>
          <w:tcPr>
            <w:tcW w:w="212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занятий физкультурой</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1,5-2,0</w:t>
            </w:r>
          </w:p>
        </w:tc>
        <w:tc>
          <w:tcPr>
            <w:tcW w:w="212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10-40</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хозяйственных целей</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0,3-0,4</w:t>
            </w:r>
          </w:p>
        </w:tc>
        <w:tc>
          <w:tcPr>
            <w:tcW w:w="212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выгула собак</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0,1-0,3</w:t>
            </w:r>
          </w:p>
        </w:tc>
        <w:tc>
          <w:tcPr>
            <w:tcW w:w="212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25</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40</w:t>
            </w:r>
          </w:p>
        </w:tc>
      </w:tr>
      <w:tr w:rsidR="005D4469" w:rsidRPr="00754BAE" w:rsidTr="007B426A">
        <w:tc>
          <w:tcPr>
            <w:tcW w:w="3374"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стоянки автомашин</w:t>
            </w:r>
          </w:p>
        </w:tc>
        <w:tc>
          <w:tcPr>
            <w:tcW w:w="18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0,8-2,5</w:t>
            </w:r>
          </w:p>
        </w:tc>
        <w:tc>
          <w:tcPr>
            <w:tcW w:w="2127"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10-50</w:t>
            </w:r>
          </w:p>
        </w:tc>
      </w:tr>
    </w:tbl>
    <w:p w:rsidR="005D4469" w:rsidRPr="00754BAE" w:rsidRDefault="005D4469" w:rsidP="005D4469">
      <w:pPr>
        <w:pStyle w:val="a7"/>
        <w:jc w:val="both"/>
        <w:rPr>
          <w:sz w:val="28"/>
          <w:szCs w:val="28"/>
        </w:rPr>
      </w:pPr>
      <w:r w:rsidRPr="00754BAE">
        <w:rPr>
          <w:sz w:val="28"/>
          <w:szCs w:val="28"/>
          <w:u w:val="single"/>
        </w:rPr>
        <w:t>Примечания:</w:t>
      </w:r>
      <w:r w:rsidRPr="00754BAE">
        <w:rPr>
          <w:sz w:val="28"/>
          <w:szCs w:val="28"/>
        </w:rPr>
        <w:t xml:space="preserve"> 1. Хозяйственные площадки следует располагать не далее 100м от наиболее удаленного входа в жилое здание.</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Расстояние от площадки для сушки белья не нормируется.</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5.</w:t>
      </w:r>
      <w:r w:rsidRPr="00754BAE">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6.</w:t>
      </w:r>
      <w:r w:rsidRPr="00754BAE">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4469" w:rsidRPr="00754BAE" w:rsidRDefault="005D4469" w:rsidP="005D4469">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2.3.36. Площадь озелененных территорий общего пользования сельских населенных пунктов в сельск</w:t>
      </w:r>
      <w:r>
        <w:rPr>
          <w:rFonts w:ascii="Times New Roman" w:hAnsi="Times New Roman" w:cs="Times New Roman"/>
          <w:sz w:val="28"/>
          <w:szCs w:val="28"/>
        </w:rPr>
        <w:t>ом</w:t>
      </w:r>
      <w:r w:rsidRPr="00754BAE">
        <w:rPr>
          <w:rFonts w:ascii="Times New Roman" w:hAnsi="Times New Roman" w:cs="Times New Roman"/>
          <w:sz w:val="28"/>
          <w:szCs w:val="28"/>
        </w:rPr>
        <w:t xml:space="preserve"> поселени</w:t>
      </w:r>
      <w:r>
        <w:rPr>
          <w:rFonts w:ascii="Times New Roman" w:hAnsi="Times New Roman" w:cs="Times New Roman"/>
          <w:sz w:val="28"/>
          <w:szCs w:val="28"/>
        </w:rPr>
        <w:t>и</w:t>
      </w:r>
      <w:r w:rsidRPr="00754BAE">
        <w:rPr>
          <w:rFonts w:ascii="Times New Roman" w:hAnsi="Times New Roman" w:cs="Times New Roman"/>
          <w:sz w:val="28"/>
          <w:szCs w:val="28"/>
        </w:rPr>
        <w:t xml:space="preserve"> следует определять в соответствии с требованиями раздела 5 настоящих нормативов </w:t>
      </w:r>
    </w:p>
    <w:p w:rsidR="005D4469" w:rsidRPr="00754BAE" w:rsidRDefault="005D4469" w:rsidP="005D4469">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2.3.37. Учреждения и предприятия обслуживания в населенных пунктах сельск</w:t>
      </w:r>
      <w:r>
        <w:rPr>
          <w:rFonts w:ascii="Times New Roman" w:hAnsi="Times New Roman" w:cs="Times New Roman"/>
          <w:sz w:val="28"/>
          <w:szCs w:val="28"/>
        </w:rPr>
        <w:t>ого</w:t>
      </w:r>
      <w:r w:rsidRPr="00754BAE">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54BAE">
        <w:rPr>
          <w:rFonts w:ascii="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5D4469" w:rsidRPr="00754BAE" w:rsidRDefault="005D4469" w:rsidP="005D4469">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 xml:space="preserve">2.3.38. Для организации обслуживания учреждений и предприятий в населенных пунктах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D4469" w:rsidRPr="00754BAE" w:rsidRDefault="005D4469" w:rsidP="005D4469">
      <w:pPr>
        <w:ind w:firstLine="283"/>
        <w:jc w:val="both"/>
        <w:rPr>
          <w:sz w:val="28"/>
          <w:szCs w:val="28"/>
        </w:rPr>
      </w:pPr>
      <w:r w:rsidRPr="00754BAE">
        <w:rPr>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3. РАСЧЕТНЫЕ ПОКАЗАТЕЛИ ОБЕСПЕЧЕННОСТИ И ИНТЕНСИВНОСТИ ИСПОЛЬЗОВАНИЯ ТЕРРИТОРИЙ ОБЩЕСТВЕННО – ДЕЛОВЫХ ЗОН.</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3.1. Общие требования.</w:t>
      </w:r>
    </w:p>
    <w:p w:rsidR="005D4469" w:rsidRPr="00754BAE" w:rsidRDefault="005D4469" w:rsidP="005D4469">
      <w:pPr>
        <w:ind w:firstLine="567"/>
        <w:jc w:val="both"/>
        <w:rPr>
          <w:sz w:val="28"/>
          <w:szCs w:val="28"/>
        </w:rPr>
      </w:pPr>
      <w:r w:rsidRPr="00754BAE">
        <w:rPr>
          <w:sz w:val="28"/>
          <w:szCs w:val="28"/>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D4469" w:rsidRPr="00754BAE" w:rsidRDefault="005D4469" w:rsidP="005D4469">
      <w:pPr>
        <w:ind w:firstLine="567"/>
        <w:jc w:val="both"/>
        <w:rPr>
          <w:sz w:val="28"/>
          <w:szCs w:val="28"/>
        </w:rPr>
      </w:pPr>
      <w:r w:rsidRPr="00754BAE">
        <w:rPr>
          <w:sz w:val="28"/>
          <w:szCs w:val="28"/>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D4469" w:rsidRPr="00754BAE" w:rsidRDefault="005D4469" w:rsidP="005D4469">
      <w:pPr>
        <w:ind w:firstLine="567"/>
        <w:jc w:val="both"/>
        <w:rPr>
          <w:sz w:val="28"/>
          <w:szCs w:val="28"/>
        </w:rPr>
      </w:pPr>
      <w:r w:rsidRPr="00754BAE">
        <w:rPr>
          <w:sz w:val="28"/>
          <w:szCs w:val="28"/>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D4469" w:rsidRPr="00754BAE" w:rsidRDefault="005D4469" w:rsidP="005D4469">
      <w:pPr>
        <w:ind w:firstLine="567"/>
        <w:jc w:val="both"/>
        <w:rPr>
          <w:sz w:val="28"/>
          <w:szCs w:val="28"/>
        </w:rPr>
      </w:pPr>
      <w:r w:rsidRPr="00754BAE">
        <w:rPr>
          <w:sz w:val="28"/>
          <w:szCs w:val="28"/>
        </w:rPr>
        <w:t>3.1.4. В сельском поселении формируется поселенческая общественно-деловая зона, являющаяся центром сельского поселения.</w:t>
      </w:r>
    </w:p>
    <w:p w:rsidR="005D4469" w:rsidRPr="00754BAE" w:rsidRDefault="005D4469" w:rsidP="005D4469">
      <w:pPr>
        <w:ind w:firstLine="567"/>
        <w:jc w:val="both"/>
        <w:rPr>
          <w:sz w:val="28"/>
          <w:szCs w:val="28"/>
        </w:rPr>
      </w:pPr>
      <w:r w:rsidRPr="00754BAE">
        <w:rPr>
          <w:sz w:val="28"/>
          <w:szCs w:val="28"/>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опорных планов исторического поселения;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5D4469" w:rsidRPr="00754BAE" w:rsidRDefault="005D4469" w:rsidP="005D4469">
      <w:pPr>
        <w:ind w:firstLine="567"/>
        <w:jc w:val="both"/>
        <w:rPr>
          <w:sz w:val="28"/>
          <w:szCs w:val="28"/>
        </w:rPr>
      </w:pPr>
      <w:r w:rsidRPr="00754BAE">
        <w:rPr>
          <w:sz w:val="28"/>
          <w:szCs w:val="28"/>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5D4469" w:rsidRPr="00754BAE" w:rsidRDefault="005D4469" w:rsidP="005D4469">
      <w:pPr>
        <w:ind w:firstLine="567"/>
        <w:jc w:val="both"/>
        <w:rPr>
          <w:sz w:val="28"/>
          <w:szCs w:val="28"/>
        </w:rPr>
      </w:pPr>
      <w:r w:rsidRPr="00754BAE">
        <w:rPr>
          <w:sz w:val="28"/>
          <w:szCs w:val="28"/>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D4469" w:rsidRPr="00754BAE" w:rsidRDefault="005D4469" w:rsidP="005D4469">
      <w:pPr>
        <w:ind w:firstLine="567"/>
        <w:jc w:val="both"/>
        <w:rPr>
          <w:sz w:val="28"/>
          <w:szCs w:val="28"/>
        </w:rPr>
      </w:pPr>
      <w:r w:rsidRPr="00754BAE">
        <w:rPr>
          <w:sz w:val="28"/>
          <w:szCs w:val="28"/>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D4469" w:rsidRPr="00754BAE" w:rsidRDefault="005D4469" w:rsidP="005D4469">
      <w:pPr>
        <w:ind w:firstLine="567"/>
        <w:jc w:val="both"/>
        <w:rPr>
          <w:sz w:val="28"/>
          <w:szCs w:val="28"/>
        </w:rPr>
      </w:pPr>
      <w:r w:rsidRPr="00754BAE">
        <w:rPr>
          <w:sz w:val="28"/>
          <w:szCs w:val="28"/>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3.2.4. В общественно-деловых зонах допускается размещать: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D4469" w:rsidRPr="00754BAE" w:rsidRDefault="005D4469" w:rsidP="005D4469">
      <w:pPr>
        <w:ind w:firstLine="567"/>
        <w:jc w:val="both"/>
        <w:rPr>
          <w:sz w:val="28"/>
          <w:szCs w:val="28"/>
        </w:rPr>
      </w:pPr>
      <w:r w:rsidRPr="00754BAE">
        <w:rPr>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5D4469" w:rsidRPr="00754BAE" w:rsidRDefault="005D4469" w:rsidP="005D4469">
      <w:pPr>
        <w:ind w:firstLine="567"/>
        <w:jc w:val="both"/>
        <w:rPr>
          <w:sz w:val="28"/>
          <w:szCs w:val="28"/>
        </w:rPr>
      </w:pPr>
      <w:r w:rsidRPr="00754BAE">
        <w:rPr>
          <w:sz w:val="28"/>
          <w:szCs w:val="28"/>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3.3. Нормативные параметры застройки общественно-деловой зоны</w:t>
      </w:r>
    </w:p>
    <w:p w:rsidR="005D4469" w:rsidRPr="00754BAE" w:rsidRDefault="005D4469" w:rsidP="005D4469">
      <w:pPr>
        <w:ind w:firstLine="567"/>
        <w:jc w:val="both"/>
        <w:rPr>
          <w:sz w:val="28"/>
          <w:szCs w:val="28"/>
        </w:rPr>
      </w:pPr>
      <w:r w:rsidRPr="00754BAE">
        <w:rPr>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D4469" w:rsidRPr="00754BAE" w:rsidRDefault="005D4469" w:rsidP="005D4469">
      <w:pPr>
        <w:ind w:firstLine="567"/>
        <w:jc w:val="both"/>
        <w:rPr>
          <w:sz w:val="28"/>
          <w:szCs w:val="28"/>
        </w:rPr>
      </w:pPr>
      <w:r w:rsidRPr="00754BAE">
        <w:rPr>
          <w:sz w:val="28"/>
          <w:szCs w:val="28"/>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5D4469" w:rsidRPr="00754BAE" w:rsidRDefault="005D4469" w:rsidP="005D4469">
      <w:pPr>
        <w:ind w:firstLine="567"/>
        <w:jc w:val="both"/>
        <w:rPr>
          <w:sz w:val="28"/>
          <w:szCs w:val="28"/>
        </w:rPr>
      </w:pPr>
      <w:r w:rsidRPr="00754BAE">
        <w:rPr>
          <w:sz w:val="28"/>
          <w:szCs w:val="28"/>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D4469" w:rsidRPr="00754BAE" w:rsidRDefault="005D4469" w:rsidP="005D4469">
      <w:pPr>
        <w:ind w:firstLine="567"/>
        <w:jc w:val="both"/>
        <w:rPr>
          <w:sz w:val="28"/>
          <w:szCs w:val="28"/>
        </w:rPr>
      </w:pPr>
      <w:r w:rsidRPr="00754BAE">
        <w:rPr>
          <w:sz w:val="28"/>
          <w:szCs w:val="28"/>
        </w:rPr>
        <w:t>3.3.4. Для объектов, не указанных в разделе 3.4 расчетные данные следует устанавливать в задании на проектирование.</w:t>
      </w:r>
    </w:p>
    <w:p w:rsidR="005D4469" w:rsidRPr="00754BAE" w:rsidRDefault="005D4469" w:rsidP="005D4469">
      <w:pPr>
        <w:ind w:firstLine="567"/>
        <w:jc w:val="both"/>
        <w:rPr>
          <w:sz w:val="28"/>
          <w:szCs w:val="28"/>
        </w:rPr>
      </w:pPr>
      <w:r w:rsidRPr="00754BAE">
        <w:rPr>
          <w:sz w:val="28"/>
          <w:szCs w:val="28"/>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D4469" w:rsidRPr="00754BAE" w:rsidRDefault="005D4469" w:rsidP="005D4469">
      <w:pPr>
        <w:ind w:firstLine="567"/>
        <w:jc w:val="both"/>
        <w:rPr>
          <w:sz w:val="28"/>
          <w:szCs w:val="28"/>
        </w:rPr>
      </w:pPr>
      <w:r w:rsidRPr="00754BAE">
        <w:rPr>
          <w:sz w:val="28"/>
          <w:szCs w:val="28"/>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D4469" w:rsidRPr="00754BAE" w:rsidRDefault="005D4469" w:rsidP="005D4469">
      <w:pPr>
        <w:ind w:firstLine="567"/>
        <w:jc w:val="both"/>
        <w:rPr>
          <w:sz w:val="28"/>
          <w:szCs w:val="28"/>
        </w:rPr>
      </w:pPr>
      <w:r w:rsidRPr="00754BAE">
        <w:rPr>
          <w:sz w:val="28"/>
          <w:szCs w:val="28"/>
        </w:rPr>
        <w:t>3.3.7. Интенсивность использования территории общественно-деловой зоны характеризуется плотностью застройки (тыс. м</w:t>
      </w:r>
      <w:r w:rsidRPr="00754BAE">
        <w:rPr>
          <w:sz w:val="28"/>
          <w:szCs w:val="28"/>
          <w:vertAlign w:val="superscript"/>
        </w:rPr>
        <w:t>2/</w:t>
      </w:r>
      <w:r w:rsidRPr="00754BAE">
        <w:rPr>
          <w:sz w:val="28"/>
          <w:szCs w:val="28"/>
        </w:rPr>
        <w:t>га) и процентом застроенности территории.</w:t>
      </w:r>
    </w:p>
    <w:p w:rsidR="005D4469" w:rsidRPr="00754BAE" w:rsidRDefault="005D4469" w:rsidP="005D4469">
      <w:pPr>
        <w:ind w:firstLine="567"/>
        <w:jc w:val="both"/>
        <w:rPr>
          <w:sz w:val="28"/>
          <w:szCs w:val="28"/>
        </w:rPr>
      </w:pPr>
      <w:r w:rsidRPr="00754BAE">
        <w:rPr>
          <w:sz w:val="28"/>
          <w:szCs w:val="28"/>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D4469" w:rsidRPr="00754BAE" w:rsidRDefault="005D4469" w:rsidP="005D4469">
      <w:pPr>
        <w:ind w:firstLine="567"/>
        <w:jc w:val="both"/>
        <w:rPr>
          <w:sz w:val="28"/>
          <w:szCs w:val="28"/>
        </w:rPr>
      </w:pPr>
      <w:r w:rsidRPr="00754BAE">
        <w:rPr>
          <w:sz w:val="28"/>
          <w:szCs w:val="28"/>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D4469" w:rsidRPr="00754BAE" w:rsidRDefault="005D4469" w:rsidP="005D4469">
      <w:pPr>
        <w:ind w:firstLine="567"/>
        <w:jc w:val="both"/>
        <w:rPr>
          <w:sz w:val="28"/>
          <w:szCs w:val="28"/>
        </w:rPr>
      </w:pPr>
      <w:r w:rsidRPr="00754BAE">
        <w:rPr>
          <w:sz w:val="28"/>
          <w:szCs w:val="28"/>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w:t>
      </w:r>
      <w:r w:rsidRPr="00754BAE">
        <w:rPr>
          <w:sz w:val="28"/>
          <w:szCs w:val="28"/>
        </w:rPr>
        <w:lastRenderedPageBreak/>
        <w:t>соответствующем обосновании и согласовании с уполномоченными органами местного самоуправления.</w:t>
      </w:r>
    </w:p>
    <w:p w:rsidR="005D4469" w:rsidRPr="00754BAE" w:rsidRDefault="005D4469" w:rsidP="005D4469">
      <w:pPr>
        <w:ind w:firstLine="567"/>
        <w:jc w:val="both"/>
        <w:rPr>
          <w:sz w:val="28"/>
          <w:szCs w:val="28"/>
        </w:rPr>
      </w:pPr>
      <w:r w:rsidRPr="00754BAE">
        <w:rPr>
          <w:sz w:val="28"/>
          <w:szCs w:val="28"/>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5D4469" w:rsidRPr="00754BAE" w:rsidRDefault="005D4469" w:rsidP="005D4469">
      <w:pPr>
        <w:ind w:firstLine="567"/>
        <w:jc w:val="both"/>
        <w:rPr>
          <w:sz w:val="28"/>
          <w:szCs w:val="28"/>
        </w:rPr>
      </w:pPr>
      <w:r w:rsidRPr="00754BAE">
        <w:rPr>
          <w:sz w:val="28"/>
          <w:szCs w:val="28"/>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5D4469" w:rsidRPr="00754BAE" w:rsidRDefault="005D4469" w:rsidP="005D4469">
      <w:pPr>
        <w:ind w:firstLine="567"/>
        <w:jc w:val="both"/>
        <w:rPr>
          <w:sz w:val="28"/>
          <w:szCs w:val="28"/>
        </w:rPr>
      </w:pPr>
      <w:r w:rsidRPr="00754BAE">
        <w:rPr>
          <w:sz w:val="28"/>
          <w:szCs w:val="28"/>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D4469" w:rsidRPr="00754BAE" w:rsidRDefault="005D4469" w:rsidP="005D4469">
      <w:pPr>
        <w:ind w:firstLine="567"/>
        <w:jc w:val="both"/>
        <w:rPr>
          <w:sz w:val="28"/>
          <w:szCs w:val="28"/>
        </w:rPr>
      </w:pPr>
      <w:r w:rsidRPr="00754BAE">
        <w:rPr>
          <w:sz w:val="28"/>
          <w:szCs w:val="28"/>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D4469" w:rsidRPr="00754BAE" w:rsidRDefault="005D4469" w:rsidP="005D4469">
      <w:pPr>
        <w:ind w:firstLine="567"/>
        <w:jc w:val="both"/>
        <w:rPr>
          <w:sz w:val="28"/>
          <w:szCs w:val="28"/>
        </w:rPr>
      </w:pPr>
      <w:r w:rsidRPr="00754BAE">
        <w:rPr>
          <w:sz w:val="28"/>
          <w:szCs w:val="28"/>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D4469" w:rsidRPr="00754BAE" w:rsidRDefault="005D4469" w:rsidP="005D4469">
      <w:pPr>
        <w:ind w:firstLine="567"/>
        <w:jc w:val="both"/>
        <w:rPr>
          <w:sz w:val="28"/>
          <w:szCs w:val="28"/>
        </w:rPr>
      </w:pPr>
      <w:r w:rsidRPr="00754BAE">
        <w:rPr>
          <w:sz w:val="28"/>
          <w:szCs w:val="28"/>
        </w:rPr>
        <w:tab/>
        <w:t>- периодического обслуживания – учреждения и предприятия, посещаемые населением не реже одного раза в месяц;</w:t>
      </w:r>
    </w:p>
    <w:p w:rsidR="005D4469" w:rsidRPr="00754BAE" w:rsidRDefault="005D4469" w:rsidP="005D4469">
      <w:pPr>
        <w:ind w:firstLine="567"/>
        <w:jc w:val="both"/>
        <w:rPr>
          <w:sz w:val="28"/>
          <w:szCs w:val="28"/>
        </w:rPr>
      </w:pPr>
      <w:r w:rsidRPr="00754BAE">
        <w:rPr>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D4469" w:rsidRDefault="005D4469" w:rsidP="005D4469">
      <w:pPr>
        <w:jc w:val="both"/>
        <w:rPr>
          <w:sz w:val="28"/>
          <w:szCs w:val="28"/>
        </w:rPr>
      </w:pP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3.4. Учреждения и предприятия социальной инфраструктуры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w:t>
      </w:r>
      <w:r w:rsidRPr="00754BAE">
        <w:rPr>
          <w:rFonts w:ascii="Times New Roman" w:hAnsi="Times New Roman" w:cs="Times New Roman"/>
          <w:sz w:val="28"/>
          <w:szCs w:val="28"/>
        </w:rPr>
        <w:lastRenderedPageBreak/>
        <w:t xml:space="preserve">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 Учреждения и предприятия обслуживания необходимо размещать с учетом следующих факторов: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приближения их к местам жительства и работы;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увязки с сетью общественного пассажирского транспорта. </w:t>
      </w:r>
    </w:p>
    <w:p w:rsidR="005D4469" w:rsidRPr="00754BAE" w:rsidRDefault="005D4469" w:rsidP="005D4469">
      <w:pPr>
        <w:ind w:firstLine="567"/>
        <w:jc w:val="both"/>
        <w:rPr>
          <w:sz w:val="28"/>
          <w:szCs w:val="28"/>
        </w:rPr>
      </w:pPr>
      <w:r w:rsidRPr="00754BAE">
        <w:rPr>
          <w:sz w:val="28"/>
          <w:szCs w:val="28"/>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D4469" w:rsidRPr="00754BAE" w:rsidRDefault="005D4469" w:rsidP="005D4469">
      <w:pPr>
        <w:ind w:firstLine="567"/>
        <w:jc w:val="both"/>
        <w:rPr>
          <w:sz w:val="28"/>
          <w:szCs w:val="28"/>
        </w:rPr>
      </w:pPr>
      <w:r w:rsidRPr="00754BAE">
        <w:rPr>
          <w:sz w:val="28"/>
          <w:szCs w:val="28"/>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D4469" w:rsidRPr="00754BAE" w:rsidRDefault="005D4469" w:rsidP="005D4469">
      <w:pPr>
        <w:ind w:firstLine="567"/>
        <w:jc w:val="both"/>
        <w:rPr>
          <w:b/>
          <w:sz w:val="28"/>
          <w:szCs w:val="28"/>
        </w:rPr>
      </w:pPr>
      <w:r w:rsidRPr="00754BAE">
        <w:rPr>
          <w:sz w:val="28"/>
          <w:szCs w:val="28"/>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D4469" w:rsidRPr="00754BAE" w:rsidRDefault="005D4469" w:rsidP="005D4469">
      <w:pPr>
        <w:ind w:firstLine="567"/>
        <w:jc w:val="both"/>
        <w:rPr>
          <w:sz w:val="28"/>
          <w:szCs w:val="28"/>
        </w:rPr>
      </w:pPr>
      <w:r w:rsidRPr="00754BAE">
        <w:rPr>
          <w:sz w:val="28"/>
          <w:szCs w:val="28"/>
        </w:rPr>
        <w:t>3.4.6. Норма обеспеченности детскими дошкольными учреждениями и размер их земельного участка (кол. мест на 1 тыс. чел.) – 35-50 мест.</w:t>
      </w:r>
    </w:p>
    <w:p w:rsidR="005D4469" w:rsidRPr="00754BAE" w:rsidRDefault="005D4469" w:rsidP="005D4469">
      <w:pPr>
        <w:jc w:val="both"/>
        <w:rPr>
          <w:sz w:val="28"/>
          <w:szCs w:val="28"/>
        </w:rPr>
      </w:pPr>
      <w:r w:rsidRPr="00754BAE">
        <w:rPr>
          <w:sz w:val="28"/>
          <w:szCs w:val="28"/>
        </w:rPr>
        <w:t>Таблица 12</w:t>
      </w:r>
    </w:p>
    <w:tbl>
      <w:tblPr>
        <w:tblW w:w="5000" w:type="pct"/>
        <w:tblLook w:val="0000"/>
      </w:tblPr>
      <w:tblGrid>
        <w:gridCol w:w="3840"/>
        <w:gridCol w:w="2865"/>
        <w:gridCol w:w="2865"/>
      </w:tblGrid>
      <w:tr w:rsidR="005D4469" w:rsidRPr="00754BAE" w:rsidTr="007B426A">
        <w:tc>
          <w:tcPr>
            <w:tcW w:w="200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2006" w:type="pc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Устанавливается в зависимости, от демографической структуры населения исходя из охвата детскими учреждениями в пределах 85%, в т.ч.:</w:t>
            </w:r>
          </w:p>
          <w:p w:rsidR="005D4469" w:rsidRPr="00754BAE" w:rsidRDefault="005D4469" w:rsidP="007B426A">
            <w:pPr>
              <w:jc w:val="both"/>
              <w:rPr>
                <w:sz w:val="28"/>
                <w:szCs w:val="28"/>
              </w:rPr>
            </w:pPr>
            <w:r w:rsidRPr="00754BAE">
              <w:rPr>
                <w:sz w:val="28"/>
                <w:szCs w:val="28"/>
              </w:rPr>
              <w:t>- общего типа – 70% детей;</w:t>
            </w:r>
          </w:p>
          <w:p w:rsidR="005D4469" w:rsidRPr="00754BAE" w:rsidRDefault="005D4469" w:rsidP="007B426A">
            <w:pPr>
              <w:jc w:val="both"/>
              <w:rPr>
                <w:sz w:val="28"/>
                <w:szCs w:val="28"/>
              </w:rPr>
            </w:pPr>
            <w:r w:rsidRPr="00754BAE">
              <w:rPr>
                <w:sz w:val="28"/>
                <w:szCs w:val="28"/>
              </w:rPr>
              <w:t xml:space="preserve">- специализированного  – 3%; </w:t>
            </w:r>
          </w:p>
          <w:p w:rsidR="005D4469" w:rsidRPr="00754BAE" w:rsidRDefault="005D4469" w:rsidP="007B426A">
            <w:pPr>
              <w:jc w:val="both"/>
              <w:rPr>
                <w:sz w:val="28"/>
                <w:szCs w:val="28"/>
              </w:rPr>
            </w:pPr>
            <w:r w:rsidRPr="00754BAE">
              <w:rPr>
                <w:sz w:val="28"/>
                <w:szCs w:val="28"/>
              </w:rPr>
              <w:t>оздоровительного – 12%.</w:t>
            </w:r>
          </w:p>
        </w:tc>
        <w:tc>
          <w:tcPr>
            <w:tcW w:w="1497" w:type="pc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На одно место при вместимости учреждений:</w:t>
            </w:r>
          </w:p>
          <w:p w:rsidR="005D4469" w:rsidRPr="00754BAE" w:rsidRDefault="005D4469" w:rsidP="007B426A">
            <w:pPr>
              <w:jc w:val="both"/>
              <w:rPr>
                <w:sz w:val="28"/>
                <w:szCs w:val="28"/>
              </w:rPr>
            </w:pPr>
            <w:r w:rsidRPr="00754BAE">
              <w:rPr>
                <w:sz w:val="28"/>
                <w:szCs w:val="28"/>
              </w:rPr>
              <w:t>до 100 мест - 40 м</w:t>
            </w:r>
            <w:r w:rsidRPr="00754BAE">
              <w:rPr>
                <w:sz w:val="28"/>
                <w:szCs w:val="28"/>
                <w:vertAlign w:val="superscript"/>
              </w:rPr>
              <w:t>2</w:t>
            </w:r>
            <w:r w:rsidRPr="00754BAE">
              <w:rPr>
                <w:sz w:val="28"/>
                <w:szCs w:val="28"/>
              </w:rPr>
              <w:t>;</w:t>
            </w:r>
          </w:p>
          <w:p w:rsidR="005D4469" w:rsidRPr="00754BAE" w:rsidRDefault="005D4469" w:rsidP="007B426A">
            <w:pPr>
              <w:jc w:val="both"/>
              <w:rPr>
                <w:sz w:val="28"/>
                <w:szCs w:val="28"/>
              </w:rPr>
            </w:pPr>
            <w:r w:rsidRPr="00754BAE">
              <w:rPr>
                <w:sz w:val="28"/>
                <w:szCs w:val="28"/>
              </w:rPr>
              <w:t>св. 100 мест – 35 м</w:t>
            </w:r>
            <w:r w:rsidRPr="00754BAE">
              <w:rPr>
                <w:sz w:val="28"/>
                <w:szCs w:val="28"/>
                <w:vertAlign w:val="superscript"/>
              </w:rPr>
              <w:t>2</w:t>
            </w:r>
            <w:r w:rsidRPr="00754BAE">
              <w:rPr>
                <w:sz w:val="28"/>
                <w:szCs w:val="28"/>
              </w:rPr>
              <w:t>.</w:t>
            </w:r>
            <w:r w:rsidRPr="00754BAE">
              <w:rPr>
                <w:sz w:val="28"/>
                <w:szCs w:val="28"/>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r w:rsidRPr="00754BAE">
              <w:rPr>
                <w:sz w:val="28"/>
                <w:szCs w:val="28"/>
              </w:rPr>
              <w:t xml:space="preserve">Размер групповой площадки на 1 место следует принимать (не менее): </w:t>
            </w:r>
          </w:p>
          <w:p w:rsidR="005D4469" w:rsidRPr="00754BAE" w:rsidRDefault="005D4469" w:rsidP="007B426A">
            <w:pPr>
              <w:jc w:val="both"/>
              <w:rPr>
                <w:sz w:val="28"/>
                <w:szCs w:val="28"/>
              </w:rPr>
            </w:pPr>
            <w:r w:rsidRPr="00754BAE">
              <w:rPr>
                <w:sz w:val="28"/>
                <w:szCs w:val="28"/>
              </w:rPr>
              <w:t>для детей ясельного возраста – 7 40 м</w:t>
            </w:r>
            <w:r w:rsidRPr="00754BAE">
              <w:rPr>
                <w:sz w:val="28"/>
                <w:szCs w:val="28"/>
                <w:vertAlign w:val="superscript"/>
              </w:rPr>
              <w:t>2</w:t>
            </w:r>
            <w:r w:rsidRPr="00754BAE">
              <w:rPr>
                <w:sz w:val="28"/>
                <w:szCs w:val="28"/>
              </w:rPr>
              <w:t>;</w:t>
            </w:r>
          </w:p>
          <w:p w:rsidR="005D4469" w:rsidRPr="00754BAE" w:rsidRDefault="005D4469" w:rsidP="007B426A">
            <w:pPr>
              <w:jc w:val="both"/>
              <w:rPr>
                <w:sz w:val="28"/>
                <w:szCs w:val="28"/>
              </w:rPr>
            </w:pPr>
            <w:r w:rsidRPr="00754BAE">
              <w:rPr>
                <w:sz w:val="28"/>
                <w:szCs w:val="28"/>
              </w:rPr>
              <w:t>для детей дошкольного возраста – 9 м</w:t>
            </w:r>
            <w:r w:rsidRPr="00754BAE">
              <w:rPr>
                <w:sz w:val="28"/>
                <w:szCs w:val="28"/>
                <w:vertAlign w:val="superscript"/>
              </w:rPr>
              <w:t>2</w:t>
            </w:r>
            <w:r w:rsidRPr="00754BAE">
              <w:rPr>
                <w:sz w:val="28"/>
                <w:szCs w:val="28"/>
              </w:rPr>
              <w:t>.</w:t>
            </w:r>
          </w:p>
        </w:tc>
      </w:tr>
    </w:tbl>
    <w:p w:rsidR="005D4469" w:rsidRPr="00754BAE" w:rsidRDefault="005D4469" w:rsidP="005D4469">
      <w:pPr>
        <w:pStyle w:val="a7"/>
        <w:jc w:val="both"/>
        <w:rPr>
          <w:sz w:val="28"/>
          <w:szCs w:val="28"/>
        </w:rPr>
      </w:pPr>
      <w:r w:rsidRPr="00754BAE">
        <w:rPr>
          <w:sz w:val="28"/>
          <w:szCs w:val="28"/>
          <w:u w:val="single"/>
        </w:rPr>
        <w:t>Примечания</w:t>
      </w:r>
      <w:r w:rsidRPr="00754BAE">
        <w:rPr>
          <w:sz w:val="28"/>
          <w:szCs w:val="28"/>
        </w:rPr>
        <w:t xml:space="preserve">:   1. Вместимость ДОУ для сельских населенных пунктов и поселков городского типа рекомендуется не более 140 мест. </w:t>
      </w:r>
    </w:p>
    <w:p w:rsidR="005D4469" w:rsidRPr="00754BAE" w:rsidRDefault="005D4469" w:rsidP="005D4469">
      <w:pPr>
        <w:pStyle w:val="a7"/>
        <w:ind w:firstLine="567"/>
        <w:jc w:val="both"/>
        <w:rPr>
          <w:sz w:val="28"/>
          <w:szCs w:val="28"/>
        </w:rPr>
      </w:pPr>
      <w:r w:rsidRPr="00754BAE">
        <w:rPr>
          <w:sz w:val="28"/>
          <w:szCs w:val="28"/>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5D4469" w:rsidRPr="00754BAE" w:rsidRDefault="005D4469" w:rsidP="005D4469">
      <w:pPr>
        <w:pStyle w:val="a7"/>
        <w:ind w:firstLine="567"/>
        <w:jc w:val="both"/>
        <w:rPr>
          <w:sz w:val="28"/>
          <w:szCs w:val="28"/>
        </w:rPr>
      </w:pPr>
    </w:p>
    <w:p w:rsidR="005D4469" w:rsidRPr="00754BAE" w:rsidRDefault="005D4469" w:rsidP="005D4469">
      <w:pPr>
        <w:pStyle w:val="a7"/>
        <w:ind w:firstLine="567"/>
        <w:jc w:val="both"/>
        <w:rPr>
          <w:sz w:val="28"/>
          <w:szCs w:val="28"/>
        </w:rPr>
      </w:pPr>
      <w:r w:rsidRPr="00754BAE">
        <w:rPr>
          <w:sz w:val="28"/>
          <w:szCs w:val="28"/>
        </w:rPr>
        <w:t>3.4.8. Радиус обслуживания детскими дошкольными учреждениями территорий сельских населенных пунктов:</w:t>
      </w:r>
    </w:p>
    <w:p w:rsidR="005D4469" w:rsidRPr="00754BAE" w:rsidRDefault="005D4469" w:rsidP="005D4469">
      <w:pPr>
        <w:pStyle w:val="2"/>
        <w:numPr>
          <w:ilvl w:val="0"/>
          <w:numId w:val="0"/>
        </w:numPr>
        <w:ind w:left="643" w:firstLine="567"/>
        <w:jc w:val="both"/>
        <w:rPr>
          <w:b/>
          <w:sz w:val="28"/>
          <w:szCs w:val="28"/>
        </w:rPr>
      </w:pPr>
      <w:r w:rsidRPr="00754BAE">
        <w:rPr>
          <w:sz w:val="28"/>
          <w:szCs w:val="28"/>
        </w:rPr>
        <w:t>- зона многоквартирной и малоэтажной жилой застройки – 300 м;</w:t>
      </w:r>
    </w:p>
    <w:p w:rsidR="005D4469" w:rsidRPr="00754BAE" w:rsidRDefault="005D4469" w:rsidP="005D4469">
      <w:pPr>
        <w:pStyle w:val="2"/>
        <w:numPr>
          <w:ilvl w:val="0"/>
          <w:numId w:val="0"/>
        </w:numPr>
        <w:ind w:left="643" w:firstLine="567"/>
        <w:jc w:val="both"/>
        <w:rPr>
          <w:sz w:val="28"/>
          <w:szCs w:val="28"/>
        </w:rPr>
      </w:pPr>
      <w:r w:rsidRPr="00754BAE">
        <w:rPr>
          <w:sz w:val="28"/>
          <w:szCs w:val="28"/>
        </w:rPr>
        <w:t>- зона застройки объектами индивидуального жилищного строительства (для начальных классов) – 500 м;</w:t>
      </w:r>
    </w:p>
    <w:p w:rsidR="005D4469" w:rsidRPr="00754BAE" w:rsidRDefault="005D4469" w:rsidP="005D4469">
      <w:pPr>
        <w:pStyle w:val="5"/>
        <w:spacing w:before="0"/>
        <w:ind w:firstLine="567"/>
        <w:jc w:val="both"/>
        <w:rPr>
          <w:b w:val="0"/>
          <w:sz w:val="28"/>
          <w:szCs w:val="28"/>
        </w:rPr>
      </w:pPr>
      <w:r w:rsidRPr="00754BAE">
        <w:rPr>
          <w:sz w:val="28"/>
          <w:szCs w:val="28"/>
          <w:u w:val="single"/>
        </w:rPr>
        <w:t xml:space="preserve">Примечание: </w:t>
      </w:r>
      <w:r w:rsidRPr="00754BAE">
        <w:rPr>
          <w:sz w:val="28"/>
          <w:szCs w:val="28"/>
        </w:rPr>
        <w:t xml:space="preserve"> Указанный радиус обслуживания не распространяется на специализированные и оздоровительные детские дошкольные учреждения.</w:t>
      </w:r>
    </w:p>
    <w:p w:rsidR="005D4469" w:rsidRPr="00754BAE" w:rsidRDefault="005D4469" w:rsidP="005D4469">
      <w:pPr>
        <w:pStyle w:val="4"/>
        <w:ind w:firstLine="567"/>
        <w:jc w:val="both"/>
        <w:rPr>
          <w:b w:val="0"/>
          <w:i/>
          <w:sz w:val="28"/>
          <w:szCs w:val="28"/>
        </w:rPr>
      </w:pPr>
      <w:r w:rsidRPr="00754BAE">
        <w:rPr>
          <w:b w:val="0"/>
          <w:sz w:val="28"/>
          <w:szCs w:val="28"/>
        </w:rPr>
        <w:t>3.4.9. Норма обеспеченности общеобразовательными учреждениями и размер их земельного участка (кол. мест на 1 тыс. чел.) – 114 учащихся.</w:t>
      </w:r>
    </w:p>
    <w:p w:rsidR="005D4469" w:rsidRPr="00754BAE" w:rsidRDefault="005D4469" w:rsidP="005D4469">
      <w:pPr>
        <w:jc w:val="both"/>
        <w:rPr>
          <w:sz w:val="28"/>
          <w:szCs w:val="28"/>
          <w:lang w:eastAsia="ar-SA"/>
        </w:rPr>
      </w:pPr>
      <w:r w:rsidRPr="00754BAE">
        <w:rPr>
          <w:sz w:val="28"/>
          <w:szCs w:val="28"/>
          <w:lang w:eastAsia="ar-SA"/>
        </w:rPr>
        <w:t>Таблица 13</w:t>
      </w:r>
    </w:p>
    <w:tbl>
      <w:tblPr>
        <w:tblW w:w="5000" w:type="pct"/>
        <w:tblLook w:val="0000"/>
      </w:tblPr>
      <w:tblGrid>
        <w:gridCol w:w="3840"/>
        <w:gridCol w:w="2865"/>
        <w:gridCol w:w="2865"/>
      </w:tblGrid>
      <w:tr w:rsidR="005D4469" w:rsidRPr="00754BAE" w:rsidTr="007B426A">
        <w:tc>
          <w:tcPr>
            <w:tcW w:w="2006"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2006"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Устанавливается в зависимости, от демографической структуры населения исходя из обеспеченности:</w:t>
            </w:r>
          </w:p>
          <w:p w:rsidR="005D4469" w:rsidRPr="00754BAE" w:rsidRDefault="005D4469" w:rsidP="007B426A">
            <w:pPr>
              <w:jc w:val="both"/>
              <w:rPr>
                <w:sz w:val="28"/>
                <w:szCs w:val="28"/>
              </w:rPr>
            </w:pPr>
            <w:r w:rsidRPr="00754BAE">
              <w:rPr>
                <w:sz w:val="28"/>
                <w:szCs w:val="28"/>
              </w:rPr>
              <w:t>- неполным средним образованием – 100% детей;</w:t>
            </w:r>
          </w:p>
          <w:p w:rsidR="005D4469" w:rsidRPr="00754BAE" w:rsidRDefault="005D4469" w:rsidP="007B426A">
            <w:pPr>
              <w:jc w:val="both"/>
              <w:rPr>
                <w:b/>
                <w:sz w:val="28"/>
                <w:szCs w:val="28"/>
              </w:rPr>
            </w:pPr>
            <w:r w:rsidRPr="00754BAE">
              <w:rPr>
                <w:sz w:val="28"/>
                <w:szCs w:val="28"/>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На одно место при вместимости учреждений:</w:t>
            </w:r>
          </w:p>
          <w:p w:rsidR="005D4469" w:rsidRPr="00754BAE" w:rsidRDefault="005D4469" w:rsidP="007B426A">
            <w:pPr>
              <w:jc w:val="both"/>
              <w:rPr>
                <w:sz w:val="28"/>
                <w:szCs w:val="28"/>
              </w:rPr>
            </w:pPr>
            <w:r w:rsidRPr="00754BAE">
              <w:rPr>
                <w:sz w:val="28"/>
                <w:szCs w:val="28"/>
              </w:rPr>
              <w:t xml:space="preserve">от 40 до 400 -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от 400 до 500 - </w:t>
            </w:r>
            <w:smartTag w:uri="urn:schemas-microsoft-com:office:smarttags" w:element="metricconverter">
              <w:smartTagPr>
                <w:attr w:name="ProductID" w:val="60 м2"/>
              </w:smartTagPr>
              <w:r w:rsidRPr="00754BAE">
                <w:rPr>
                  <w:sz w:val="28"/>
                  <w:szCs w:val="28"/>
                </w:rPr>
                <w:t>60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от 500 до 600 -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от 600 до 800 - </w:t>
            </w:r>
            <w:smartTag w:uri="urn:schemas-microsoft-com:office:smarttags" w:element="metricconverter">
              <w:smartTagPr>
                <w:attr w:name="ProductID" w:val="40 м2"/>
              </w:smartTagPr>
              <w:r w:rsidRPr="00754BAE">
                <w:rPr>
                  <w:sz w:val="28"/>
                  <w:szCs w:val="28"/>
                </w:rPr>
                <w:t>40 м2</w:t>
              </w:r>
            </w:smartTag>
            <w:r w:rsidRPr="00754BAE">
              <w:rPr>
                <w:sz w:val="28"/>
                <w:szCs w:val="28"/>
              </w:rPr>
              <w:t>;</w:t>
            </w:r>
          </w:p>
          <w:p w:rsidR="005D4469" w:rsidRPr="00754BAE" w:rsidRDefault="005D4469" w:rsidP="007B426A">
            <w:pPr>
              <w:jc w:val="both"/>
              <w:rPr>
                <w:b/>
                <w:sz w:val="28"/>
                <w:szCs w:val="28"/>
              </w:rPr>
            </w:pPr>
            <w:r w:rsidRPr="00754BAE">
              <w:rPr>
                <w:sz w:val="28"/>
                <w:szCs w:val="28"/>
              </w:rPr>
              <w:t xml:space="preserve">от 800 до 1100 - </w:t>
            </w:r>
            <w:smartTag w:uri="urn:schemas-microsoft-com:office:smarttags" w:element="metricconverter">
              <w:smartTagPr>
                <w:attr w:name="ProductID" w:val="33 м2"/>
              </w:smartTagPr>
              <w:r w:rsidRPr="00754BAE">
                <w:rPr>
                  <w:sz w:val="28"/>
                  <w:szCs w:val="28"/>
                </w:rPr>
                <w:t>33 м2</w:t>
              </w:r>
            </w:smartTag>
            <w:r w:rsidRPr="00754BAE">
              <w:rPr>
                <w:sz w:val="28"/>
                <w:szCs w:val="28"/>
              </w:rPr>
              <w:t>.</w:t>
            </w:r>
          </w:p>
        </w:tc>
        <w:tc>
          <w:tcPr>
            <w:tcW w:w="1497"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На земельном участке выделяются следующие зоны: учебно-опытная, физкультурно-спортивная, отдыха, хозяйственная.</w:t>
            </w:r>
          </w:p>
          <w:p w:rsidR="005D4469" w:rsidRPr="00754BAE" w:rsidRDefault="005D4469" w:rsidP="007B426A">
            <w:pPr>
              <w:jc w:val="both"/>
              <w:rPr>
                <w:sz w:val="28"/>
                <w:szCs w:val="28"/>
              </w:rPr>
            </w:pPr>
            <w:r w:rsidRPr="00754BAE">
              <w:rPr>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5D4469" w:rsidRPr="00754BAE" w:rsidRDefault="005D4469" w:rsidP="005D4469">
      <w:pPr>
        <w:pStyle w:val="a7"/>
        <w:ind w:firstLine="567"/>
        <w:jc w:val="both"/>
        <w:rPr>
          <w:sz w:val="28"/>
          <w:szCs w:val="28"/>
        </w:rPr>
      </w:pPr>
      <w:r w:rsidRPr="00754BAE">
        <w:rPr>
          <w:sz w:val="28"/>
          <w:szCs w:val="28"/>
          <w:u w:val="single"/>
        </w:rPr>
        <w:t>Примечания</w:t>
      </w:r>
      <w:r w:rsidRPr="00754BAE">
        <w:rPr>
          <w:sz w:val="28"/>
          <w:szCs w:val="28"/>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D4469" w:rsidRPr="00754BAE" w:rsidRDefault="005D4469" w:rsidP="005D4469">
      <w:pPr>
        <w:pStyle w:val="a7"/>
        <w:ind w:firstLine="567"/>
        <w:jc w:val="both"/>
        <w:rPr>
          <w:sz w:val="28"/>
          <w:szCs w:val="28"/>
        </w:rPr>
      </w:pPr>
      <w:r w:rsidRPr="00754BAE">
        <w:rPr>
          <w:sz w:val="28"/>
          <w:szCs w:val="28"/>
        </w:rPr>
        <w:lastRenderedPageBreak/>
        <w:t>3.4.9. Радиус обслуживания общеобразовательными учреждениями на территориях населенных пунктов:</w:t>
      </w:r>
    </w:p>
    <w:p w:rsidR="005D4469" w:rsidRPr="00754BAE" w:rsidRDefault="005D4469" w:rsidP="005D4469">
      <w:pPr>
        <w:pStyle w:val="2"/>
        <w:numPr>
          <w:ilvl w:val="0"/>
          <w:numId w:val="0"/>
        </w:numPr>
        <w:tabs>
          <w:tab w:val="num" w:pos="643"/>
        </w:tabs>
        <w:ind w:left="643" w:hanging="360"/>
        <w:jc w:val="both"/>
        <w:rPr>
          <w:b/>
          <w:sz w:val="28"/>
          <w:szCs w:val="28"/>
        </w:rPr>
      </w:pPr>
      <w:r w:rsidRPr="00754BAE">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b/>
            <w:sz w:val="28"/>
            <w:szCs w:val="28"/>
          </w:rPr>
          <w:t>500 м</w:t>
        </w:r>
      </w:smartTag>
      <w:r w:rsidRPr="00754BAE">
        <w:rPr>
          <w:b/>
          <w:sz w:val="28"/>
          <w:szCs w:val="28"/>
        </w:rPr>
        <w:t>;</w:t>
      </w:r>
    </w:p>
    <w:p w:rsidR="005D4469" w:rsidRPr="00754BAE" w:rsidRDefault="005D4469" w:rsidP="005D4469">
      <w:pPr>
        <w:pStyle w:val="2"/>
        <w:numPr>
          <w:ilvl w:val="0"/>
          <w:numId w:val="0"/>
        </w:numPr>
        <w:tabs>
          <w:tab w:val="num" w:pos="643"/>
        </w:tabs>
        <w:ind w:left="643"/>
        <w:jc w:val="both"/>
        <w:rPr>
          <w:b/>
          <w:sz w:val="28"/>
          <w:szCs w:val="28"/>
        </w:rPr>
      </w:pPr>
      <w:r w:rsidRPr="00754BAE">
        <w:rPr>
          <w:sz w:val="28"/>
          <w:szCs w:val="28"/>
        </w:rPr>
        <w:t xml:space="preserve">- зона застройки объектами индивидуального жилищного строительства (для начальных классов) – </w:t>
      </w:r>
      <w:r w:rsidRPr="00754BAE">
        <w:rPr>
          <w:b/>
          <w:sz w:val="28"/>
          <w:szCs w:val="28"/>
        </w:rPr>
        <w:t>750 (500) м;</w:t>
      </w:r>
    </w:p>
    <w:p w:rsidR="005D4469" w:rsidRPr="00754BAE" w:rsidRDefault="005D4469" w:rsidP="005D4469">
      <w:pPr>
        <w:pStyle w:val="2"/>
        <w:numPr>
          <w:ilvl w:val="0"/>
          <w:numId w:val="0"/>
        </w:numPr>
        <w:tabs>
          <w:tab w:val="num" w:pos="0"/>
        </w:tabs>
        <w:ind w:firstLine="567"/>
        <w:jc w:val="both"/>
        <w:rPr>
          <w:sz w:val="28"/>
          <w:szCs w:val="28"/>
        </w:rPr>
      </w:pPr>
      <w:r w:rsidRPr="00754BAE">
        <w:rPr>
          <w:sz w:val="28"/>
          <w:szCs w:val="28"/>
        </w:rPr>
        <w:t xml:space="preserve">- допускается размещение на расстоянии транспортной доступности: для обучающихся </w:t>
      </w:r>
      <w:r w:rsidRPr="00754BAE">
        <w:rPr>
          <w:sz w:val="28"/>
          <w:szCs w:val="28"/>
          <w:lang w:val="en-US"/>
        </w:rPr>
        <w:t>I</w:t>
      </w:r>
      <w:r w:rsidRPr="00754BAE">
        <w:rPr>
          <w:sz w:val="28"/>
          <w:szCs w:val="28"/>
        </w:rPr>
        <w:t xml:space="preserve"> ступени обучения - не более </w:t>
      </w:r>
      <w:smartTag w:uri="urn:schemas-microsoft-com:office:smarttags" w:element="metricconverter">
        <w:smartTagPr>
          <w:attr w:name="ProductID" w:val="2 км"/>
        </w:smartTagPr>
        <w:r w:rsidRPr="00754BAE">
          <w:rPr>
            <w:sz w:val="28"/>
            <w:szCs w:val="28"/>
          </w:rPr>
          <w:t>2 км</w:t>
        </w:r>
      </w:smartTag>
      <w:r w:rsidRPr="00754BAE">
        <w:rPr>
          <w:sz w:val="28"/>
          <w:szCs w:val="28"/>
        </w:rPr>
        <w:t xml:space="preserve"> пешком и не более 15 минут (в одну сторону) при транспортном обслуживании, для обучающихся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ступени - не более </w:t>
      </w:r>
      <w:smartTag w:uri="urn:schemas-microsoft-com:office:smarttags" w:element="metricconverter">
        <w:smartTagPr>
          <w:attr w:name="ProductID" w:val="4 км"/>
        </w:smartTagPr>
        <w:r w:rsidRPr="00754BAE">
          <w:rPr>
            <w:sz w:val="28"/>
            <w:szCs w:val="28"/>
          </w:rPr>
          <w:t>4 км</w:t>
        </w:r>
      </w:smartTag>
      <w:r w:rsidRPr="00754BAE">
        <w:rPr>
          <w:sz w:val="28"/>
          <w:szCs w:val="28"/>
        </w:rPr>
        <w:t xml:space="preserve"> пешком и не более 30 минут (в одну сторону) при транспортном обслуживании.</w:t>
      </w:r>
    </w:p>
    <w:p w:rsidR="005D4469" w:rsidRPr="00754BAE" w:rsidRDefault="005D4469" w:rsidP="005D4469">
      <w:pPr>
        <w:pStyle w:val="5"/>
        <w:spacing w:before="0"/>
        <w:ind w:firstLine="567"/>
        <w:jc w:val="both"/>
        <w:rPr>
          <w:b w:val="0"/>
          <w:sz w:val="28"/>
          <w:szCs w:val="28"/>
        </w:rPr>
      </w:pPr>
      <w:r w:rsidRPr="00754BAE">
        <w:rPr>
          <w:sz w:val="28"/>
          <w:szCs w:val="28"/>
          <w:u w:val="single"/>
        </w:rPr>
        <w:t>Примечания</w:t>
      </w:r>
      <w:r w:rsidRPr="00754BAE">
        <w:rPr>
          <w:sz w:val="28"/>
          <w:szCs w:val="28"/>
        </w:rPr>
        <w:t xml:space="preserve">:  </w:t>
      </w:r>
    </w:p>
    <w:p w:rsidR="005D4469" w:rsidRPr="00754BAE" w:rsidRDefault="005D4469" w:rsidP="005D4469">
      <w:pPr>
        <w:pStyle w:val="a7"/>
        <w:ind w:firstLine="567"/>
        <w:jc w:val="both"/>
        <w:rPr>
          <w:sz w:val="28"/>
          <w:szCs w:val="28"/>
        </w:rPr>
      </w:pPr>
      <w:r w:rsidRPr="00754BAE">
        <w:rPr>
          <w:sz w:val="28"/>
          <w:szCs w:val="28"/>
        </w:rPr>
        <w:t>1. Указанный радиус обслуживания не распространяется на специализированные общеобразовательные учреждения.</w:t>
      </w:r>
    </w:p>
    <w:p w:rsidR="005D4469" w:rsidRPr="00754BAE" w:rsidRDefault="005D4469" w:rsidP="005D4469">
      <w:pPr>
        <w:pStyle w:val="a7"/>
        <w:ind w:firstLine="567"/>
        <w:jc w:val="both"/>
        <w:rPr>
          <w:sz w:val="28"/>
          <w:szCs w:val="28"/>
        </w:rPr>
      </w:pPr>
      <w:r w:rsidRPr="00754BAE">
        <w:rPr>
          <w:sz w:val="28"/>
          <w:szCs w:val="28"/>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754BAE">
          <w:rPr>
            <w:sz w:val="28"/>
            <w:szCs w:val="28"/>
          </w:rPr>
          <w:t>15 км</w:t>
        </w:r>
      </w:smartTag>
      <w:r w:rsidRPr="00754BAE">
        <w:rPr>
          <w:sz w:val="28"/>
          <w:szCs w:val="28"/>
        </w:rPr>
        <w:t>.</w:t>
      </w:r>
    </w:p>
    <w:p w:rsidR="005D4469" w:rsidRPr="00754BAE" w:rsidRDefault="005D4469" w:rsidP="005D4469">
      <w:pPr>
        <w:pStyle w:val="6"/>
        <w:spacing w:before="0"/>
        <w:ind w:firstLine="567"/>
        <w:jc w:val="both"/>
        <w:rPr>
          <w:i/>
          <w:sz w:val="28"/>
          <w:szCs w:val="28"/>
        </w:rPr>
      </w:pPr>
    </w:p>
    <w:p w:rsidR="005D4469" w:rsidRPr="00754BAE" w:rsidRDefault="005D4469" w:rsidP="005D4469">
      <w:pPr>
        <w:pStyle w:val="6"/>
        <w:spacing w:before="0"/>
        <w:ind w:firstLine="567"/>
        <w:jc w:val="both"/>
        <w:rPr>
          <w:b w:val="0"/>
          <w:i/>
          <w:sz w:val="28"/>
          <w:szCs w:val="28"/>
        </w:rPr>
      </w:pPr>
      <w:r w:rsidRPr="00754BAE">
        <w:rPr>
          <w:sz w:val="28"/>
          <w:szCs w:val="28"/>
        </w:rPr>
        <w:t>3.4.10. Расстояние от стен зданий общеобразовательных школ и границ земельных участков детских дошкольных учреждений до красной линии:</w:t>
      </w:r>
    </w:p>
    <w:p w:rsidR="005D4469" w:rsidRPr="00754BAE" w:rsidRDefault="005D4469" w:rsidP="005D4469">
      <w:pPr>
        <w:pStyle w:val="2"/>
        <w:numPr>
          <w:ilvl w:val="0"/>
          <w:numId w:val="0"/>
        </w:numPr>
        <w:ind w:left="643" w:hanging="76"/>
        <w:jc w:val="both"/>
        <w:rPr>
          <w:sz w:val="28"/>
          <w:szCs w:val="28"/>
        </w:rPr>
      </w:pPr>
      <w:r w:rsidRPr="00754BAE">
        <w:rPr>
          <w:sz w:val="28"/>
          <w:szCs w:val="28"/>
        </w:rPr>
        <w:t xml:space="preserve">-в сельских населенных пунктах -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p w:rsidR="005D4469" w:rsidRPr="00754BAE" w:rsidRDefault="005D4469" w:rsidP="005D4469">
      <w:pPr>
        <w:pStyle w:val="2"/>
        <w:numPr>
          <w:ilvl w:val="0"/>
          <w:numId w:val="0"/>
        </w:numPr>
        <w:ind w:left="780"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14</w:t>
      </w:r>
    </w:p>
    <w:tbl>
      <w:tblPr>
        <w:tblW w:w="5000" w:type="pct"/>
        <w:tblLook w:val="0000"/>
      </w:tblPr>
      <w:tblGrid>
        <w:gridCol w:w="2451"/>
        <w:gridCol w:w="3496"/>
        <w:gridCol w:w="1685"/>
        <w:gridCol w:w="1938"/>
      </w:tblGrid>
      <w:tr w:rsidR="005D4469" w:rsidRPr="00754BAE" w:rsidTr="007B426A">
        <w:tc>
          <w:tcPr>
            <w:tcW w:w="119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185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89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r>
      <w:tr w:rsidR="005D4469" w:rsidRPr="00754BAE" w:rsidTr="007B426A">
        <w:tc>
          <w:tcPr>
            <w:tcW w:w="119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32%, в том числе по видам:</w:t>
            </w:r>
          </w:p>
          <w:p w:rsidR="005D4469" w:rsidRPr="00754BAE" w:rsidRDefault="005D4469" w:rsidP="007B426A">
            <w:pPr>
              <w:jc w:val="both"/>
              <w:rPr>
                <w:sz w:val="28"/>
                <w:szCs w:val="28"/>
              </w:rPr>
            </w:pPr>
            <w:r w:rsidRPr="00754BAE">
              <w:rPr>
                <w:sz w:val="28"/>
                <w:szCs w:val="28"/>
              </w:rPr>
              <w:t>детская спортивная школа – 20%;</w:t>
            </w:r>
          </w:p>
          <w:p w:rsidR="005D4469" w:rsidRPr="00754BAE" w:rsidRDefault="005D4469" w:rsidP="007B426A">
            <w:pPr>
              <w:jc w:val="both"/>
              <w:rPr>
                <w:sz w:val="28"/>
                <w:szCs w:val="28"/>
              </w:rPr>
            </w:pPr>
            <w:r w:rsidRPr="00754BAE">
              <w:rPr>
                <w:sz w:val="28"/>
                <w:szCs w:val="28"/>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В соответствии с техническими регламентами</w:t>
            </w:r>
          </w:p>
        </w:tc>
      </w:tr>
      <w:tr w:rsidR="005D4469" w:rsidRPr="00754BAE" w:rsidTr="007B426A">
        <w:tc>
          <w:tcPr>
            <w:tcW w:w="119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8%</w:t>
            </w:r>
          </w:p>
        </w:tc>
        <w:tc>
          <w:tcPr>
            <w:tcW w:w="89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pacing w:val="-8"/>
                <w:sz w:val="28"/>
                <w:szCs w:val="28"/>
              </w:rPr>
            </w:pPr>
            <w:r w:rsidRPr="00754BAE">
              <w:rPr>
                <w:spacing w:val="-8"/>
                <w:sz w:val="28"/>
                <w:szCs w:val="28"/>
              </w:rPr>
              <w:t xml:space="preserve">Не менее </w:t>
            </w:r>
            <w:smartTag w:uri="urn:schemas-microsoft-com:office:smarttags" w:element="metricconverter">
              <w:smartTagPr>
                <w:attr w:name="ProductID" w:val="2 га"/>
              </w:smartTagPr>
              <w:r w:rsidRPr="00754BAE">
                <w:rPr>
                  <w:spacing w:val="-8"/>
                  <w:sz w:val="28"/>
                  <w:szCs w:val="28"/>
                </w:rPr>
                <w:t>2 га</w:t>
              </w:r>
            </w:smartTag>
            <w:r w:rsidRPr="00754BAE">
              <w:rPr>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754BAE">
                <w:rPr>
                  <w:spacing w:val="-8"/>
                  <w:sz w:val="28"/>
                  <w:szCs w:val="28"/>
                </w:rPr>
                <w:t>3 га</w:t>
              </w:r>
            </w:smartTag>
          </w:p>
        </w:tc>
      </w:tr>
    </w:tbl>
    <w:p w:rsidR="005D4469" w:rsidRPr="00754BAE" w:rsidRDefault="005D4469" w:rsidP="005D4469">
      <w:pPr>
        <w:pStyle w:val="a7"/>
        <w:jc w:val="both"/>
        <w:rPr>
          <w:sz w:val="28"/>
          <w:szCs w:val="28"/>
        </w:rPr>
      </w:pPr>
      <w:r w:rsidRPr="00754BAE">
        <w:rPr>
          <w:sz w:val="28"/>
          <w:szCs w:val="28"/>
          <w:u w:val="single"/>
        </w:rPr>
        <w:t>Примечание:</w:t>
      </w:r>
      <w:r w:rsidRPr="00754BAE">
        <w:rPr>
          <w:sz w:val="28"/>
          <w:szCs w:val="28"/>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3.4.12. Радиус обслуживания учреждений внешкольного образования:</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15</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5"/>
        <w:gridCol w:w="1488"/>
        <w:gridCol w:w="1471"/>
        <w:gridCol w:w="1905"/>
        <w:gridCol w:w="2261"/>
      </w:tblGrid>
      <w:tr w:rsidR="005D4469" w:rsidRPr="00754BAE" w:rsidTr="007B426A">
        <w:tc>
          <w:tcPr>
            <w:tcW w:w="1222" w:type="pct"/>
            <w:vAlign w:val="center"/>
          </w:tcPr>
          <w:p w:rsidR="005D4469" w:rsidRPr="00754BAE" w:rsidRDefault="005D4469" w:rsidP="007B426A">
            <w:pPr>
              <w:jc w:val="both"/>
              <w:rPr>
                <w:sz w:val="28"/>
                <w:szCs w:val="28"/>
              </w:rPr>
            </w:pPr>
            <w:r w:rsidRPr="00754BAE">
              <w:rPr>
                <w:sz w:val="28"/>
                <w:szCs w:val="28"/>
              </w:rPr>
              <w:t>Учреждение</w:t>
            </w:r>
          </w:p>
        </w:tc>
        <w:tc>
          <w:tcPr>
            <w:tcW w:w="789" w:type="pct"/>
            <w:vAlign w:val="center"/>
          </w:tcPr>
          <w:p w:rsidR="005D4469" w:rsidRPr="00754BAE" w:rsidRDefault="005D4469" w:rsidP="007B426A">
            <w:pPr>
              <w:jc w:val="both"/>
              <w:rPr>
                <w:sz w:val="28"/>
                <w:szCs w:val="28"/>
              </w:rPr>
            </w:pPr>
            <w:r w:rsidRPr="00754BAE">
              <w:rPr>
                <w:sz w:val="28"/>
                <w:szCs w:val="28"/>
              </w:rPr>
              <w:t>Норма обеспеченности</w:t>
            </w:r>
          </w:p>
        </w:tc>
        <w:tc>
          <w:tcPr>
            <w:tcW w:w="780" w:type="pct"/>
            <w:vAlign w:val="center"/>
          </w:tcPr>
          <w:p w:rsidR="005D4469" w:rsidRPr="00754BAE" w:rsidRDefault="005D4469" w:rsidP="007B426A">
            <w:pPr>
              <w:jc w:val="both"/>
              <w:rPr>
                <w:sz w:val="28"/>
                <w:szCs w:val="28"/>
              </w:rPr>
            </w:pPr>
            <w:r w:rsidRPr="00754BAE">
              <w:rPr>
                <w:sz w:val="28"/>
                <w:szCs w:val="28"/>
              </w:rPr>
              <w:t>Единица измерения</w:t>
            </w:r>
          </w:p>
        </w:tc>
        <w:tc>
          <w:tcPr>
            <w:tcW w:w="1010" w:type="pct"/>
            <w:vAlign w:val="center"/>
          </w:tcPr>
          <w:p w:rsidR="005D4469" w:rsidRPr="00754BAE" w:rsidRDefault="005D4469" w:rsidP="007B426A">
            <w:pPr>
              <w:jc w:val="both"/>
              <w:rPr>
                <w:sz w:val="28"/>
                <w:szCs w:val="28"/>
              </w:rPr>
            </w:pPr>
            <w:r w:rsidRPr="00754BAE">
              <w:rPr>
                <w:sz w:val="28"/>
                <w:szCs w:val="28"/>
              </w:rPr>
              <w:t>Размер земельного участка</w:t>
            </w:r>
          </w:p>
        </w:tc>
        <w:tc>
          <w:tcPr>
            <w:tcW w:w="1199" w:type="pct"/>
            <w:vAlign w:val="center"/>
          </w:tcPr>
          <w:p w:rsidR="005D4469" w:rsidRPr="00754BAE" w:rsidRDefault="005D4469" w:rsidP="007B426A">
            <w:pPr>
              <w:jc w:val="both"/>
              <w:rPr>
                <w:sz w:val="28"/>
                <w:szCs w:val="28"/>
              </w:rPr>
            </w:pPr>
            <w:r w:rsidRPr="00754BAE">
              <w:rPr>
                <w:sz w:val="28"/>
                <w:szCs w:val="28"/>
              </w:rPr>
              <w:t>Примечание</w:t>
            </w:r>
          </w:p>
        </w:tc>
      </w:tr>
      <w:tr w:rsidR="005D4469" w:rsidRPr="00754BAE" w:rsidTr="007B426A">
        <w:tc>
          <w:tcPr>
            <w:tcW w:w="1222" w:type="pct"/>
          </w:tcPr>
          <w:p w:rsidR="005D4469" w:rsidRPr="00754BAE" w:rsidRDefault="005D4469" w:rsidP="007B426A">
            <w:pPr>
              <w:jc w:val="both"/>
              <w:rPr>
                <w:sz w:val="28"/>
                <w:szCs w:val="28"/>
              </w:rPr>
            </w:pPr>
            <w:r w:rsidRPr="00754BAE">
              <w:rPr>
                <w:sz w:val="28"/>
                <w:szCs w:val="28"/>
              </w:rPr>
              <w:t>Помещения для физкультурно-оздоровительных занятий на территории микрорайона (квартала)</w:t>
            </w:r>
          </w:p>
        </w:tc>
        <w:tc>
          <w:tcPr>
            <w:tcW w:w="789" w:type="pct"/>
            <w:vAlign w:val="center"/>
          </w:tcPr>
          <w:p w:rsidR="005D4469" w:rsidRPr="00754BAE" w:rsidRDefault="005D4469" w:rsidP="007B426A">
            <w:pPr>
              <w:jc w:val="both"/>
              <w:rPr>
                <w:sz w:val="28"/>
                <w:szCs w:val="28"/>
              </w:rPr>
            </w:pPr>
            <w:r w:rsidRPr="00754BAE">
              <w:rPr>
                <w:sz w:val="28"/>
                <w:szCs w:val="28"/>
              </w:rPr>
              <w:t>70-80</w:t>
            </w:r>
          </w:p>
        </w:tc>
        <w:tc>
          <w:tcPr>
            <w:tcW w:w="780" w:type="pct"/>
          </w:tcPr>
          <w:p w:rsidR="005D4469" w:rsidRPr="00754BAE" w:rsidRDefault="005D4469" w:rsidP="007B426A">
            <w:pPr>
              <w:jc w:val="both"/>
              <w:rPr>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w:t>
            </w:r>
            <w:r w:rsidRPr="00754BAE">
              <w:rPr>
                <w:sz w:val="28"/>
                <w:szCs w:val="28"/>
              </w:rPr>
              <w:t>общей площади на 1 чел.</w:t>
            </w:r>
          </w:p>
        </w:tc>
        <w:tc>
          <w:tcPr>
            <w:tcW w:w="1010"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c>
          <w:tcPr>
            <w:tcW w:w="1199" w:type="pct"/>
            <w:vMerge w:val="restart"/>
          </w:tcPr>
          <w:p w:rsidR="005D4469" w:rsidRPr="00754BAE" w:rsidRDefault="005D4469" w:rsidP="007B426A">
            <w:pPr>
              <w:jc w:val="both"/>
              <w:rPr>
                <w:spacing w:val="-10"/>
                <w:sz w:val="28"/>
                <w:szCs w:val="28"/>
              </w:rPr>
            </w:pPr>
            <w:r w:rsidRPr="00754BAE">
              <w:rPr>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D4469" w:rsidRPr="00754BAE" w:rsidTr="007B426A">
        <w:tc>
          <w:tcPr>
            <w:tcW w:w="1222" w:type="pct"/>
          </w:tcPr>
          <w:p w:rsidR="005D4469" w:rsidRPr="00754BAE" w:rsidRDefault="005D4469" w:rsidP="007B426A">
            <w:pPr>
              <w:jc w:val="both"/>
              <w:rPr>
                <w:sz w:val="28"/>
                <w:szCs w:val="28"/>
              </w:rPr>
            </w:pPr>
            <w:r w:rsidRPr="00754BAE">
              <w:rPr>
                <w:sz w:val="28"/>
                <w:szCs w:val="28"/>
              </w:rPr>
              <w:t xml:space="preserve">Спортивно-досуговый комплекс на территории малоэтажной застройки    </w:t>
            </w:r>
          </w:p>
        </w:tc>
        <w:tc>
          <w:tcPr>
            <w:tcW w:w="789" w:type="pct"/>
            <w:vAlign w:val="center"/>
          </w:tcPr>
          <w:p w:rsidR="005D4469" w:rsidRPr="00754BAE" w:rsidRDefault="005D4469" w:rsidP="007B426A">
            <w:pPr>
              <w:jc w:val="both"/>
              <w:rPr>
                <w:sz w:val="28"/>
                <w:szCs w:val="28"/>
              </w:rPr>
            </w:pPr>
            <w:r w:rsidRPr="00754BAE">
              <w:rPr>
                <w:sz w:val="28"/>
                <w:szCs w:val="28"/>
              </w:rPr>
              <w:t>300</w:t>
            </w:r>
          </w:p>
        </w:tc>
        <w:tc>
          <w:tcPr>
            <w:tcW w:w="780" w:type="pct"/>
          </w:tcPr>
          <w:p w:rsidR="005D4469" w:rsidRPr="00754BAE" w:rsidRDefault="005D4469" w:rsidP="007B426A">
            <w:pPr>
              <w:jc w:val="both"/>
              <w:rPr>
                <w:spacing w:val="-6"/>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общей площади на 1000 чел.</w:t>
            </w:r>
          </w:p>
        </w:tc>
        <w:tc>
          <w:tcPr>
            <w:tcW w:w="1010" w:type="pct"/>
            <w:vAlign w:val="center"/>
          </w:tcPr>
          <w:p w:rsidR="005D4469" w:rsidRPr="00754BAE" w:rsidRDefault="005D4469" w:rsidP="007B426A">
            <w:pPr>
              <w:jc w:val="both"/>
              <w:rPr>
                <w:sz w:val="28"/>
                <w:szCs w:val="28"/>
              </w:rPr>
            </w:pPr>
            <w:r w:rsidRPr="00754BAE">
              <w:rPr>
                <w:sz w:val="28"/>
                <w:szCs w:val="28"/>
              </w:rPr>
              <w:t>— // —</w:t>
            </w:r>
          </w:p>
        </w:tc>
        <w:tc>
          <w:tcPr>
            <w:tcW w:w="1199" w:type="pct"/>
            <w:vMerge/>
          </w:tcPr>
          <w:p w:rsidR="005D4469" w:rsidRPr="00754BAE" w:rsidRDefault="005D4469" w:rsidP="007B426A">
            <w:pPr>
              <w:jc w:val="both"/>
              <w:rPr>
                <w:sz w:val="28"/>
                <w:szCs w:val="28"/>
              </w:rPr>
            </w:pPr>
          </w:p>
        </w:tc>
      </w:tr>
      <w:tr w:rsidR="005D4469" w:rsidRPr="00754BAE" w:rsidTr="007B426A">
        <w:tc>
          <w:tcPr>
            <w:tcW w:w="1222" w:type="pct"/>
          </w:tcPr>
          <w:p w:rsidR="005D4469" w:rsidRPr="00754BAE" w:rsidRDefault="005D4469" w:rsidP="007B426A">
            <w:pPr>
              <w:jc w:val="both"/>
              <w:rPr>
                <w:sz w:val="28"/>
                <w:szCs w:val="28"/>
              </w:rPr>
            </w:pPr>
            <w:r w:rsidRPr="00754BAE">
              <w:rPr>
                <w:sz w:val="28"/>
                <w:szCs w:val="28"/>
              </w:rPr>
              <w:t>Спортивные залы общего пользования</w:t>
            </w:r>
          </w:p>
        </w:tc>
        <w:tc>
          <w:tcPr>
            <w:tcW w:w="789" w:type="pct"/>
            <w:vAlign w:val="center"/>
          </w:tcPr>
          <w:p w:rsidR="005D4469" w:rsidRPr="00754BAE" w:rsidRDefault="005D4469" w:rsidP="007B426A">
            <w:pPr>
              <w:jc w:val="both"/>
              <w:rPr>
                <w:sz w:val="28"/>
                <w:szCs w:val="28"/>
              </w:rPr>
            </w:pPr>
            <w:r w:rsidRPr="00754BAE">
              <w:rPr>
                <w:sz w:val="28"/>
                <w:szCs w:val="28"/>
              </w:rPr>
              <w:t>350</w:t>
            </w:r>
          </w:p>
        </w:tc>
        <w:tc>
          <w:tcPr>
            <w:tcW w:w="780" w:type="pct"/>
          </w:tcPr>
          <w:p w:rsidR="005D4469" w:rsidRPr="00754BAE" w:rsidRDefault="005D4469" w:rsidP="007B426A">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на 1000 чел.</w:t>
            </w:r>
          </w:p>
        </w:tc>
        <w:tc>
          <w:tcPr>
            <w:tcW w:w="1010" w:type="pct"/>
            <w:vAlign w:val="center"/>
          </w:tcPr>
          <w:p w:rsidR="005D4469" w:rsidRPr="00754BAE" w:rsidRDefault="005D4469" w:rsidP="007B426A">
            <w:pPr>
              <w:jc w:val="both"/>
              <w:rPr>
                <w:sz w:val="28"/>
                <w:szCs w:val="28"/>
              </w:rPr>
            </w:pPr>
            <w:r w:rsidRPr="00754BAE">
              <w:rPr>
                <w:sz w:val="28"/>
                <w:szCs w:val="28"/>
              </w:rPr>
              <w:t>— // —</w:t>
            </w:r>
          </w:p>
        </w:tc>
        <w:tc>
          <w:tcPr>
            <w:tcW w:w="1199" w:type="pct"/>
            <w:vMerge/>
          </w:tcPr>
          <w:p w:rsidR="005D4469" w:rsidRPr="00754BAE" w:rsidRDefault="005D4469" w:rsidP="007B426A">
            <w:pPr>
              <w:jc w:val="both"/>
              <w:rPr>
                <w:sz w:val="28"/>
                <w:szCs w:val="28"/>
              </w:rPr>
            </w:pPr>
          </w:p>
        </w:tc>
      </w:tr>
      <w:tr w:rsidR="005D4469" w:rsidRPr="00754BAE" w:rsidTr="007B426A">
        <w:tc>
          <w:tcPr>
            <w:tcW w:w="1222" w:type="pct"/>
          </w:tcPr>
          <w:p w:rsidR="005D4469" w:rsidRPr="00754BAE" w:rsidRDefault="005D4469" w:rsidP="007B426A">
            <w:pPr>
              <w:jc w:val="both"/>
              <w:rPr>
                <w:sz w:val="28"/>
                <w:szCs w:val="28"/>
              </w:rPr>
            </w:pPr>
            <w:r w:rsidRPr="00754BAE">
              <w:rPr>
                <w:sz w:val="28"/>
                <w:szCs w:val="28"/>
              </w:rPr>
              <w:t>Плоскостные сооружения</w:t>
            </w:r>
          </w:p>
        </w:tc>
        <w:tc>
          <w:tcPr>
            <w:tcW w:w="789" w:type="pct"/>
            <w:shd w:val="clear" w:color="auto" w:fill="auto"/>
            <w:vAlign w:val="center"/>
          </w:tcPr>
          <w:p w:rsidR="005D4469" w:rsidRPr="00754BAE" w:rsidRDefault="005D4469" w:rsidP="007B426A">
            <w:pPr>
              <w:jc w:val="both"/>
              <w:rPr>
                <w:sz w:val="28"/>
                <w:szCs w:val="28"/>
              </w:rPr>
            </w:pPr>
            <w:r w:rsidRPr="00754BAE">
              <w:rPr>
                <w:sz w:val="28"/>
                <w:szCs w:val="28"/>
              </w:rPr>
              <w:t xml:space="preserve">1950 </w:t>
            </w:r>
          </w:p>
        </w:tc>
        <w:tc>
          <w:tcPr>
            <w:tcW w:w="780" w:type="pct"/>
          </w:tcPr>
          <w:p w:rsidR="005D4469" w:rsidRPr="00754BAE" w:rsidRDefault="005D4469" w:rsidP="007B426A">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w:t>
            </w:r>
            <w:r w:rsidRPr="00754BAE">
              <w:rPr>
                <w:spacing w:val="-6"/>
                <w:sz w:val="28"/>
                <w:szCs w:val="28"/>
              </w:rPr>
              <w:t>на 1000 чел.</w:t>
            </w:r>
          </w:p>
        </w:tc>
        <w:tc>
          <w:tcPr>
            <w:tcW w:w="1010" w:type="pct"/>
          </w:tcPr>
          <w:p w:rsidR="005D4469" w:rsidRPr="00754BAE" w:rsidRDefault="005D4469" w:rsidP="007B426A">
            <w:pPr>
              <w:jc w:val="both"/>
              <w:rPr>
                <w:sz w:val="28"/>
                <w:szCs w:val="28"/>
              </w:rPr>
            </w:pPr>
          </w:p>
        </w:tc>
        <w:tc>
          <w:tcPr>
            <w:tcW w:w="1199" w:type="pct"/>
            <w:vMerge/>
          </w:tcPr>
          <w:p w:rsidR="005D4469" w:rsidRPr="00754BAE" w:rsidRDefault="005D4469" w:rsidP="007B426A">
            <w:pPr>
              <w:jc w:val="both"/>
              <w:rPr>
                <w:sz w:val="28"/>
                <w:szCs w:val="28"/>
              </w:rPr>
            </w:pPr>
          </w:p>
        </w:tc>
      </w:tr>
      <w:tr w:rsidR="005D4469" w:rsidRPr="00754BAE" w:rsidTr="007B426A">
        <w:tc>
          <w:tcPr>
            <w:tcW w:w="1222" w:type="pct"/>
          </w:tcPr>
          <w:p w:rsidR="005D4469" w:rsidRPr="00754BAE" w:rsidRDefault="005D4469" w:rsidP="007B426A">
            <w:pPr>
              <w:jc w:val="both"/>
              <w:rPr>
                <w:sz w:val="28"/>
                <w:szCs w:val="28"/>
              </w:rPr>
            </w:pPr>
            <w:r w:rsidRPr="00754BAE">
              <w:rPr>
                <w:sz w:val="28"/>
                <w:szCs w:val="28"/>
              </w:rPr>
              <w:t>Крытые бассейны общего пользования</w:t>
            </w:r>
          </w:p>
        </w:tc>
        <w:tc>
          <w:tcPr>
            <w:tcW w:w="789" w:type="pct"/>
            <w:shd w:val="clear" w:color="auto" w:fill="auto"/>
            <w:vAlign w:val="center"/>
          </w:tcPr>
          <w:p w:rsidR="005D4469" w:rsidRPr="00754BAE" w:rsidRDefault="005D4469" w:rsidP="007B426A">
            <w:pPr>
              <w:jc w:val="both"/>
              <w:rPr>
                <w:sz w:val="28"/>
                <w:szCs w:val="28"/>
              </w:rPr>
            </w:pPr>
            <w:r w:rsidRPr="00754BAE">
              <w:rPr>
                <w:sz w:val="28"/>
                <w:szCs w:val="28"/>
              </w:rPr>
              <w:t>20-25</w:t>
            </w:r>
          </w:p>
        </w:tc>
        <w:tc>
          <w:tcPr>
            <w:tcW w:w="780" w:type="pct"/>
          </w:tcPr>
          <w:p w:rsidR="005D4469" w:rsidRPr="00754BAE" w:rsidRDefault="005D4469" w:rsidP="007B426A">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зеркала воды на 1000 чел.</w:t>
            </w:r>
          </w:p>
        </w:tc>
        <w:tc>
          <w:tcPr>
            <w:tcW w:w="1010" w:type="pct"/>
            <w:vAlign w:val="center"/>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c>
          <w:tcPr>
            <w:tcW w:w="1199" w:type="pct"/>
            <w:vMerge/>
          </w:tcPr>
          <w:p w:rsidR="005D4469" w:rsidRPr="00754BAE" w:rsidRDefault="005D4469" w:rsidP="007B426A">
            <w:pPr>
              <w:jc w:val="both"/>
              <w:rPr>
                <w:sz w:val="28"/>
                <w:szCs w:val="28"/>
              </w:rPr>
            </w:pPr>
          </w:p>
        </w:tc>
      </w:tr>
    </w:tbl>
    <w:p w:rsidR="005D4469" w:rsidRPr="00754BAE" w:rsidRDefault="005D4469" w:rsidP="005D4469">
      <w:pPr>
        <w:pStyle w:val="a7"/>
        <w:jc w:val="both"/>
        <w:rPr>
          <w:sz w:val="28"/>
          <w:szCs w:val="28"/>
        </w:rPr>
      </w:pPr>
      <w:r w:rsidRPr="00754BAE">
        <w:rPr>
          <w:sz w:val="28"/>
          <w:szCs w:val="28"/>
          <w:u w:val="single"/>
        </w:rPr>
        <w:t>Примечание</w:t>
      </w:r>
      <w:r w:rsidRPr="00754BAE">
        <w:rPr>
          <w:sz w:val="28"/>
          <w:szCs w:val="28"/>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D4469" w:rsidRPr="00754BAE" w:rsidRDefault="005D4469" w:rsidP="005D4469">
      <w:pPr>
        <w:pStyle w:val="a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D4469" w:rsidRPr="00754BAE" w:rsidRDefault="005D4469" w:rsidP="005D4469">
      <w:pPr>
        <w:pStyle w:val="2"/>
        <w:numPr>
          <w:ilvl w:val="0"/>
          <w:numId w:val="0"/>
        </w:numPr>
        <w:ind w:left="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754BAE">
          <w:rPr>
            <w:rFonts w:ascii="Times New Roman" w:hAnsi="Times New Roman" w:cs="Times New Roman"/>
            <w:sz w:val="28"/>
            <w:szCs w:val="28"/>
          </w:rPr>
          <w:t>1500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3.4.16. Норма обеспеченности учреждениями культуры для сельских населенных пунктов или их групп</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1722"/>
        <w:gridCol w:w="1852"/>
        <w:gridCol w:w="2139"/>
        <w:gridCol w:w="2088"/>
      </w:tblGrid>
      <w:tr w:rsidR="005D4469" w:rsidRPr="00754BAE" w:rsidTr="007B426A">
        <w:tc>
          <w:tcPr>
            <w:tcW w:w="1106" w:type="pct"/>
            <w:shd w:val="clear" w:color="auto" w:fill="auto"/>
            <w:vAlign w:val="center"/>
          </w:tcPr>
          <w:p w:rsidR="005D4469" w:rsidRPr="00754BAE" w:rsidRDefault="005D4469" w:rsidP="007B426A">
            <w:pPr>
              <w:jc w:val="both"/>
              <w:rPr>
                <w:sz w:val="28"/>
                <w:szCs w:val="28"/>
              </w:rPr>
            </w:pPr>
            <w:r w:rsidRPr="00754BAE">
              <w:rPr>
                <w:sz w:val="28"/>
                <w:szCs w:val="28"/>
              </w:rPr>
              <w:t>Учреждение</w:t>
            </w: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Размер населенного пункта</w:t>
            </w:r>
          </w:p>
        </w:tc>
        <w:tc>
          <w:tcPr>
            <w:tcW w:w="824" w:type="pct"/>
            <w:shd w:val="clear" w:color="auto" w:fill="auto"/>
            <w:vAlign w:val="center"/>
          </w:tcPr>
          <w:p w:rsidR="005D4469" w:rsidRPr="00754BAE" w:rsidRDefault="005D4469" w:rsidP="007B426A">
            <w:pPr>
              <w:jc w:val="both"/>
              <w:rPr>
                <w:sz w:val="28"/>
                <w:szCs w:val="28"/>
              </w:rPr>
            </w:pPr>
            <w:r w:rsidRPr="00754BAE">
              <w:rPr>
                <w:sz w:val="28"/>
                <w:szCs w:val="28"/>
              </w:rPr>
              <w:t>Единица измерения</w:t>
            </w: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t>Норма обеспеченности</w:t>
            </w:r>
          </w:p>
        </w:tc>
        <w:tc>
          <w:tcPr>
            <w:tcW w:w="899" w:type="pct"/>
            <w:vAlign w:val="center"/>
          </w:tcPr>
          <w:p w:rsidR="005D4469" w:rsidRPr="00754BAE" w:rsidRDefault="005D4469" w:rsidP="007B426A">
            <w:pPr>
              <w:jc w:val="both"/>
              <w:rPr>
                <w:sz w:val="28"/>
                <w:szCs w:val="28"/>
              </w:rPr>
            </w:pPr>
            <w:r w:rsidRPr="00754BAE">
              <w:rPr>
                <w:sz w:val="28"/>
                <w:szCs w:val="28"/>
              </w:rPr>
              <w:t>Примечание</w:t>
            </w:r>
          </w:p>
        </w:tc>
      </w:tr>
      <w:tr w:rsidR="005D4469" w:rsidRPr="00754BAE" w:rsidTr="007B426A">
        <w:tc>
          <w:tcPr>
            <w:tcW w:w="1106" w:type="pct"/>
            <w:shd w:val="clear" w:color="auto" w:fill="auto"/>
            <w:vAlign w:val="center"/>
          </w:tcPr>
          <w:p w:rsidR="005D4469" w:rsidRPr="00754BAE" w:rsidRDefault="005D4469" w:rsidP="007B426A">
            <w:pPr>
              <w:snapToGrid w:val="0"/>
              <w:jc w:val="both"/>
              <w:rPr>
                <w:spacing w:val="-10"/>
                <w:sz w:val="28"/>
                <w:szCs w:val="28"/>
              </w:rPr>
            </w:pPr>
            <w:r w:rsidRPr="00754BAE">
              <w:rPr>
                <w:spacing w:val="-10"/>
                <w:sz w:val="28"/>
                <w:szCs w:val="28"/>
              </w:rPr>
              <w:t>Помещения для организации досуга населения, детей и подростков (в жилой застройке)</w:t>
            </w:r>
          </w:p>
        </w:tc>
        <w:tc>
          <w:tcPr>
            <w:tcW w:w="1048" w:type="pct"/>
            <w:shd w:val="clear" w:color="auto" w:fill="auto"/>
            <w:vAlign w:val="center"/>
          </w:tcPr>
          <w:p w:rsidR="005D4469" w:rsidRPr="00754BAE" w:rsidRDefault="005D4469" w:rsidP="007B426A">
            <w:pPr>
              <w:snapToGrid w:val="0"/>
              <w:jc w:val="both"/>
              <w:rPr>
                <w:sz w:val="28"/>
                <w:szCs w:val="28"/>
              </w:rPr>
            </w:pPr>
          </w:p>
        </w:tc>
        <w:tc>
          <w:tcPr>
            <w:tcW w:w="824" w:type="pct"/>
            <w:shd w:val="clear" w:color="auto" w:fill="auto"/>
            <w:vAlign w:val="center"/>
          </w:tcPr>
          <w:p w:rsidR="005D4469" w:rsidRPr="00754BAE" w:rsidRDefault="005D4469" w:rsidP="007B426A">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площади пола на 1000 чел.</w:t>
            </w:r>
          </w:p>
        </w:tc>
        <w:tc>
          <w:tcPr>
            <w:tcW w:w="1123" w:type="pct"/>
            <w:shd w:val="clear" w:color="auto" w:fill="auto"/>
            <w:vAlign w:val="center"/>
          </w:tcPr>
          <w:p w:rsidR="005D4469" w:rsidRPr="00754BAE" w:rsidRDefault="005D4469" w:rsidP="007B426A">
            <w:pPr>
              <w:snapToGrid w:val="0"/>
              <w:jc w:val="both"/>
              <w:rPr>
                <w:sz w:val="28"/>
                <w:szCs w:val="28"/>
              </w:rPr>
            </w:pPr>
            <w:r w:rsidRPr="00754BAE">
              <w:rPr>
                <w:sz w:val="28"/>
                <w:szCs w:val="28"/>
              </w:rPr>
              <w:t>50-60</w:t>
            </w:r>
          </w:p>
        </w:tc>
        <w:tc>
          <w:tcPr>
            <w:tcW w:w="899" w:type="pct"/>
          </w:tcPr>
          <w:p w:rsidR="005D4469" w:rsidRPr="00754BAE" w:rsidRDefault="005D4469" w:rsidP="007B426A">
            <w:pPr>
              <w:snapToGrid w:val="0"/>
              <w:jc w:val="both"/>
              <w:rPr>
                <w:sz w:val="28"/>
                <w:szCs w:val="28"/>
              </w:rPr>
            </w:pPr>
            <w:r w:rsidRPr="00754BAE">
              <w:rPr>
                <w:sz w:val="28"/>
                <w:szCs w:val="28"/>
              </w:rPr>
              <w:t>Возможна организация на базе школы</w:t>
            </w:r>
          </w:p>
        </w:tc>
      </w:tr>
      <w:tr w:rsidR="005D4469" w:rsidRPr="00754BAE" w:rsidTr="007B426A">
        <w:trPr>
          <w:trHeight w:val="161"/>
        </w:trPr>
        <w:tc>
          <w:tcPr>
            <w:tcW w:w="1106" w:type="pct"/>
            <w:vMerge w:val="restart"/>
            <w:shd w:val="clear" w:color="auto" w:fill="auto"/>
            <w:vAlign w:val="center"/>
          </w:tcPr>
          <w:p w:rsidR="005D4469" w:rsidRPr="00754BAE" w:rsidRDefault="005D4469" w:rsidP="007B426A">
            <w:pPr>
              <w:jc w:val="both"/>
              <w:rPr>
                <w:sz w:val="28"/>
                <w:szCs w:val="28"/>
              </w:rPr>
            </w:pPr>
            <w:r w:rsidRPr="00754BAE">
              <w:rPr>
                <w:sz w:val="28"/>
                <w:szCs w:val="28"/>
              </w:rPr>
              <w:t>Клубы, дома культуры</w:t>
            </w: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до 0,5 тыс. чел.</w:t>
            </w:r>
          </w:p>
        </w:tc>
        <w:tc>
          <w:tcPr>
            <w:tcW w:w="824" w:type="pct"/>
            <w:vMerge w:val="restart"/>
            <w:shd w:val="clear" w:color="auto" w:fill="auto"/>
            <w:vAlign w:val="center"/>
          </w:tcPr>
          <w:p w:rsidR="005D4469" w:rsidRPr="00754BAE" w:rsidRDefault="005D4469" w:rsidP="007B426A">
            <w:pPr>
              <w:jc w:val="both"/>
              <w:rPr>
                <w:sz w:val="28"/>
                <w:szCs w:val="28"/>
              </w:rPr>
            </w:pPr>
            <w:r w:rsidRPr="00754BAE">
              <w:rPr>
                <w:sz w:val="28"/>
                <w:szCs w:val="28"/>
              </w:rPr>
              <w:t>посет. мест на</w:t>
            </w:r>
          </w:p>
          <w:p w:rsidR="005D4469" w:rsidRPr="00754BAE" w:rsidRDefault="005D4469" w:rsidP="007B426A">
            <w:pPr>
              <w:jc w:val="both"/>
              <w:rPr>
                <w:sz w:val="28"/>
                <w:szCs w:val="28"/>
              </w:rPr>
            </w:pPr>
            <w:r w:rsidRPr="00754BAE">
              <w:rPr>
                <w:sz w:val="28"/>
                <w:szCs w:val="28"/>
              </w:rPr>
              <w:t xml:space="preserve"> 1 тыс. чел.</w:t>
            </w: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t>200</w:t>
            </w:r>
          </w:p>
        </w:tc>
        <w:tc>
          <w:tcPr>
            <w:tcW w:w="899" w:type="pct"/>
            <w:vMerge w:val="restart"/>
          </w:tcPr>
          <w:p w:rsidR="005D4469" w:rsidRPr="00754BAE" w:rsidRDefault="005D4469" w:rsidP="007B426A">
            <w:pPr>
              <w:jc w:val="both"/>
              <w:rPr>
                <w:sz w:val="28"/>
                <w:szCs w:val="28"/>
              </w:rPr>
            </w:pPr>
          </w:p>
        </w:tc>
      </w:tr>
      <w:tr w:rsidR="005D4469" w:rsidRPr="00754BAE" w:rsidTr="007B426A">
        <w:tc>
          <w:tcPr>
            <w:tcW w:w="1106" w:type="pct"/>
            <w:vMerge/>
            <w:shd w:val="clear" w:color="auto" w:fill="auto"/>
          </w:tcPr>
          <w:p w:rsidR="005D4469" w:rsidRPr="00754BAE" w:rsidRDefault="005D4469" w:rsidP="007B426A">
            <w:pPr>
              <w:jc w:val="both"/>
              <w:rPr>
                <w:sz w:val="28"/>
                <w:szCs w:val="28"/>
              </w:rPr>
            </w:pP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от 0,5 до 1,0 тыс.чел.</w:t>
            </w:r>
          </w:p>
        </w:tc>
        <w:tc>
          <w:tcPr>
            <w:tcW w:w="824" w:type="pct"/>
            <w:vMerge/>
            <w:shd w:val="clear" w:color="auto" w:fill="auto"/>
            <w:vAlign w:val="center"/>
          </w:tcPr>
          <w:p w:rsidR="005D4469" w:rsidRPr="00754BAE" w:rsidRDefault="005D4469" w:rsidP="007B426A">
            <w:pPr>
              <w:jc w:val="both"/>
              <w:rPr>
                <w:sz w:val="28"/>
                <w:szCs w:val="28"/>
              </w:rPr>
            </w:pP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t>175</w:t>
            </w:r>
          </w:p>
        </w:tc>
        <w:tc>
          <w:tcPr>
            <w:tcW w:w="899" w:type="pct"/>
            <w:vMerge/>
          </w:tcPr>
          <w:p w:rsidR="005D4469" w:rsidRPr="00754BAE" w:rsidRDefault="005D4469" w:rsidP="007B426A">
            <w:pPr>
              <w:jc w:val="both"/>
              <w:rPr>
                <w:sz w:val="28"/>
                <w:szCs w:val="28"/>
              </w:rPr>
            </w:pPr>
          </w:p>
        </w:tc>
      </w:tr>
      <w:tr w:rsidR="005D4469" w:rsidRPr="00754BAE" w:rsidTr="007B426A">
        <w:tc>
          <w:tcPr>
            <w:tcW w:w="1106" w:type="pct"/>
            <w:vMerge/>
            <w:shd w:val="clear" w:color="auto" w:fill="auto"/>
          </w:tcPr>
          <w:p w:rsidR="005D4469" w:rsidRPr="00754BAE" w:rsidRDefault="005D4469" w:rsidP="007B426A">
            <w:pPr>
              <w:jc w:val="both"/>
              <w:rPr>
                <w:sz w:val="28"/>
                <w:szCs w:val="28"/>
              </w:rPr>
            </w:pP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от 1,0 до 2,0 тыс.чел.</w:t>
            </w:r>
          </w:p>
        </w:tc>
        <w:tc>
          <w:tcPr>
            <w:tcW w:w="824" w:type="pct"/>
            <w:vMerge/>
            <w:shd w:val="clear" w:color="auto" w:fill="auto"/>
            <w:vAlign w:val="center"/>
          </w:tcPr>
          <w:p w:rsidR="005D4469" w:rsidRPr="00754BAE" w:rsidRDefault="005D4469" w:rsidP="007B426A">
            <w:pPr>
              <w:jc w:val="both"/>
              <w:rPr>
                <w:sz w:val="28"/>
                <w:szCs w:val="28"/>
              </w:rPr>
            </w:pP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t>150</w:t>
            </w:r>
          </w:p>
        </w:tc>
        <w:tc>
          <w:tcPr>
            <w:tcW w:w="899" w:type="pct"/>
            <w:vMerge/>
          </w:tcPr>
          <w:p w:rsidR="005D4469" w:rsidRPr="00754BAE" w:rsidRDefault="005D4469" w:rsidP="007B426A">
            <w:pPr>
              <w:jc w:val="both"/>
              <w:rPr>
                <w:sz w:val="28"/>
                <w:szCs w:val="28"/>
              </w:rPr>
            </w:pPr>
          </w:p>
        </w:tc>
      </w:tr>
      <w:tr w:rsidR="005D4469" w:rsidRPr="00754BAE" w:rsidTr="007B426A">
        <w:trPr>
          <w:trHeight w:val="177"/>
        </w:trPr>
        <w:tc>
          <w:tcPr>
            <w:tcW w:w="1106" w:type="pct"/>
            <w:shd w:val="clear" w:color="auto" w:fill="auto"/>
            <w:vAlign w:val="center"/>
          </w:tcPr>
          <w:p w:rsidR="005D4469" w:rsidRPr="00754BAE" w:rsidRDefault="005D4469" w:rsidP="007B426A">
            <w:pPr>
              <w:snapToGrid w:val="0"/>
              <w:jc w:val="both"/>
              <w:rPr>
                <w:sz w:val="28"/>
                <w:szCs w:val="28"/>
              </w:rPr>
            </w:pPr>
            <w:r w:rsidRPr="00754BAE">
              <w:rPr>
                <w:sz w:val="28"/>
                <w:szCs w:val="28"/>
              </w:rPr>
              <w:t>Дискотеки</w:t>
            </w:r>
          </w:p>
        </w:tc>
        <w:tc>
          <w:tcPr>
            <w:tcW w:w="1048" w:type="pct"/>
            <w:shd w:val="clear" w:color="auto" w:fill="auto"/>
            <w:vAlign w:val="center"/>
          </w:tcPr>
          <w:p w:rsidR="005D4469" w:rsidRPr="00754BAE" w:rsidRDefault="005D4469" w:rsidP="007B426A">
            <w:pPr>
              <w:snapToGrid w:val="0"/>
              <w:jc w:val="both"/>
              <w:rPr>
                <w:sz w:val="28"/>
                <w:szCs w:val="28"/>
              </w:rPr>
            </w:pPr>
            <w:r w:rsidRPr="00754BAE">
              <w:rPr>
                <w:sz w:val="28"/>
                <w:szCs w:val="28"/>
              </w:rPr>
              <w:t>св. 1 тыс.чел.</w:t>
            </w:r>
          </w:p>
        </w:tc>
        <w:tc>
          <w:tcPr>
            <w:tcW w:w="824" w:type="pct"/>
            <w:shd w:val="clear" w:color="auto" w:fill="auto"/>
            <w:vAlign w:val="center"/>
          </w:tcPr>
          <w:p w:rsidR="005D4469" w:rsidRPr="00754BAE" w:rsidRDefault="005D4469" w:rsidP="007B426A">
            <w:pPr>
              <w:snapToGrid w:val="0"/>
              <w:jc w:val="both"/>
              <w:rPr>
                <w:sz w:val="28"/>
                <w:szCs w:val="28"/>
              </w:rPr>
            </w:pPr>
            <w:r w:rsidRPr="00754BAE">
              <w:rPr>
                <w:sz w:val="28"/>
                <w:szCs w:val="28"/>
              </w:rPr>
              <w:t>мест на 1000 чел.</w:t>
            </w:r>
          </w:p>
        </w:tc>
        <w:tc>
          <w:tcPr>
            <w:tcW w:w="1123" w:type="pct"/>
            <w:shd w:val="clear" w:color="auto" w:fill="auto"/>
            <w:vAlign w:val="center"/>
          </w:tcPr>
          <w:p w:rsidR="005D4469" w:rsidRPr="00754BAE" w:rsidRDefault="005D4469" w:rsidP="007B426A">
            <w:pPr>
              <w:snapToGrid w:val="0"/>
              <w:jc w:val="both"/>
              <w:rPr>
                <w:color w:val="FF0000"/>
                <w:sz w:val="28"/>
                <w:szCs w:val="28"/>
              </w:rPr>
            </w:pPr>
            <w:r w:rsidRPr="00754BAE">
              <w:rPr>
                <w:sz w:val="28"/>
                <w:szCs w:val="28"/>
              </w:rPr>
              <w:t xml:space="preserve">6 </w:t>
            </w:r>
          </w:p>
        </w:tc>
        <w:tc>
          <w:tcPr>
            <w:tcW w:w="899" w:type="pct"/>
          </w:tcPr>
          <w:p w:rsidR="005D4469" w:rsidRPr="00754BAE" w:rsidRDefault="005D4469" w:rsidP="007B426A">
            <w:pPr>
              <w:snapToGrid w:val="0"/>
              <w:jc w:val="both"/>
              <w:rPr>
                <w:color w:val="FF0000"/>
                <w:sz w:val="28"/>
                <w:szCs w:val="28"/>
              </w:rPr>
            </w:pPr>
          </w:p>
        </w:tc>
      </w:tr>
      <w:tr w:rsidR="005D4469" w:rsidRPr="00754BAE" w:rsidTr="007B426A">
        <w:trPr>
          <w:trHeight w:val="568"/>
        </w:trPr>
        <w:tc>
          <w:tcPr>
            <w:tcW w:w="1106" w:type="pct"/>
            <w:vMerge w:val="restart"/>
            <w:shd w:val="clear" w:color="auto" w:fill="auto"/>
          </w:tcPr>
          <w:p w:rsidR="005D4469" w:rsidRPr="00754BAE" w:rsidRDefault="005D4469" w:rsidP="007B426A">
            <w:pPr>
              <w:jc w:val="both"/>
              <w:rPr>
                <w:sz w:val="28"/>
                <w:szCs w:val="28"/>
              </w:rPr>
            </w:pPr>
            <w:r w:rsidRPr="00754BAE">
              <w:rPr>
                <w:sz w:val="28"/>
                <w:szCs w:val="28"/>
              </w:rPr>
              <w:t>Сельские массовые библиотеки (из расчета 30-мин. доступности)</w:t>
            </w: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до 1,0 тыс.чел.</w:t>
            </w:r>
          </w:p>
        </w:tc>
        <w:tc>
          <w:tcPr>
            <w:tcW w:w="824" w:type="pct"/>
            <w:vMerge w:val="restart"/>
            <w:shd w:val="clear" w:color="auto" w:fill="auto"/>
            <w:vAlign w:val="center"/>
          </w:tcPr>
          <w:p w:rsidR="005D4469" w:rsidRPr="00754BAE" w:rsidRDefault="005D4469" w:rsidP="007B426A">
            <w:pPr>
              <w:jc w:val="both"/>
              <w:rPr>
                <w:spacing w:val="-6"/>
                <w:sz w:val="28"/>
                <w:szCs w:val="28"/>
              </w:rPr>
            </w:pPr>
            <w:r w:rsidRPr="00754BAE">
              <w:rPr>
                <w:spacing w:val="-6"/>
                <w:sz w:val="28"/>
                <w:szCs w:val="28"/>
              </w:rPr>
              <w:t>кол. объектов. или</w:t>
            </w:r>
          </w:p>
          <w:p w:rsidR="005D4469" w:rsidRPr="00754BAE" w:rsidRDefault="005D4469" w:rsidP="007B426A">
            <w:pPr>
              <w:jc w:val="both"/>
              <w:rPr>
                <w:sz w:val="28"/>
                <w:szCs w:val="28"/>
              </w:rPr>
            </w:pPr>
            <w:r w:rsidRPr="00754BAE">
              <w:rPr>
                <w:spacing w:val="-6"/>
                <w:sz w:val="28"/>
                <w:szCs w:val="28"/>
              </w:rPr>
              <w:t xml:space="preserve">кол. ед. хранения/кол. читательских мест на 1 тыс. </w:t>
            </w:r>
            <w:r w:rsidRPr="00754BAE">
              <w:rPr>
                <w:spacing w:val="-6"/>
                <w:sz w:val="28"/>
                <w:szCs w:val="28"/>
              </w:rPr>
              <w:lastRenderedPageBreak/>
              <w:t>чел.</w:t>
            </w: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lastRenderedPageBreak/>
              <w:t xml:space="preserve">1 </w:t>
            </w:r>
          </w:p>
          <w:p w:rsidR="005D4469" w:rsidRPr="00754BAE" w:rsidRDefault="005D4469" w:rsidP="007B426A">
            <w:pPr>
              <w:jc w:val="both"/>
              <w:rPr>
                <w:sz w:val="28"/>
                <w:szCs w:val="28"/>
              </w:rPr>
            </w:pPr>
            <w:r w:rsidRPr="00754BAE">
              <w:rPr>
                <w:sz w:val="28"/>
                <w:szCs w:val="28"/>
              </w:rPr>
              <w:t>6000-7500/5-6</w:t>
            </w:r>
          </w:p>
        </w:tc>
        <w:tc>
          <w:tcPr>
            <w:tcW w:w="899" w:type="pct"/>
            <w:vMerge w:val="restart"/>
          </w:tcPr>
          <w:p w:rsidR="005D4469" w:rsidRPr="00754BAE" w:rsidRDefault="005D4469" w:rsidP="007B426A">
            <w:pPr>
              <w:jc w:val="both"/>
              <w:rPr>
                <w:sz w:val="28"/>
                <w:szCs w:val="28"/>
              </w:rPr>
            </w:pPr>
            <w:r w:rsidRPr="00754BAE">
              <w:rPr>
                <w:sz w:val="28"/>
                <w:szCs w:val="28"/>
              </w:rPr>
              <w:t xml:space="preserve">Дополнительно в центральной библиотеке местной системе расселения на </w:t>
            </w:r>
            <w:r w:rsidRPr="00754BAE">
              <w:rPr>
                <w:sz w:val="28"/>
                <w:szCs w:val="28"/>
              </w:rPr>
              <w:lastRenderedPageBreak/>
              <w:t>1 тыс. чел. 4500-5000/3-4 ед. хранен./чит. места</w:t>
            </w:r>
          </w:p>
        </w:tc>
      </w:tr>
      <w:tr w:rsidR="005D4469" w:rsidRPr="00754BAE" w:rsidTr="007B426A">
        <w:trPr>
          <w:trHeight w:val="770"/>
        </w:trPr>
        <w:tc>
          <w:tcPr>
            <w:tcW w:w="1106" w:type="pct"/>
            <w:vMerge/>
            <w:shd w:val="clear" w:color="auto" w:fill="auto"/>
          </w:tcPr>
          <w:p w:rsidR="005D4469" w:rsidRPr="00754BAE" w:rsidRDefault="005D4469" w:rsidP="007B426A">
            <w:pPr>
              <w:jc w:val="both"/>
              <w:rPr>
                <w:sz w:val="28"/>
                <w:szCs w:val="28"/>
              </w:rPr>
            </w:pPr>
          </w:p>
        </w:tc>
        <w:tc>
          <w:tcPr>
            <w:tcW w:w="1048" w:type="pct"/>
            <w:shd w:val="clear" w:color="auto" w:fill="auto"/>
            <w:vAlign w:val="center"/>
          </w:tcPr>
          <w:p w:rsidR="005D4469" w:rsidRPr="00754BAE" w:rsidRDefault="005D4469" w:rsidP="007B426A">
            <w:pPr>
              <w:jc w:val="both"/>
              <w:rPr>
                <w:sz w:val="28"/>
                <w:szCs w:val="28"/>
              </w:rPr>
            </w:pPr>
            <w:r w:rsidRPr="00754BAE">
              <w:rPr>
                <w:sz w:val="28"/>
                <w:szCs w:val="28"/>
              </w:rPr>
              <w:t>более 1,0 тыс.чел.</w:t>
            </w:r>
          </w:p>
        </w:tc>
        <w:tc>
          <w:tcPr>
            <w:tcW w:w="824" w:type="pct"/>
            <w:vMerge/>
            <w:shd w:val="clear" w:color="auto" w:fill="auto"/>
            <w:vAlign w:val="center"/>
          </w:tcPr>
          <w:p w:rsidR="005D4469" w:rsidRPr="00754BAE" w:rsidRDefault="005D4469" w:rsidP="007B426A">
            <w:pPr>
              <w:jc w:val="both"/>
              <w:rPr>
                <w:sz w:val="28"/>
                <w:szCs w:val="28"/>
              </w:rPr>
            </w:pPr>
          </w:p>
        </w:tc>
        <w:tc>
          <w:tcPr>
            <w:tcW w:w="1123" w:type="pct"/>
            <w:shd w:val="clear" w:color="auto" w:fill="auto"/>
            <w:vAlign w:val="center"/>
          </w:tcPr>
          <w:p w:rsidR="005D4469" w:rsidRPr="00754BAE" w:rsidRDefault="005D4469" w:rsidP="007B426A">
            <w:pPr>
              <w:jc w:val="both"/>
              <w:rPr>
                <w:sz w:val="28"/>
                <w:szCs w:val="28"/>
              </w:rPr>
            </w:pPr>
            <w:r w:rsidRPr="00754BAE">
              <w:rPr>
                <w:sz w:val="28"/>
                <w:szCs w:val="28"/>
              </w:rPr>
              <w:t>1 на 1 тыс. чел. 5000-6000/4-5</w:t>
            </w:r>
          </w:p>
        </w:tc>
        <w:tc>
          <w:tcPr>
            <w:tcW w:w="899" w:type="pct"/>
            <w:vMerge/>
          </w:tcPr>
          <w:p w:rsidR="005D4469" w:rsidRPr="00754BAE" w:rsidRDefault="005D4469" w:rsidP="007B426A">
            <w:pPr>
              <w:jc w:val="both"/>
              <w:rPr>
                <w:sz w:val="28"/>
                <w:szCs w:val="28"/>
              </w:rPr>
            </w:pPr>
          </w:p>
        </w:tc>
      </w:tr>
    </w:tbl>
    <w:p w:rsidR="005D4469" w:rsidRPr="00754BAE" w:rsidRDefault="005D4469" w:rsidP="005D4469">
      <w:pPr>
        <w:pStyle w:val="afb"/>
        <w:jc w:val="both"/>
        <w:rPr>
          <w:b w:val="0"/>
          <w:sz w:val="28"/>
          <w:szCs w:val="28"/>
        </w:rPr>
      </w:pPr>
      <w:r w:rsidRPr="00754BAE">
        <w:rPr>
          <w:b w:val="0"/>
          <w:sz w:val="28"/>
          <w:szCs w:val="28"/>
          <w:u w:val="single"/>
        </w:rPr>
        <w:lastRenderedPageBreak/>
        <w:t>Примечания</w:t>
      </w:r>
      <w:r w:rsidRPr="00754BAE">
        <w:rPr>
          <w:b w:val="0"/>
          <w:sz w:val="28"/>
          <w:szCs w:val="28"/>
        </w:rPr>
        <w:t xml:space="preserve">:  </w:t>
      </w:r>
    </w:p>
    <w:p w:rsidR="005D4469" w:rsidRPr="00754BAE" w:rsidRDefault="005D4469" w:rsidP="005D4469">
      <w:pPr>
        <w:pStyle w:val="afb"/>
        <w:jc w:val="both"/>
        <w:rPr>
          <w:b w:val="0"/>
          <w:sz w:val="28"/>
          <w:szCs w:val="28"/>
        </w:rPr>
      </w:pPr>
      <w:r w:rsidRPr="00754BAE">
        <w:rPr>
          <w:b w:val="0"/>
          <w:sz w:val="28"/>
          <w:szCs w:val="28"/>
        </w:rPr>
        <w:t>1. Приведенные нормы не распространяются на специализированные библиотеки.</w:t>
      </w:r>
    </w:p>
    <w:p w:rsidR="005D4469" w:rsidRPr="00754BAE" w:rsidRDefault="005D4469" w:rsidP="005D4469">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учреждений культуры принимаются в соответствии с техническими регламентами.</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3.4.17. Норма обеспеченности учреждениями здравоохранения и размер их земельного участка</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17</w:t>
      </w:r>
    </w:p>
    <w:tbl>
      <w:tblPr>
        <w:tblW w:w="4894" w:type="pct"/>
        <w:tblLayout w:type="fixed"/>
        <w:tblLook w:val="0000"/>
      </w:tblPr>
      <w:tblGrid>
        <w:gridCol w:w="2094"/>
        <w:gridCol w:w="1578"/>
        <w:gridCol w:w="1551"/>
        <w:gridCol w:w="1763"/>
        <w:gridCol w:w="2381"/>
      </w:tblGrid>
      <w:tr w:rsidR="005D4469" w:rsidRPr="00754BAE" w:rsidTr="007B426A">
        <w:tc>
          <w:tcPr>
            <w:tcW w:w="111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84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82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Единица измерения</w:t>
            </w:r>
          </w:p>
        </w:tc>
        <w:tc>
          <w:tcPr>
            <w:tcW w:w="941"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1271"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842" w:type="pct"/>
            <w:vMerge w:val="restart"/>
            <w:tcBorders>
              <w:top w:val="single" w:sz="4" w:space="0" w:color="000000"/>
              <w:left w:val="single" w:sz="4" w:space="0" w:color="000000"/>
            </w:tcBorders>
            <w:vAlign w:val="center"/>
          </w:tcPr>
          <w:p w:rsidR="005D4469" w:rsidRPr="00754BAE" w:rsidRDefault="005D4469" w:rsidP="007B426A">
            <w:pPr>
              <w:jc w:val="both"/>
              <w:rPr>
                <w:sz w:val="28"/>
                <w:szCs w:val="28"/>
              </w:rPr>
            </w:pPr>
            <w:r w:rsidRPr="00754BAE">
              <w:rPr>
                <w:sz w:val="28"/>
                <w:szCs w:val="28"/>
              </w:rPr>
              <w:t>Вместимость и структура устанавливается органами здравоохранения и определяется заданием на проектирование</w:t>
            </w: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коек на 10000 чел.</w:t>
            </w:r>
          </w:p>
        </w:tc>
        <w:tc>
          <w:tcPr>
            <w:tcW w:w="941"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На одно койко-место при вместимости учреждений:</w:t>
            </w:r>
          </w:p>
          <w:p w:rsidR="005D4469" w:rsidRPr="00754BAE" w:rsidRDefault="005D4469" w:rsidP="007B426A">
            <w:pPr>
              <w:jc w:val="both"/>
              <w:rPr>
                <w:sz w:val="28"/>
                <w:szCs w:val="28"/>
              </w:rPr>
            </w:pPr>
            <w:r w:rsidRPr="00754BAE">
              <w:rPr>
                <w:sz w:val="28"/>
                <w:szCs w:val="28"/>
              </w:rPr>
              <w:t xml:space="preserve">до 50 коек – </w:t>
            </w:r>
            <w:smartTag w:uri="urn:schemas-microsoft-com:office:smarttags" w:element="metricconverter">
              <w:smartTagPr>
                <w:attr w:name="ProductID" w:val="150 м2"/>
              </w:smartTagPr>
              <w:r w:rsidRPr="00754BAE">
                <w:rPr>
                  <w:sz w:val="28"/>
                  <w:szCs w:val="28"/>
                </w:rPr>
                <w:t>150 м2</w:t>
              </w:r>
            </w:smartTag>
            <w:r w:rsidRPr="00754BAE">
              <w:rPr>
                <w:sz w:val="28"/>
                <w:szCs w:val="28"/>
              </w:rPr>
              <w:t>;</w:t>
            </w:r>
          </w:p>
          <w:p w:rsidR="005D4469" w:rsidRPr="00754BAE" w:rsidRDefault="005D4469" w:rsidP="007B426A">
            <w:pPr>
              <w:jc w:val="both"/>
              <w:rPr>
                <w:sz w:val="28"/>
                <w:szCs w:val="28"/>
              </w:rPr>
            </w:pPr>
            <w:r w:rsidRPr="00754BAE">
              <w:rPr>
                <w:sz w:val="28"/>
                <w:szCs w:val="28"/>
              </w:rPr>
              <w:t>50-100 коек – 150-</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5D4469" w:rsidRPr="00754BAE" w:rsidRDefault="005D4469" w:rsidP="007B426A">
            <w:pPr>
              <w:jc w:val="both"/>
              <w:rPr>
                <w:spacing w:val="-2"/>
                <w:sz w:val="28"/>
                <w:szCs w:val="28"/>
              </w:rPr>
            </w:pPr>
            <w:r w:rsidRPr="00754BAE">
              <w:rPr>
                <w:spacing w:val="-2"/>
                <w:sz w:val="28"/>
                <w:szCs w:val="28"/>
              </w:rPr>
              <w:t>100-200 коек – 100-</w:t>
            </w:r>
            <w:smartTag w:uri="urn:schemas-microsoft-com:office:smarttags" w:element="metricconverter">
              <w:smartTagPr>
                <w:attr w:name="ProductID" w:val="80 м2"/>
              </w:smartTagPr>
              <w:r w:rsidRPr="00754BAE">
                <w:rPr>
                  <w:spacing w:val="-2"/>
                  <w:sz w:val="28"/>
                  <w:szCs w:val="28"/>
                </w:rPr>
                <w:t>80 м2</w:t>
              </w:r>
            </w:smartTag>
            <w:r w:rsidRPr="00754BAE">
              <w:rPr>
                <w:spacing w:val="-2"/>
                <w:sz w:val="28"/>
                <w:szCs w:val="28"/>
              </w:rPr>
              <w:t>;</w:t>
            </w:r>
          </w:p>
          <w:p w:rsidR="005D4469" w:rsidRPr="00754BAE" w:rsidRDefault="005D4469" w:rsidP="007B426A">
            <w:pPr>
              <w:jc w:val="both"/>
              <w:rPr>
                <w:spacing w:val="-2"/>
                <w:sz w:val="28"/>
                <w:szCs w:val="28"/>
              </w:rPr>
            </w:pPr>
            <w:r w:rsidRPr="00754BAE">
              <w:rPr>
                <w:spacing w:val="-2"/>
                <w:sz w:val="28"/>
                <w:szCs w:val="28"/>
              </w:rPr>
              <w:t>200-400 коек – 80-</w:t>
            </w:r>
            <w:smartTag w:uri="urn:schemas-microsoft-com:office:smarttags" w:element="metricconverter">
              <w:smartTagPr>
                <w:attr w:name="ProductID" w:val="75 м2"/>
              </w:smartTagPr>
              <w:r w:rsidRPr="00754BAE">
                <w:rPr>
                  <w:spacing w:val="-2"/>
                  <w:sz w:val="28"/>
                  <w:szCs w:val="28"/>
                </w:rPr>
                <w:t>75 м2</w:t>
              </w:r>
            </w:smartTag>
            <w:r w:rsidRPr="00754BAE">
              <w:rPr>
                <w:spacing w:val="-2"/>
                <w:sz w:val="28"/>
                <w:szCs w:val="28"/>
              </w:rPr>
              <w:t>;</w:t>
            </w:r>
          </w:p>
          <w:p w:rsidR="005D4469" w:rsidRPr="00754BAE" w:rsidRDefault="005D4469" w:rsidP="007B426A">
            <w:pPr>
              <w:jc w:val="both"/>
              <w:rPr>
                <w:sz w:val="28"/>
                <w:szCs w:val="28"/>
              </w:rPr>
            </w:pPr>
            <w:r w:rsidRPr="00754BAE">
              <w:rPr>
                <w:sz w:val="28"/>
                <w:szCs w:val="28"/>
              </w:rPr>
              <w:t>400-800 коек – 75-</w:t>
            </w:r>
            <w:smartTag w:uri="urn:schemas-microsoft-com:office:smarttags" w:element="metricconverter">
              <w:smartTagPr>
                <w:attr w:name="ProductID" w:val="70 м2"/>
              </w:smartTagPr>
              <w:r w:rsidRPr="00754BAE">
                <w:rPr>
                  <w:sz w:val="28"/>
                  <w:szCs w:val="28"/>
                </w:rPr>
                <w:t>70 м2</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pacing w:val="-6"/>
                <w:sz w:val="28"/>
                <w:szCs w:val="28"/>
              </w:rPr>
            </w:pPr>
            <w:r w:rsidRPr="00754BAE">
              <w:rPr>
                <w:spacing w:val="-6"/>
                <w:sz w:val="28"/>
                <w:szCs w:val="28"/>
              </w:rPr>
              <w:t>Территория больницы должна отделяться от окружающей застройки защитной зеленой полосой шириной не менее 10м.</w:t>
            </w:r>
          </w:p>
          <w:p w:rsidR="005D4469" w:rsidRPr="00754BAE" w:rsidRDefault="005D4469" w:rsidP="007B426A">
            <w:pPr>
              <w:jc w:val="both"/>
              <w:rPr>
                <w:sz w:val="28"/>
                <w:szCs w:val="28"/>
              </w:rPr>
            </w:pPr>
            <w:r w:rsidRPr="00754BAE">
              <w:rPr>
                <w:spacing w:val="-6"/>
                <w:sz w:val="28"/>
                <w:szCs w:val="28"/>
              </w:rPr>
              <w:t>Площадь зеленых насаждений должна составлять не менее 60% общей площади участка.</w:t>
            </w: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Поликлиника, амбулатория, диспансер (без </w:t>
            </w:r>
            <w:r w:rsidRPr="00754BAE">
              <w:rPr>
                <w:sz w:val="28"/>
                <w:szCs w:val="28"/>
              </w:rPr>
              <w:lastRenderedPageBreak/>
              <w:t>стационара)</w:t>
            </w:r>
          </w:p>
        </w:tc>
        <w:tc>
          <w:tcPr>
            <w:tcW w:w="842" w:type="pct"/>
            <w:vMerge/>
            <w:tcBorders>
              <w:left w:val="single" w:sz="4" w:space="0" w:color="000000"/>
              <w:bottom w:val="single" w:sz="4" w:space="0" w:color="000000"/>
            </w:tcBorders>
          </w:tcPr>
          <w:p w:rsidR="005D4469" w:rsidRPr="00754BAE" w:rsidRDefault="005D4469" w:rsidP="007B426A">
            <w:pPr>
              <w:snapToGrid w:val="0"/>
              <w:jc w:val="both"/>
              <w:rPr>
                <w:sz w:val="28"/>
                <w:szCs w:val="28"/>
              </w:rPr>
            </w:pP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посещений в смену на 1000 </w:t>
            </w:r>
            <w:r w:rsidRPr="00754BAE">
              <w:rPr>
                <w:sz w:val="28"/>
                <w:szCs w:val="28"/>
              </w:rPr>
              <w:lastRenderedPageBreak/>
              <w:t>чел. населения</w:t>
            </w:r>
          </w:p>
        </w:tc>
        <w:tc>
          <w:tcPr>
            <w:tcW w:w="94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 xml:space="preserve">0,1га на 100 посещений в смену, но </w:t>
            </w:r>
            <w:r w:rsidRPr="00754BAE">
              <w:rPr>
                <w:sz w:val="28"/>
                <w:szCs w:val="28"/>
              </w:rPr>
              <w:lastRenderedPageBreak/>
              <w:t>не менее 0,3га</w:t>
            </w:r>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 xml:space="preserve">Не допускается непосредственное соседство </w:t>
            </w:r>
            <w:r w:rsidRPr="00754BAE">
              <w:rPr>
                <w:sz w:val="28"/>
                <w:szCs w:val="28"/>
              </w:rPr>
              <w:lastRenderedPageBreak/>
              <w:t>поликлиник с детскими дошкольными учреждениями.</w:t>
            </w: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Станция скорой медицинской помощи</w:t>
            </w:r>
          </w:p>
        </w:tc>
        <w:tc>
          <w:tcPr>
            <w:tcW w:w="84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спец. автомашин на 10 тыс. чел. </w:t>
            </w:r>
          </w:p>
        </w:tc>
        <w:tc>
          <w:tcPr>
            <w:tcW w:w="94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В пределах зоны 15-ти минутной доступности на спец. автомашине.</w:t>
            </w: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Выдвижные пункты скорой мед. помощи</w:t>
            </w:r>
          </w:p>
        </w:tc>
        <w:tc>
          <w:tcPr>
            <w:tcW w:w="84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спец. автомашин на 5 тыс. чел. </w:t>
            </w:r>
          </w:p>
        </w:tc>
        <w:tc>
          <w:tcPr>
            <w:tcW w:w="94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В пределах зоны 30-минутной доступности на спец. автомобиле</w:t>
            </w: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ind w:right="-53"/>
              <w:jc w:val="both"/>
              <w:rPr>
                <w:spacing w:val="-8"/>
                <w:sz w:val="28"/>
                <w:szCs w:val="28"/>
              </w:rPr>
            </w:pPr>
            <w:r w:rsidRPr="00754BAE">
              <w:rPr>
                <w:spacing w:val="-8"/>
                <w:sz w:val="28"/>
                <w:szCs w:val="28"/>
              </w:rPr>
              <w:t>Фельдшерские или фельдшерско-акушерские пункты</w:t>
            </w:r>
          </w:p>
        </w:tc>
        <w:tc>
          <w:tcPr>
            <w:tcW w:w="84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pacing w:val="-4"/>
                <w:sz w:val="28"/>
                <w:szCs w:val="28"/>
              </w:rPr>
              <w:t>объект</w:t>
            </w:r>
          </w:p>
        </w:tc>
        <w:tc>
          <w:tcPr>
            <w:tcW w:w="941"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smartTag w:uri="urn:schemas-microsoft-com:office:smarttags" w:element="metricconverter">
              <w:smartTagPr>
                <w:attr w:name="ProductID" w:val="0,2 га"/>
              </w:smartTagPr>
              <w:r w:rsidRPr="00754BAE">
                <w:rPr>
                  <w:sz w:val="28"/>
                  <w:szCs w:val="28"/>
                </w:rPr>
                <w:t>0,2 га</w:t>
              </w:r>
            </w:smartTag>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c>
          <w:tcPr>
            <w:tcW w:w="111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Аптеки</w:t>
            </w:r>
          </w:p>
        </w:tc>
        <w:tc>
          <w:tcPr>
            <w:tcW w:w="84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p>
        </w:tc>
        <w:tc>
          <w:tcPr>
            <w:tcW w:w="94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I</w:t>
            </w:r>
            <w:r w:rsidRPr="00754BAE">
              <w:rPr>
                <w:sz w:val="28"/>
                <w:szCs w:val="28"/>
              </w:rPr>
              <w:t>-</w:t>
            </w:r>
            <w:r w:rsidRPr="00754BAE">
              <w:rPr>
                <w:sz w:val="28"/>
                <w:szCs w:val="28"/>
                <w:lang w:val="en-US"/>
              </w:rPr>
              <w:t>II</w:t>
            </w:r>
            <w:r w:rsidRPr="00754BAE">
              <w:rPr>
                <w:sz w:val="28"/>
                <w:szCs w:val="28"/>
              </w:rPr>
              <w:t xml:space="preserve"> группа - </w:t>
            </w:r>
            <w:smartTag w:uri="urn:schemas-microsoft-com:office:smarttags" w:element="metricconverter">
              <w:smartTagPr>
                <w:attr w:name="ProductID" w:val="0,3 га"/>
              </w:smartTagPr>
              <w:r w:rsidRPr="00754BAE">
                <w:rPr>
                  <w:sz w:val="28"/>
                  <w:szCs w:val="28"/>
                </w:rPr>
                <w:t>0,3 га</w:t>
              </w:r>
            </w:smartTag>
            <w:r w:rsidRPr="00754BAE">
              <w:rPr>
                <w:sz w:val="28"/>
                <w:szCs w:val="28"/>
              </w:rPr>
              <w:t>;</w:t>
            </w:r>
          </w:p>
          <w:p w:rsidR="005D4469" w:rsidRPr="00754BAE" w:rsidRDefault="005D4469" w:rsidP="007B426A">
            <w:pPr>
              <w:jc w:val="both"/>
              <w:rPr>
                <w:sz w:val="28"/>
                <w:szCs w:val="28"/>
              </w:rPr>
            </w:pPr>
            <w:r w:rsidRPr="00754BAE">
              <w:rPr>
                <w:sz w:val="28"/>
                <w:szCs w:val="28"/>
                <w:lang w:val="en-US"/>
              </w:rPr>
              <w:t>III</w:t>
            </w:r>
            <w:r w:rsidRPr="00754BAE">
              <w:rPr>
                <w:sz w:val="28"/>
                <w:szCs w:val="28"/>
              </w:rPr>
              <w:t>–</w:t>
            </w:r>
            <w:r w:rsidRPr="00754BAE">
              <w:rPr>
                <w:sz w:val="28"/>
                <w:szCs w:val="28"/>
                <w:lang w:val="en-US"/>
              </w:rPr>
              <w:t>V</w:t>
            </w:r>
            <w:r w:rsidRPr="00754BAE">
              <w:rPr>
                <w:sz w:val="28"/>
                <w:szCs w:val="28"/>
              </w:rPr>
              <w:t xml:space="preserve"> группа - </w:t>
            </w:r>
            <w:smartTag w:uri="urn:schemas-microsoft-com:office:smarttags" w:element="metricconverter">
              <w:smartTagPr>
                <w:attr w:name="ProductID" w:val="0,25 га"/>
              </w:smartTagPr>
              <w:r w:rsidRPr="00754BAE">
                <w:rPr>
                  <w:sz w:val="28"/>
                  <w:szCs w:val="28"/>
                </w:rPr>
                <w:t>0,25 га</w:t>
              </w:r>
            </w:smartTag>
            <w:r w:rsidRPr="00754BAE">
              <w:rPr>
                <w:sz w:val="28"/>
                <w:szCs w:val="28"/>
              </w:rPr>
              <w:t>;</w:t>
            </w:r>
          </w:p>
          <w:p w:rsidR="005D4469" w:rsidRPr="00754BAE" w:rsidRDefault="005D4469" w:rsidP="007B426A">
            <w:pPr>
              <w:jc w:val="both"/>
              <w:rPr>
                <w:sz w:val="28"/>
                <w:szCs w:val="28"/>
              </w:rPr>
            </w:pPr>
            <w:r w:rsidRPr="00754BAE">
              <w:rPr>
                <w:sz w:val="28"/>
                <w:szCs w:val="28"/>
                <w:lang w:val="en-US"/>
              </w:rPr>
              <w:t xml:space="preserve">VI-VII </w:t>
            </w:r>
            <w:r w:rsidRPr="00754BAE">
              <w:rPr>
                <w:sz w:val="28"/>
                <w:szCs w:val="28"/>
              </w:rPr>
              <w:t xml:space="preserve">группа – </w:t>
            </w:r>
            <w:smartTag w:uri="urn:schemas-microsoft-com:office:smarttags" w:element="metricconverter">
              <w:smartTagPr>
                <w:attr w:name="ProductID" w:val="0,2 га"/>
              </w:smartTagPr>
              <w:r w:rsidRPr="00754BAE">
                <w:rPr>
                  <w:sz w:val="28"/>
                  <w:szCs w:val="28"/>
                </w:rPr>
                <w:t>0,2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Могут быть встроенными в жилые и общественные здания.</w:t>
            </w:r>
          </w:p>
        </w:tc>
      </w:tr>
    </w:tbl>
    <w:p w:rsidR="005D4469" w:rsidRPr="00754BAE" w:rsidRDefault="005D4469" w:rsidP="005D4469">
      <w:pPr>
        <w:pStyle w:val="afb"/>
        <w:jc w:val="both"/>
        <w:rPr>
          <w:b w:val="0"/>
          <w:sz w:val="28"/>
          <w:szCs w:val="28"/>
          <w:u w:val="single"/>
        </w:rPr>
      </w:pPr>
      <w:r w:rsidRPr="00754BAE">
        <w:rPr>
          <w:b w:val="0"/>
          <w:sz w:val="28"/>
          <w:szCs w:val="28"/>
          <w:u w:val="single"/>
        </w:rPr>
        <w:t xml:space="preserve">Примечания: </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1.</w:t>
      </w:r>
      <w:r w:rsidRPr="00754BAE">
        <w:rPr>
          <w:rFonts w:ascii="Times New Roman" w:hAnsi="Times New Roman" w:cs="Times New Roman"/>
          <w:sz w:val="28"/>
          <w:szCs w:val="28"/>
        </w:rPr>
        <w:tab/>
        <w:t>На одну койку для детей следует принимать норму всего стационара с коэффициентом 1,5.</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Площадь земельного участка родильных домов следует принимать по нормативам стационаров с коэффициентом 0,7.</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В условиях реконструкции земельные участки больниц допускается уменьшать на 25%.</w:t>
      </w:r>
    </w:p>
    <w:p w:rsidR="005D4469" w:rsidRPr="00754BAE" w:rsidRDefault="005D4469" w:rsidP="005D4469">
      <w:pPr>
        <w:pStyle w:val="36"/>
        <w:spacing w:after="0" w:line="240" w:lineRule="auto"/>
        <w:ind w:left="0" w:firstLine="567"/>
        <w:jc w:val="both"/>
        <w:rPr>
          <w:rFonts w:ascii="Times New Roman" w:hAnsi="Times New Roman"/>
          <w:sz w:val="28"/>
          <w:szCs w:val="28"/>
        </w:rPr>
      </w:pPr>
      <w:r w:rsidRPr="00754BAE">
        <w:rPr>
          <w:rFonts w:ascii="Times New Roman" w:hAnsi="Times New Roman"/>
          <w:sz w:val="28"/>
          <w:szCs w:val="28"/>
        </w:rPr>
        <w:t xml:space="preserve">3.4.18.  Радиус обслуживания учреждениями здравоохранения на территории населенных пунктов </w:t>
      </w:r>
    </w:p>
    <w:p w:rsidR="005D4469" w:rsidRPr="00754BAE" w:rsidRDefault="005D4469" w:rsidP="005D4469">
      <w:pPr>
        <w:pStyle w:val="36"/>
        <w:spacing w:after="0" w:line="240" w:lineRule="auto"/>
        <w:ind w:left="0" w:firstLine="0"/>
        <w:jc w:val="both"/>
        <w:rPr>
          <w:rFonts w:ascii="Times New Roman" w:hAnsi="Times New Roman"/>
          <w:sz w:val="28"/>
          <w:szCs w:val="28"/>
        </w:rPr>
      </w:pPr>
      <w:r w:rsidRPr="00754BAE">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5D4469" w:rsidRPr="00754BAE" w:rsidTr="007B426A">
        <w:tc>
          <w:tcPr>
            <w:tcW w:w="1330" w:type="pct"/>
            <w:vMerge w:val="restart"/>
            <w:vAlign w:val="center"/>
          </w:tcPr>
          <w:p w:rsidR="005D4469" w:rsidRPr="00754BAE" w:rsidRDefault="005D4469" w:rsidP="007B426A">
            <w:pPr>
              <w:jc w:val="both"/>
              <w:rPr>
                <w:sz w:val="28"/>
                <w:szCs w:val="28"/>
              </w:rPr>
            </w:pPr>
            <w:r w:rsidRPr="00754BAE">
              <w:rPr>
                <w:sz w:val="28"/>
                <w:szCs w:val="28"/>
              </w:rPr>
              <w:lastRenderedPageBreak/>
              <w:t>Учреждение</w:t>
            </w:r>
          </w:p>
        </w:tc>
        <w:tc>
          <w:tcPr>
            <w:tcW w:w="450" w:type="pct"/>
            <w:vMerge w:val="restart"/>
            <w:vAlign w:val="center"/>
          </w:tcPr>
          <w:p w:rsidR="005D4469" w:rsidRPr="00754BAE" w:rsidRDefault="005D4469" w:rsidP="007B426A">
            <w:pPr>
              <w:jc w:val="both"/>
              <w:rPr>
                <w:sz w:val="28"/>
                <w:szCs w:val="28"/>
              </w:rPr>
            </w:pPr>
            <w:r w:rsidRPr="00754BAE">
              <w:rPr>
                <w:sz w:val="28"/>
                <w:szCs w:val="28"/>
              </w:rPr>
              <w:t>Ед. изм.</w:t>
            </w:r>
          </w:p>
        </w:tc>
        <w:tc>
          <w:tcPr>
            <w:tcW w:w="3220" w:type="pct"/>
            <w:gridSpan w:val="2"/>
          </w:tcPr>
          <w:p w:rsidR="005D4469" w:rsidRPr="00754BAE" w:rsidRDefault="005D4469" w:rsidP="007B426A">
            <w:pPr>
              <w:jc w:val="both"/>
              <w:rPr>
                <w:sz w:val="28"/>
                <w:szCs w:val="28"/>
              </w:rPr>
            </w:pPr>
            <w:r w:rsidRPr="00754BAE">
              <w:rPr>
                <w:sz w:val="28"/>
                <w:szCs w:val="28"/>
              </w:rPr>
              <w:t>Максимальный расчетный показатель</w:t>
            </w:r>
          </w:p>
        </w:tc>
      </w:tr>
      <w:tr w:rsidR="005D4469" w:rsidRPr="00754BAE" w:rsidTr="007B426A">
        <w:trPr>
          <w:trHeight w:val="243"/>
        </w:trPr>
        <w:tc>
          <w:tcPr>
            <w:tcW w:w="1330" w:type="pct"/>
            <w:vMerge/>
          </w:tcPr>
          <w:p w:rsidR="005D4469" w:rsidRPr="00754BAE" w:rsidRDefault="005D4469" w:rsidP="007B426A">
            <w:pPr>
              <w:jc w:val="both"/>
              <w:rPr>
                <w:sz w:val="28"/>
                <w:szCs w:val="28"/>
              </w:rPr>
            </w:pPr>
          </w:p>
        </w:tc>
        <w:tc>
          <w:tcPr>
            <w:tcW w:w="450" w:type="pct"/>
            <w:vMerge/>
          </w:tcPr>
          <w:p w:rsidR="005D4469" w:rsidRPr="00754BAE" w:rsidRDefault="005D4469" w:rsidP="007B426A">
            <w:pPr>
              <w:jc w:val="both"/>
              <w:rPr>
                <w:sz w:val="28"/>
                <w:szCs w:val="28"/>
              </w:rPr>
            </w:pPr>
          </w:p>
        </w:tc>
        <w:tc>
          <w:tcPr>
            <w:tcW w:w="1947" w:type="pct"/>
          </w:tcPr>
          <w:p w:rsidR="005D4469" w:rsidRPr="00754BAE" w:rsidRDefault="005D4469" w:rsidP="007B426A">
            <w:pPr>
              <w:jc w:val="both"/>
              <w:rPr>
                <w:sz w:val="28"/>
                <w:szCs w:val="28"/>
              </w:rPr>
            </w:pPr>
            <w:r w:rsidRPr="00754BAE">
              <w:rPr>
                <w:sz w:val="28"/>
                <w:szCs w:val="28"/>
              </w:rPr>
              <w:t>зона многоквартирной и малоэтажной жилой застройки</w:t>
            </w:r>
          </w:p>
        </w:tc>
        <w:tc>
          <w:tcPr>
            <w:tcW w:w="1273" w:type="pct"/>
          </w:tcPr>
          <w:p w:rsidR="005D4469" w:rsidRPr="00754BAE" w:rsidRDefault="005D4469" w:rsidP="007B426A">
            <w:pPr>
              <w:jc w:val="both"/>
              <w:rPr>
                <w:sz w:val="28"/>
                <w:szCs w:val="28"/>
              </w:rPr>
            </w:pPr>
            <w:r w:rsidRPr="00754BAE">
              <w:rPr>
                <w:sz w:val="28"/>
                <w:szCs w:val="28"/>
              </w:rPr>
              <w:t>зона индивидуальной жилой застройки</w:t>
            </w:r>
          </w:p>
        </w:tc>
      </w:tr>
      <w:tr w:rsidR="005D4469" w:rsidRPr="00754BAE" w:rsidTr="007B426A">
        <w:trPr>
          <w:trHeight w:val="243"/>
        </w:trPr>
        <w:tc>
          <w:tcPr>
            <w:tcW w:w="1330" w:type="pct"/>
          </w:tcPr>
          <w:p w:rsidR="005D4469" w:rsidRPr="00754BAE" w:rsidRDefault="005D4469" w:rsidP="007B426A">
            <w:pPr>
              <w:jc w:val="both"/>
              <w:rPr>
                <w:sz w:val="28"/>
                <w:szCs w:val="28"/>
              </w:rPr>
            </w:pPr>
            <w:r w:rsidRPr="00754BAE">
              <w:rPr>
                <w:sz w:val="28"/>
                <w:szCs w:val="28"/>
              </w:rPr>
              <w:t>Поликлиника</w:t>
            </w:r>
          </w:p>
        </w:tc>
        <w:tc>
          <w:tcPr>
            <w:tcW w:w="450" w:type="pct"/>
          </w:tcPr>
          <w:p w:rsidR="005D4469" w:rsidRPr="00754BAE" w:rsidRDefault="005D4469" w:rsidP="007B426A">
            <w:pPr>
              <w:jc w:val="both"/>
              <w:rPr>
                <w:sz w:val="28"/>
                <w:szCs w:val="28"/>
              </w:rPr>
            </w:pPr>
            <w:r w:rsidRPr="00754BAE">
              <w:rPr>
                <w:sz w:val="28"/>
                <w:szCs w:val="28"/>
              </w:rPr>
              <w:t>м</w:t>
            </w:r>
          </w:p>
        </w:tc>
        <w:tc>
          <w:tcPr>
            <w:tcW w:w="1947" w:type="pct"/>
          </w:tcPr>
          <w:p w:rsidR="005D4469" w:rsidRPr="00754BAE" w:rsidRDefault="005D4469" w:rsidP="007B426A">
            <w:pPr>
              <w:jc w:val="both"/>
              <w:rPr>
                <w:sz w:val="28"/>
                <w:szCs w:val="28"/>
              </w:rPr>
            </w:pPr>
            <w:r w:rsidRPr="00754BAE">
              <w:rPr>
                <w:sz w:val="28"/>
                <w:szCs w:val="28"/>
              </w:rPr>
              <w:t>800</w:t>
            </w:r>
          </w:p>
        </w:tc>
        <w:tc>
          <w:tcPr>
            <w:tcW w:w="1273" w:type="pct"/>
          </w:tcPr>
          <w:p w:rsidR="005D4469" w:rsidRPr="00754BAE" w:rsidRDefault="005D4469" w:rsidP="007B426A">
            <w:pPr>
              <w:jc w:val="both"/>
              <w:rPr>
                <w:sz w:val="28"/>
                <w:szCs w:val="28"/>
              </w:rPr>
            </w:pPr>
            <w:r w:rsidRPr="00754BAE">
              <w:rPr>
                <w:sz w:val="28"/>
                <w:szCs w:val="28"/>
              </w:rPr>
              <w:t>1000</w:t>
            </w:r>
          </w:p>
        </w:tc>
      </w:tr>
      <w:tr w:rsidR="005D4469" w:rsidRPr="00754BAE" w:rsidTr="007B426A">
        <w:tc>
          <w:tcPr>
            <w:tcW w:w="1330" w:type="pct"/>
          </w:tcPr>
          <w:p w:rsidR="005D4469" w:rsidRPr="00754BAE" w:rsidRDefault="005D4469" w:rsidP="007B426A">
            <w:pPr>
              <w:jc w:val="both"/>
              <w:rPr>
                <w:sz w:val="28"/>
                <w:szCs w:val="28"/>
              </w:rPr>
            </w:pPr>
            <w:r w:rsidRPr="00754BAE">
              <w:rPr>
                <w:sz w:val="28"/>
                <w:szCs w:val="28"/>
              </w:rPr>
              <w:t>Аптека</w:t>
            </w:r>
          </w:p>
        </w:tc>
        <w:tc>
          <w:tcPr>
            <w:tcW w:w="450" w:type="pct"/>
          </w:tcPr>
          <w:p w:rsidR="005D4469" w:rsidRPr="00754BAE" w:rsidRDefault="005D4469" w:rsidP="007B426A">
            <w:pPr>
              <w:jc w:val="both"/>
              <w:rPr>
                <w:sz w:val="28"/>
                <w:szCs w:val="28"/>
              </w:rPr>
            </w:pPr>
            <w:r w:rsidRPr="00754BAE">
              <w:rPr>
                <w:sz w:val="28"/>
                <w:szCs w:val="28"/>
              </w:rPr>
              <w:t>м</w:t>
            </w:r>
          </w:p>
        </w:tc>
        <w:tc>
          <w:tcPr>
            <w:tcW w:w="1947" w:type="pct"/>
          </w:tcPr>
          <w:p w:rsidR="005D4469" w:rsidRPr="00754BAE" w:rsidRDefault="005D4469" w:rsidP="007B426A">
            <w:pPr>
              <w:jc w:val="both"/>
              <w:rPr>
                <w:sz w:val="28"/>
                <w:szCs w:val="28"/>
              </w:rPr>
            </w:pPr>
            <w:r w:rsidRPr="00754BAE">
              <w:rPr>
                <w:sz w:val="28"/>
                <w:szCs w:val="28"/>
              </w:rPr>
              <w:t>300</w:t>
            </w:r>
          </w:p>
        </w:tc>
        <w:tc>
          <w:tcPr>
            <w:tcW w:w="1273" w:type="pct"/>
          </w:tcPr>
          <w:p w:rsidR="005D4469" w:rsidRPr="00754BAE" w:rsidRDefault="005D4469" w:rsidP="007B426A">
            <w:pPr>
              <w:jc w:val="both"/>
              <w:rPr>
                <w:sz w:val="28"/>
                <w:szCs w:val="28"/>
              </w:rPr>
            </w:pPr>
            <w:r w:rsidRPr="00754BAE">
              <w:rPr>
                <w:sz w:val="28"/>
                <w:szCs w:val="28"/>
              </w:rPr>
              <w:t>600</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3.4.20. Расстояние от стен зданий учреждений здравоохранения до красной линии:</w:t>
      </w:r>
    </w:p>
    <w:p w:rsidR="005D4469" w:rsidRPr="00754BAE" w:rsidRDefault="005D4469" w:rsidP="005D4469">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больничные корпуса (не менее) – </w:t>
      </w:r>
      <w:smartTag w:uri="urn:schemas-microsoft-com:office:smarttags" w:element="metricconverter">
        <w:smartTagPr>
          <w:attr w:name="ProductID" w:val="30 м"/>
        </w:smartTagPr>
        <w:r w:rsidRPr="00754BAE">
          <w:rPr>
            <w:rFonts w:ascii="Times New Roman" w:hAnsi="Times New Roman"/>
            <w:sz w:val="28"/>
            <w:szCs w:val="28"/>
          </w:rPr>
          <w:t>30 м</w:t>
        </w:r>
      </w:smartTag>
      <w:r w:rsidRPr="00754BAE">
        <w:rPr>
          <w:rFonts w:ascii="Times New Roman" w:hAnsi="Times New Roman"/>
          <w:sz w:val="28"/>
          <w:szCs w:val="28"/>
        </w:rPr>
        <w:t>;</w:t>
      </w:r>
    </w:p>
    <w:p w:rsidR="005D4469" w:rsidRPr="00754BAE" w:rsidRDefault="005D4469" w:rsidP="005D4469">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поликлиники (не менее) – </w:t>
      </w:r>
      <w:smartTag w:uri="urn:schemas-microsoft-com:office:smarttags" w:element="metricconverter">
        <w:smartTagPr>
          <w:attr w:name="ProductID" w:val="15 м"/>
        </w:smartTagPr>
        <w:r w:rsidRPr="00754BAE">
          <w:rPr>
            <w:rFonts w:ascii="Times New Roman" w:hAnsi="Times New Roman"/>
            <w:sz w:val="28"/>
            <w:szCs w:val="28"/>
          </w:rPr>
          <w:t>15 м</w:t>
        </w:r>
      </w:smartTag>
      <w:r w:rsidRPr="00754BAE">
        <w:rPr>
          <w:rFonts w:ascii="Times New Roman" w:hAnsi="Times New Roman"/>
          <w:sz w:val="28"/>
          <w:szCs w:val="28"/>
        </w:rPr>
        <w:t>.</w:t>
      </w:r>
    </w:p>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3.4.21. Норма обеспеченности предприятиями торговли и общественного питания и размер их земельного участка </w:t>
      </w: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19</w:t>
      </w:r>
    </w:p>
    <w:tbl>
      <w:tblPr>
        <w:tblW w:w="5000" w:type="pct"/>
        <w:tblLook w:val="0000"/>
      </w:tblPr>
      <w:tblGrid>
        <w:gridCol w:w="2012"/>
        <w:gridCol w:w="2107"/>
        <w:gridCol w:w="1504"/>
        <w:gridCol w:w="1587"/>
        <w:gridCol w:w="2360"/>
      </w:tblGrid>
      <w:tr w:rsidR="005D4469" w:rsidRPr="00754BAE" w:rsidTr="007B426A">
        <w:trPr>
          <w:trHeight w:val="444"/>
        </w:trPr>
        <w:tc>
          <w:tcPr>
            <w:tcW w:w="65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74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97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127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rPr>
          <w:cantSplit/>
          <w:trHeight w:hRule="exact" w:val="1513"/>
        </w:trPr>
        <w:tc>
          <w:tcPr>
            <w:tcW w:w="65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Магазины, </w:t>
            </w:r>
          </w:p>
          <w:p w:rsidR="005D4469" w:rsidRPr="00754BAE" w:rsidRDefault="005D4469" w:rsidP="007B426A">
            <w:pPr>
              <w:snapToGrid w:val="0"/>
              <w:jc w:val="both"/>
              <w:rPr>
                <w:sz w:val="28"/>
                <w:szCs w:val="28"/>
              </w:rPr>
            </w:pPr>
            <w:r w:rsidRPr="00754BAE">
              <w:rPr>
                <w:sz w:val="28"/>
                <w:szCs w:val="28"/>
              </w:rPr>
              <w:t>в том числе:</w:t>
            </w:r>
          </w:p>
        </w:tc>
        <w:tc>
          <w:tcPr>
            <w:tcW w:w="74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300</w:t>
            </w:r>
          </w:p>
        </w:tc>
        <w:tc>
          <w:tcPr>
            <w:tcW w:w="973" w:type="pct"/>
            <w:vMerge w:val="restart"/>
            <w:tcBorders>
              <w:top w:val="single" w:sz="4" w:space="0" w:color="000000"/>
              <w:left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w:t>
            </w:r>
          </w:p>
        </w:tc>
        <w:tc>
          <w:tcPr>
            <w:tcW w:w="1272" w:type="pct"/>
            <w:vMerge w:val="restart"/>
            <w:tcBorders>
              <w:top w:val="single" w:sz="4" w:space="0" w:color="000000"/>
              <w:left w:val="single" w:sz="4" w:space="0" w:color="000000"/>
            </w:tcBorders>
          </w:tcPr>
          <w:p w:rsidR="005D4469" w:rsidRPr="00754BAE" w:rsidRDefault="005D4469" w:rsidP="007B426A">
            <w:pPr>
              <w:snapToGrid w:val="0"/>
              <w:jc w:val="both"/>
              <w:rPr>
                <w:sz w:val="28"/>
                <w:szCs w:val="28"/>
              </w:rPr>
            </w:pPr>
            <w:r w:rsidRPr="00754BAE">
              <w:rPr>
                <w:sz w:val="28"/>
                <w:szCs w:val="28"/>
              </w:rPr>
              <w:t xml:space="preserve">Торговые центры </w:t>
            </w:r>
            <w:r>
              <w:rPr>
                <w:sz w:val="28"/>
                <w:szCs w:val="28"/>
              </w:rPr>
              <w:t>сельского поселения</w:t>
            </w:r>
            <w:r w:rsidRPr="00754BAE">
              <w:rPr>
                <w:sz w:val="28"/>
                <w:szCs w:val="28"/>
              </w:rPr>
              <w:t xml:space="preserve"> с числом жителей, тыс. чел.:</w:t>
            </w:r>
          </w:p>
          <w:p w:rsidR="005D4469" w:rsidRPr="00754BAE" w:rsidRDefault="005D4469" w:rsidP="007B426A">
            <w:pPr>
              <w:jc w:val="both"/>
              <w:rPr>
                <w:sz w:val="28"/>
                <w:szCs w:val="28"/>
              </w:rPr>
            </w:pPr>
            <w:r w:rsidRPr="00754BAE">
              <w:rPr>
                <w:sz w:val="28"/>
                <w:szCs w:val="28"/>
              </w:rPr>
              <w:t xml:space="preserve">до 1 тыс.чел. – 0,1 - </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p w:rsidR="005D4469" w:rsidRPr="00754BAE" w:rsidRDefault="005D4469" w:rsidP="007B426A">
            <w:pPr>
              <w:jc w:val="both"/>
              <w:rPr>
                <w:sz w:val="28"/>
                <w:szCs w:val="28"/>
              </w:rPr>
            </w:pPr>
            <w:r w:rsidRPr="00754BAE">
              <w:rPr>
                <w:sz w:val="28"/>
                <w:szCs w:val="28"/>
              </w:rPr>
              <w:t>св.1 до 3 – 0,2-</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1348" w:type="pct"/>
            <w:vMerge w:val="restart"/>
            <w:tcBorders>
              <w:top w:val="single" w:sz="4" w:space="0" w:color="000000"/>
              <w:left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D4469" w:rsidRPr="00754BAE" w:rsidTr="007B426A">
        <w:trPr>
          <w:cantSplit/>
          <w:trHeight w:hRule="exact" w:val="613"/>
        </w:trPr>
        <w:tc>
          <w:tcPr>
            <w:tcW w:w="65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Продовольст-венные</w:t>
            </w:r>
          </w:p>
        </w:tc>
        <w:tc>
          <w:tcPr>
            <w:tcW w:w="74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100</w:t>
            </w:r>
          </w:p>
        </w:tc>
        <w:tc>
          <w:tcPr>
            <w:tcW w:w="973" w:type="pct"/>
            <w:vMerge/>
            <w:tcBorders>
              <w:left w:val="single" w:sz="4" w:space="0" w:color="000000"/>
            </w:tcBorders>
            <w:vAlign w:val="center"/>
          </w:tcPr>
          <w:p w:rsidR="005D4469" w:rsidRPr="00754BAE" w:rsidRDefault="005D4469" w:rsidP="007B426A">
            <w:pPr>
              <w:jc w:val="both"/>
              <w:rPr>
                <w:sz w:val="28"/>
                <w:szCs w:val="28"/>
              </w:rPr>
            </w:pPr>
          </w:p>
        </w:tc>
        <w:tc>
          <w:tcPr>
            <w:tcW w:w="1272" w:type="pct"/>
            <w:vMerge/>
            <w:tcBorders>
              <w:left w:val="single" w:sz="4" w:space="0" w:color="000000"/>
            </w:tcBorders>
          </w:tcPr>
          <w:p w:rsidR="005D4469" w:rsidRPr="00754BAE" w:rsidRDefault="005D4469" w:rsidP="007B426A">
            <w:pPr>
              <w:jc w:val="both"/>
              <w:rPr>
                <w:sz w:val="28"/>
                <w:szCs w:val="28"/>
              </w:rPr>
            </w:pPr>
          </w:p>
        </w:tc>
        <w:tc>
          <w:tcPr>
            <w:tcW w:w="1348" w:type="pct"/>
            <w:vMerge/>
            <w:tcBorders>
              <w:left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Height w:hRule="exact" w:val="569"/>
        </w:trPr>
        <w:tc>
          <w:tcPr>
            <w:tcW w:w="65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Непродоволь-ственные </w:t>
            </w:r>
          </w:p>
        </w:tc>
        <w:tc>
          <w:tcPr>
            <w:tcW w:w="74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200</w:t>
            </w:r>
          </w:p>
        </w:tc>
        <w:tc>
          <w:tcPr>
            <w:tcW w:w="973" w:type="pct"/>
            <w:vMerge/>
            <w:tcBorders>
              <w:left w:val="single" w:sz="4" w:space="0" w:color="000000"/>
            </w:tcBorders>
            <w:vAlign w:val="center"/>
          </w:tcPr>
          <w:p w:rsidR="005D4469" w:rsidRPr="00754BAE" w:rsidRDefault="005D4469" w:rsidP="007B426A">
            <w:pPr>
              <w:jc w:val="both"/>
              <w:rPr>
                <w:sz w:val="28"/>
                <w:szCs w:val="28"/>
              </w:rPr>
            </w:pPr>
          </w:p>
        </w:tc>
        <w:tc>
          <w:tcPr>
            <w:tcW w:w="1272" w:type="pct"/>
            <w:vMerge/>
            <w:tcBorders>
              <w:left w:val="single" w:sz="4" w:space="0" w:color="000000"/>
            </w:tcBorders>
          </w:tcPr>
          <w:p w:rsidR="005D4469" w:rsidRPr="00754BAE" w:rsidRDefault="005D4469" w:rsidP="007B426A">
            <w:pPr>
              <w:jc w:val="both"/>
              <w:rPr>
                <w:sz w:val="28"/>
                <w:szCs w:val="28"/>
              </w:rPr>
            </w:pPr>
          </w:p>
        </w:tc>
        <w:tc>
          <w:tcPr>
            <w:tcW w:w="1348" w:type="pct"/>
            <w:vMerge/>
            <w:tcBorders>
              <w:left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trHeight w:val="3675"/>
        </w:trPr>
        <w:tc>
          <w:tcPr>
            <w:tcW w:w="65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Рыночные комплексы</w:t>
            </w:r>
          </w:p>
        </w:tc>
        <w:tc>
          <w:tcPr>
            <w:tcW w:w="74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24-40</w:t>
            </w:r>
          </w:p>
        </w:tc>
        <w:tc>
          <w:tcPr>
            <w:tcW w:w="97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При торговой площади рыночного комплекса:</w:t>
            </w:r>
          </w:p>
          <w:p w:rsidR="005D4469" w:rsidRPr="00754BAE" w:rsidRDefault="005D4469" w:rsidP="007B426A">
            <w:pPr>
              <w:jc w:val="both"/>
              <w:rPr>
                <w:sz w:val="28"/>
                <w:szCs w:val="28"/>
              </w:rPr>
            </w:pPr>
            <w:r w:rsidRPr="00754BAE">
              <w:rPr>
                <w:sz w:val="28"/>
                <w:szCs w:val="28"/>
              </w:rPr>
              <w:t xml:space="preserve">до </w:t>
            </w:r>
            <w:smartTag w:uri="urn:schemas-microsoft-com:office:smarttags" w:element="metricconverter">
              <w:smartTagPr>
                <w:attr w:name="ProductID" w:val="600 м2"/>
              </w:smartTagPr>
              <w:r w:rsidRPr="00754BAE">
                <w:rPr>
                  <w:sz w:val="28"/>
                  <w:szCs w:val="28"/>
                </w:rPr>
                <w:t>600 м</w:t>
              </w:r>
              <w:r w:rsidRPr="00754BAE">
                <w:rPr>
                  <w:sz w:val="28"/>
                  <w:szCs w:val="28"/>
                  <w:vertAlign w:val="superscript"/>
                </w:rPr>
                <w:t>2</w:t>
              </w:r>
            </w:smartTag>
            <w:r w:rsidRPr="00754BAE">
              <w:rPr>
                <w:sz w:val="28"/>
                <w:szCs w:val="28"/>
              </w:rPr>
              <w:t xml:space="preserve"> – </w:t>
            </w:r>
            <w:smartTag w:uri="urn:schemas-microsoft-com:office:smarttags" w:element="metricconverter">
              <w:smartTagPr>
                <w:attr w:name="ProductID" w:val="14 м2"/>
              </w:smartTagPr>
              <w:r w:rsidRPr="00754BAE">
                <w:rPr>
                  <w:sz w:val="28"/>
                  <w:szCs w:val="28"/>
                </w:rPr>
                <w:t>14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св.3000 м2 – </w:t>
            </w:r>
            <w:smartTag w:uri="urn:schemas-microsoft-com:office:smarttags" w:element="metricconverter">
              <w:smartTagPr>
                <w:attr w:name="ProductID" w:val="7 м2"/>
              </w:smartTagPr>
              <w:r w:rsidRPr="00754BAE">
                <w:rPr>
                  <w:sz w:val="28"/>
                  <w:szCs w:val="28"/>
                </w:rPr>
                <w:t>7 м2</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Минимальная площадь  торгового места составляет </w:t>
            </w:r>
            <w:smartTag w:uri="urn:schemas-microsoft-com:office:smarttags" w:element="metricconverter">
              <w:smartTagPr>
                <w:attr w:name="ProductID" w:val="6 м2"/>
              </w:smartTagPr>
              <w:r w:rsidRPr="00754BAE">
                <w:rPr>
                  <w:sz w:val="28"/>
                  <w:szCs w:val="28"/>
                </w:rPr>
                <w:t>6 м2</w:t>
              </w:r>
            </w:smartTag>
            <w:r w:rsidRPr="00754BAE">
              <w:rPr>
                <w:sz w:val="28"/>
                <w:szCs w:val="28"/>
              </w:rPr>
              <w:t>.</w:t>
            </w:r>
          </w:p>
          <w:p w:rsidR="005D4469" w:rsidRPr="00754BAE" w:rsidRDefault="005D4469" w:rsidP="007B426A">
            <w:pPr>
              <w:jc w:val="both"/>
              <w:rPr>
                <w:sz w:val="28"/>
                <w:szCs w:val="28"/>
              </w:rPr>
            </w:pPr>
            <w:r w:rsidRPr="00754BAE">
              <w:rPr>
                <w:sz w:val="28"/>
                <w:szCs w:val="28"/>
              </w:rPr>
              <w:t>Соотношение площади для круглогодичной и сезонной торговли устанавливается заданием на проектирование.</w:t>
            </w:r>
          </w:p>
        </w:tc>
      </w:tr>
      <w:tr w:rsidR="005D4469" w:rsidRPr="00754BAE" w:rsidTr="007B426A">
        <w:trPr>
          <w:trHeight w:val="2821"/>
        </w:trPr>
        <w:tc>
          <w:tcPr>
            <w:tcW w:w="65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w:t>
            </w:r>
          </w:p>
        </w:tc>
        <w:tc>
          <w:tcPr>
            <w:tcW w:w="97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кол. мест на 1 тыс.чел.</w:t>
            </w:r>
          </w:p>
        </w:tc>
        <w:tc>
          <w:tcPr>
            <w:tcW w:w="127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 100 мест, при числе мест:</w:t>
            </w:r>
          </w:p>
          <w:p w:rsidR="005D4469" w:rsidRPr="00754BAE" w:rsidRDefault="005D4469" w:rsidP="007B426A">
            <w:pPr>
              <w:jc w:val="both"/>
              <w:rPr>
                <w:sz w:val="28"/>
                <w:szCs w:val="28"/>
              </w:rPr>
            </w:pPr>
            <w:r w:rsidRPr="00754BAE">
              <w:rPr>
                <w:sz w:val="28"/>
                <w:szCs w:val="28"/>
              </w:rPr>
              <w:t xml:space="preserve">до </w:t>
            </w:r>
            <w:smartTag w:uri="urn:schemas-microsoft-com:office:smarttags" w:element="metricconverter">
              <w:smartTagPr>
                <w:attr w:name="ProductID" w:val="50 м2"/>
              </w:smartTagPr>
              <w:r w:rsidRPr="00754BAE">
                <w:rPr>
                  <w:sz w:val="28"/>
                  <w:szCs w:val="28"/>
                </w:rPr>
                <w:t>50 м2</w:t>
              </w:r>
            </w:smartTag>
            <w:r w:rsidRPr="00754BAE">
              <w:rPr>
                <w:sz w:val="28"/>
                <w:szCs w:val="28"/>
              </w:rPr>
              <w:t xml:space="preserve"> – 0,2 - </w:t>
            </w:r>
            <w:smartTag w:uri="urn:schemas-microsoft-com:office:smarttags" w:element="metricconverter">
              <w:smartTagPr>
                <w:attr w:name="ProductID" w:val="0,25 га"/>
              </w:smartTagPr>
              <w:r w:rsidRPr="00754BAE">
                <w:rPr>
                  <w:sz w:val="28"/>
                  <w:szCs w:val="28"/>
                </w:rPr>
                <w:t>0,25 га</w:t>
              </w:r>
            </w:smartTag>
            <w:r w:rsidRPr="00754BAE">
              <w:rPr>
                <w:sz w:val="28"/>
                <w:szCs w:val="28"/>
              </w:rPr>
              <w:t xml:space="preserve"> на объект;</w:t>
            </w:r>
          </w:p>
          <w:p w:rsidR="005D4469" w:rsidRPr="00754BAE" w:rsidRDefault="005D4469" w:rsidP="007B426A">
            <w:pPr>
              <w:jc w:val="both"/>
              <w:rPr>
                <w:sz w:val="28"/>
                <w:szCs w:val="28"/>
              </w:rPr>
            </w:pPr>
            <w:r w:rsidRPr="00754BAE">
              <w:rPr>
                <w:sz w:val="28"/>
                <w:szCs w:val="28"/>
              </w:rPr>
              <w:t>св.50 до 150 – 0,2-</w:t>
            </w:r>
            <w:smartTag w:uri="urn:schemas-microsoft-com:office:smarttags" w:element="metricconverter">
              <w:smartTagPr>
                <w:attr w:name="ProductID" w:val="0,15 га"/>
              </w:smartTagPr>
              <w:r w:rsidRPr="00754BAE">
                <w:rPr>
                  <w:sz w:val="28"/>
                  <w:szCs w:val="28"/>
                </w:rPr>
                <w:t>0,15 га</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св.150 –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pacing w:val="-12"/>
                <w:sz w:val="28"/>
                <w:szCs w:val="28"/>
              </w:rPr>
            </w:pPr>
            <w:r w:rsidRPr="00754BAE">
              <w:rPr>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D4469" w:rsidRPr="00754BAE" w:rsidRDefault="005D4469" w:rsidP="007B426A">
            <w:pPr>
              <w:jc w:val="both"/>
              <w:rPr>
                <w:spacing w:val="-12"/>
                <w:sz w:val="28"/>
                <w:szCs w:val="28"/>
              </w:rPr>
            </w:pPr>
            <w:r w:rsidRPr="00754BAE">
              <w:rPr>
                <w:spacing w:val="-12"/>
                <w:sz w:val="28"/>
                <w:szCs w:val="28"/>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54BAE">
                <w:rPr>
                  <w:spacing w:val="-12"/>
                  <w:sz w:val="28"/>
                  <w:szCs w:val="28"/>
                </w:rPr>
                <w:t>300 кг</w:t>
              </w:r>
            </w:smartTag>
            <w:r w:rsidRPr="00754BAE">
              <w:rPr>
                <w:spacing w:val="-12"/>
                <w:sz w:val="28"/>
                <w:szCs w:val="28"/>
              </w:rPr>
              <w:t xml:space="preserve"> в сутки на 1 тыс. чел.</w:t>
            </w:r>
          </w:p>
        </w:tc>
      </w:tr>
    </w:tbl>
    <w:p w:rsidR="005D4469" w:rsidRPr="00754BAE" w:rsidRDefault="005D4469" w:rsidP="005D4469">
      <w:pPr>
        <w:pStyle w:val="afa"/>
        <w:spacing w:after="0"/>
        <w:jc w:val="both"/>
        <w:rPr>
          <w:rFonts w:ascii="Times New Roman" w:hAnsi="Times New Roman" w:cs="Times New Roman"/>
          <w:b/>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3.4.22 Норма обеспеченности школами-интернатами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20</w:t>
      </w:r>
    </w:p>
    <w:tbl>
      <w:tblPr>
        <w:tblW w:w="5000" w:type="pct"/>
        <w:tblLook w:val="0000"/>
      </w:tblPr>
      <w:tblGrid>
        <w:gridCol w:w="2475"/>
        <w:gridCol w:w="3943"/>
        <w:gridCol w:w="3152"/>
      </w:tblGrid>
      <w:tr w:rsidR="005D4469" w:rsidRPr="00754BAE" w:rsidTr="007B426A">
        <w:tc>
          <w:tcPr>
            <w:tcW w:w="129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Норма </w:t>
            </w:r>
            <w:r w:rsidRPr="00754BAE">
              <w:rPr>
                <w:sz w:val="28"/>
                <w:szCs w:val="28"/>
              </w:rPr>
              <w:lastRenderedPageBreak/>
              <w:t>обеспеченности</w:t>
            </w:r>
          </w:p>
        </w:tc>
        <w:tc>
          <w:tcPr>
            <w:tcW w:w="2060"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 одно место при вместимости учреждений:</w:t>
            </w:r>
          </w:p>
          <w:p w:rsidR="005D4469" w:rsidRPr="00754BAE" w:rsidRDefault="005D4469" w:rsidP="007B426A">
            <w:pPr>
              <w:tabs>
                <w:tab w:val="right" w:pos="4464"/>
              </w:tabs>
              <w:jc w:val="both"/>
              <w:rPr>
                <w:sz w:val="28"/>
                <w:szCs w:val="28"/>
              </w:rPr>
            </w:pPr>
            <w:r w:rsidRPr="00754BAE">
              <w:rPr>
                <w:sz w:val="28"/>
                <w:szCs w:val="28"/>
              </w:rPr>
              <w:t xml:space="preserve">до 200 до 300 - </w:t>
            </w:r>
            <w:smartTag w:uri="urn:schemas-microsoft-com:office:smarttags" w:element="metricconverter">
              <w:smartTagPr>
                <w:attr w:name="ProductID" w:val="70 м2"/>
              </w:smartTagPr>
              <w:r w:rsidRPr="00754BAE">
                <w:rPr>
                  <w:sz w:val="28"/>
                  <w:szCs w:val="28"/>
                </w:rPr>
                <w:t>70 м2</w:t>
              </w:r>
            </w:smartTag>
            <w:r w:rsidRPr="00754BAE">
              <w:rPr>
                <w:sz w:val="28"/>
                <w:szCs w:val="28"/>
              </w:rPr>
              <w:t>;</w:t>
            </w:r>
            <w:r w:rsidRPr="00754BAE">
              <w:rPr>
                <w:sz w:val="28"/>
                <w:szCs w:val="28"/>
              </w:rPr>
              <w:tab/>
            </w:r>
          </w:p>
          <w:p w:rsidR="005D4469" w:rsidRPr="00754BAE" w:rsidRDefault="005D4469" w:rsidP="007B426A">
            <w:pPr>
              <w:jc w:val="both"/>
              <w:rPr>
                <w:sz w:val="28"/>
                <w:szCs w:val="28"/>
              </w:rPr>
            </w:pPr>
            <w:r w:rsidRPr="00754BAE">
              <w:rPr>
                <w:sz w:val="28"/>
                <w:szCs w:val="28"/>
              </w:rPr>
              <w:t xml:space="preserve">св. 300 до 500 – </w:t>
            </w:r>
            <w:smartTag w:uri="urn:schemas-microsoft-com:office:smarttags" w:element="metricconverter">
              <w:smartTagPr>
                <w:attr w:name="ProductID" w:val="65 м2"/>
              </w:smartTagPr>
              <w:r w:rsidRPr="00754BAE">
                <w:rPr>
                  <w:sz w:val="28"/>
                  <w:szCs w:val="28"/>
                </w:rPr>
                <w:t>65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 500 и более – </w:t>
            </w:r>
            <w:smartTag w:uri="urn:schemas-microsoft-com:office:smarttags" w:element="metricconverter">
              <w:smartTagPr>
                <w:attr w:name="ProductID" w:val="45 м2"/>
              </w:smartTagPr>
              <w:r w:rsidRPr="00754BAE">
                <w:rPr>
                  <w:sz w:val="28"/>
                  <w:szCs w:val="28"/>
                </w:rPr>
                <w:t>45 м2</w:t>
              </w:r>
            </w:smartTag>
            <w:r w:rsidRPr="00754BAE">
              <w:rPr>
                <w:sz w:val="28"/>
                <w:szCs w:val="28"/>
              </w:rPr>
              <w:t>.</w:t>
            </w:r>
          </w:p>
        </w:tc>
        <w:tc>
          <w:tcPr>
            <w:tcW w:w="1647"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54BAE">
                <w:rPr>
                  <w:sz w:val="28"/>
                  <w:szCs w:val="28"/>
                </w:rPr>
                <w:t>0,2 га</w:t>
              </w:r>
            </w:smartTag>
            <w:r w:rsidRPr="00754BAE">
              <w:rPr>
                <w:sz w:val="28"/>
                <w:szCs w:val="28"/>
              </w:rPr>
              <w:t>, относительно основного участка</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3.4.23.</w:t>
      </w:r>
      <w:r w:rsidRPr="00754BAE">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2152"/>
        <w:gridCol w:w="1535"/>
        <w:gridCol w:w="2575"/>
      </w:tblGrid>
      <w:tr w:rsidR="005D4469" w:rsidRPr="00754BAE" w:rsidTr="007B426A">
        <w:tc>
          <w:tcPr>
            <w:tcW w:w="1854" w:type="pct"/>
            <w:vAlign w:val="center"/>
          </w:tcPr>
          <w:p w:rsidR="005D4469" w:rsidRPr="00754BAE" w:rsidRDefault="005D4469" w:rsidP="007B426A">
            <w:pPr>
              <w:jc w:val="both"/>
              <w:rPr>
                <w:sz w:val="28"/>
                <w:szCs w:val="28"/>
              </w:rPr>
            </w:pPr>
            <w:r w:rsidRPr="00754BAE">
              <w:rPr>
                <w:sz w:val="28"/>
                <w:szCs w:val="28"/>
              </w:rPr>
              <w:t>Учреждение</w:t>
            </w:r>
          </w:p>
        </w:tc>
        <w:tc>
          <w:tcPr>
            <w:tcW w:w="747" w:type="pct"/>
            <w:vAlign w:val="center"/>
          </w:tcPr>
          <w:p w:rsidR="005D4469" w:rsidRPr="00754BAE" w:rsidRDefault="005D4469" w:rsidP="007B426A">
            <w:pPr>
              <w:jc w:val="both"/>
              <w:rPr>
                <w:sz w:val="28"/>
                <w:szCs w:val="28"/>
              </w:rPr>
            </w:pPr>
            <w:r w:rsidRPr="00754BAE">
              <w:rPr>
                <w:sz w:val="28"/>
                <w:szCs w:val="28"/>
              </w:rPr>
              <w:t>Норма обеспеченности</w:t>
            </w:r>
          </w:p>
        </w:tc>
        <w:tc>
          <w:tcPr>
            <w:tcW w:w="836" w:type="pct"/>
          </w:tcPr>
          <w:p w:rsidR="005D4469" w:rsidRPr="00754BAE" w:rsidRDefault="005D4469" w:rsidP="007B426A">
            <w:pPr>
              <w:jc w:val="both"/>
              <w:rPr>
                <w:sz w:val="28"/>
                <w:szCs w:val="28"/>
              </w:rPr>
            </w:pPr>
            <w:r w:rsidRPr="00754BAE">
              <w:rPr>
                <w:sz w:val="28"/>
                <w:szCs w:val="28"/>
              </w:rPr>
              <w:t>Единица измерения</w:t>
            </w:r>
          </w:p>
        </w:tc>
        <w:tc>
          <w:tcPr>
            <w:tcW w:w="1562" w:type="pct"/>
            <w:vAlign w:val="center"/>
          </w:tcPr>
          <w:p w:rsidR="005D4469" w:rsidRPr="00754BAE" w:rsidRDefault="005D4469" w:rsidP="007B426A">
            <w:pPr>
              <w:jc w:val="both"/>
              <w:rPr>
                <w:sz w:val="28"/>
                <w:szCs w:val="28"/>
              </w:rPr>
            </w:pPr>
            <w:r w:rsidRPr="00754BAE">
              <w:rPr>
                <w:sz w:val="28"/>
                <w:szCs w:val="28"/>
              </w:rPr>
              <w:t>Размер земельного участка</w:t>
            </w:r>
          </w:p>
        </w:tc>
      </w:tr>
      <w:tr w:rsidR="005D4469" w:rsidRPr="00754BAE" w:rsidTr="007B426A">
        <w:tc>
          <w:tcPr>
            <w:tcW w:w="1854" w:type="pct"/>
            <w:vAlign w:val="center"/>
          </w:tcPr>
          <w:p w:rsidR="005D4469" w:rsidRPr="00754BAE" w:rsidRDefault="005D4469" w:rsidP="007B426A">
            <w:pPr>
              <w:snapToGrid w:val="0"/>
              <w:jc w:val="both"/>
              <w:rPr>
                <w:sz w:val="28"/>
                <w:szCs w:val="28"/>
              </w:rPr>
            </w:pPr>
            <w:r w:rsidRPr="00754BAE">
              <w:rPr>
                <w:sz w:val="28"/>
                <w:szCs w:val="28"/>
              </w:rPr>
              <w:t>Дом-интернат для престарелых, ветеранов войны и труда (с 60 лет)</w:t>
            </w:r>
          </w:p>
        </w:tc>
        <w:tc>
          <w:tcPr>
            <w:tcW w:w="747" w:type="pct"/>
            <w:vAlign w:val="center"/>
          </w:tcPr>
          <w:p w:rsidR="005D4469" w:rsidRPr="00754BAE" w:rsidRDefault="005D4469" w:rsidP="007B426A">
            <w:pPr>
              <w:jc w:val="both"/>
              <w:rPr>
                <w:sz w:val="28"/>
                <w:szCs w:val="28"/>
              </w:rPr>
            </w:pPr>
            <w:r w:rsidRPr="00754BAE">
              <w:rPr>
                <w:sz w:val="28"/>
                <w:szCs w:val="28"/>
              </w:rPr>
              <w:t>30</w:t>
            </w:r>
          </w:p>
        </w:tc>
        <w:tc>
          <w:tcPr>
            <w:tcW w:w="836" w:type="pct"/>
            <w:vAlign w:val="center"/>
          </w:tcPr>
          <w:p w:rsidR="005D4469" w:rsidRPr="00754BAE" w:rsidRDefault="005D4469" w:rsidP="007B426A">
            <w:pPr>
              <w:jc w:val="both"/>
              <w:rPr>
                <w:sz w:val="28"/>
                <w:szCs w:val="28"/>
              </w:rPr>
            </w:pPr>
            <w:r w:rsidRPr="00754BAE">
              <w:rPr>
                <w:sz w:val="28"/>
                <w:szCs w:val="28"/>
              </w:rPr>
              <w:t>кол. мест на 10000 чел.</w:t>
            </w:r>
          </w:p>
        </w:tc>
        <w:tc>
          <w:tcPr>
            <w:tcW w:w="1562"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r>
      <w:tr w:rsidR="005D4469" w:rsidRPr="00754BAE" w:rsidTr="007B426A">
        <w:tc>
          <w:tcPr>
            <w:tcW w:w="1854" w:type="pct"/>
            <w:vAlign w:val="center"/>
          </w:tcPr>
          <w:p w:rsidR="005D4469" w:rsidRPr="00754BAE" w:rsidRDefault="005D4469" w:rsidP="007B426A">
            <w:pPr>
              <w:snapToGrid w:val="0"/>
              <w:jc w:val="both"/>
              <w:rPr>
                <w:spacing w:val="-4"/>
                <w:sz w:val="28"/>
                <w:szCs w:val="28"/>
              </w:rPr>
            </w:pPr>
            <w:r w:rsidRPr="00754BAE">
              <w:rPr>
                <w:spacing w:val="-4"/>
                <w:sz w:val="28"/>
                <w:szCs w:val="28"/>
              </w:rPr>
              <w:t>Дом-интернат для взрослых с физическими нарушениями (с 18 лет)</w:t>
            </w:r>
          </w:p>
        </w:tc>
        <w:tc>
          <w:tcPr>
            <w:tcW w:w="747" w:type="pct"/>
            <w:vAlign w:val="center"/>
          </w:tcPr>
          <w:p w:rsidR="005D4469" w:rsidRPr="00754BAE" w:rsidRDefault="005D4469" w:rsidP="007B426A">
            <w:pPr>
              <w:jc w:val="both"/>
              <w:rPr>
                <w:sz w:val="28"/>
                <w:szCs w:val="28"/>
              </w:rPr>
            </w:pPr>
            <w:r w:rsidRPr="00754BAE">
              <w:rPr>
                <w:sz w:val="28"/>
                <w:szCs w:val="28"/>
              </w:rPr>
              <w:t>28</w:t>
            </w:r>
          </w:p>
        </w:tc>
        <w:tc>
          <w:tcPr>
            <w:tcW w:w="836" w:type="pct"/>
            <w:vAlign w:val="center"/>
          </w:tcPr>
          <w:p w:rsidR="005D4469" w:rsidRPr="00754BAE" w:rsidRDefault="005D4469" w:rsidP="007B426A">
            <w:pPr>
              <w:jc w:val="both"/>
              <w:rPr>
                <w:sz w:val="28"/>
                <w:szCs w:val="28"/>
              </w:rPr>
            </w:pPr>
            <w:r w:rsidRPr="00754BAE">
              <w:rPr>
                <w:sz w:val="28"/>
                <w:szCs w:val="28"/>
              </w:rPr>
              <w:t>кол. мест на 1000 чел.</w:t>
            </w:r>
          </w:p>
        </w:tc>
        <w:tc>
          <w:tcPr>
            <w:tcW w:w="1562"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r>
      <w:tr w:rsidR="005D4469" w:rsidRPr="00754BAE" w:rsidTr="007B426A">
        <w:tc>
          <w:tcPr>
            <w:tcW w:w="1854" w:type="pct"/>
          </w:tcPr>
          <w:p w:rsidR="005D4469" w:rsidRPr="00754BAE" w:rsidRDefault="005D4469" w:rsidP="007B426A">
            <w:pPr>
              <w:snapToGrid w:val="0"/>
              <w:jc w:val="both"/>
              <w:rPr>
                <w:sz w:val="28"/>
                <w:szCs w:val="28"/>
              </w:rPr>
            </w:pPr>
            <w:r w:rsidRPr="00754BAE">
              <w:rPr>
                <w:sz w:val="28"/>
                <w:szCs w:val="28"/>
              </w:rPr>
              <w:t>Дом-интернат для детей инвалидов</w:t>
            </w:r>
          </w:p>
        </w:tc>
        <w:tc>
          <w:tcPr>
            <w:tcW w:w="747" w:type="pct"/>
            <w:vAlign w:val="center"/>
          </w:tcPr>
          <w:p w:rsidR="005D4469" w:rsidRPr="00754BAE" w:rsidRDefault="005D4469" w:rsidP="007B426A">
            <w:pPr>
              <w:jc w:val="both"/>
              <w:rPr>
                <w:sz w:val="28"/>
                <w:szCs w:val="28"/>
              </w:rPr>
            </w:pPr>
            <w:r w:rsidRPr="00754BAE">
              <w:rPr>
                <w:sz w:val="28"/>
                <w:szCs w:val="28"/>
              </w:rPr>
              <w:t>20</w:t>
            </w:r>
          </w:p>
        </w:tc>
        <w:tc>
          <w:tcPr>
            <w:tcW w:w="836" w:type="pct"/>
            <w:vAlign w:val="center"/>
          </w:tcPr>
          <w:p w:rsidR="005D4469" w:rsidRPr="00754BAE" w:rsidRDefault="005D4469" w:rsidP="007B426A">
            <w:pPr>
              <w:jc w:val="both"/>
              <w:rPr>
                <w:sz w:val="28"/>
                <w:szCs w:val="28"/>
              </w:rPr>
            </w:pPr>
            <w:r w:rsidRPr="00754BAE">
              <w:rPr>
                <w:sz w:val="28"/>
                <w:szCs w:val="28"/>
              </w:rPr>
              <w:t>кол. мест на 10000 чел.</w:t>
            </w:r>
          </w:p>
        </w:tc>
        <w:tc>
          <w:tcPr>
            <w:tcW w:w="1562"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r>
      <w:tr w:rsidR="005D4469" w:rsidRPr="00754BAE" w:rsidTr="007B426A">
        <w:tc>
          <w:tcPr>
            <w:tcW w:w="1854" w:type="pct"/>
          </w:tcPr>
          <w:p w:rsidR="005D4469" w:rsidRPr="00754BAE" w:rsidRDefault="005D4469" w:rsidP="007B426A">
            <w:pPr>
              <w:snapToGrid w:val="0"/>
              <w:jc w:val="both"/>
              <w:rPr>
                <w:sz w:val="28"/>
                <w:szCs w:val="28"/>
              </w:rPr>
            </w:pPr>
            <w:r w:rsidRPr="00754BAE">
              <w:rPr>
                <w:sz w:val="28"/>
                <w:szCs w:val="28"/>
              </w:rPr>
              <w:t xml:space="preserve">Детские дома-интернаты  </w:t>
            </w:r>
          </w:p>
          <w:p w:rsidR="005D4469" w:rsidRPr="00754BAE" w:rsidRDefault="005D4469" w:rsidP="007B426A">
            <w:pPr>
              <w:jc w:val="both"/>
              <w:rPr>
                <w:sz w:val="28"/>
                <w:szCs w:val="28"/>
              </w:rPr>
            </w:pPr>
            <w:r w:rsidRPr="00754BAE">
              <w:rPr>
                <w:sz w:val="28"/>
                <w:szCs w:val="28"/>
              </w:rPr>
              <w:t>(от 4до17 лет)</w:t>
            </w:r>
          </w:p>
        </w:tc>
        <w:tc>
          <w:tcPr>
            <w:tcW w:w="747" w:type="pct"/>
            <w:vAlign w:val="center"/>
          </w:tcPr>
          <w:p w:rsidR="005D4469" w:rsidRPr="00754BAE" w:rsidRDefault="005D4469" w:rsidP="007B426A">
            <w:pPr>
              <w:jc w:val="both"/>
              <w:rPr>
                <w:sz w:val="28"/>
                <w:szCs w:val="28"/>
              </w:rPr>
            </w:pPr>
            <w:r w:rsidRPr="00754BAE">
              <w:rPr>
                <w:sz w:val="28"/>
                <w:szCs w:val="28"/>
              </w:rPr>
              <w:t>3</w:t>
            </w:r>
          </w:p>
        </w:tc>
        <w:tc>
          <w:tcPr>
            <w:tcW w:w="836" w:type="pct"/>
            <w:vAlign w:val="center"/>
          </w:tcPr>
          <w:p w:rsidR="005D4469" w:rsidRPr="00754BAE" w:rsidRDefault="005D4469" w:rsidP="007B426A">
            <w:pPr>
              <w:jc w:val="both"/>
              <w:rPr>
                <w:sz w:val="28"/>
                <w:szCs w:val="28"/>
              </w:rPr>
            </w:pPr>
            <w:r w:rsidRPr="00754BAE">
              <w:rPr>
                <w:sz w:val="28"/>
                <w:szCs w:val="28"/>
              </w:rPr>
              <w:t>кол. мест на 1000 чел.</w:t>
            </w:r>
          </w:p>
        </w:tc>
        <w:tc>
          <w:tcPr>
            <w:tcW w:w="1562" w:type="pct"/>
          </w:tcPr>
          <w:p w:rsidR="005D4469" w:rsidRPr="00754BAE" w:rsidRDefault="005D4469" w:rsidP="007B426A">
            <w:pPr>
              <w:jc w:val="both"/>
              <w:rPr>
                <w:sz w:val="28"/>
                <w:szCs w:val="28"/>
              </w:rPr>
            </w:pPr>
            <w:r w:rsidRPr="00754BAE">
              <w:rPr>
                <w:sz w:val="28"/>
                <w:szCs w:val="28"/>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54BAE">
                <w:rPr>
                  <w:sz w:val="28"/>
                  <w:szCs w:val="28"/>
                </w:rPr>
                <w:t>150 кв. м</w:t>
              </w:r>
            </w:smartTag>
            <w:r w:rsidRPr="00754BAE">
              <w:rPr>
                <w:sz w:val="28"/>
                <w:szCs w:val="28"/>
              </w:rPr>
              <w:t>, не считая площади хозяйственной зоны и площади застройки.</w:t>
            </w:r>
          </w:p>
        </w:tc>
      </w:tr>
      <w:tr w:rsidR="005D4469" w:rsidRPr="00754BAE" w:rsidTr="007B426A">
        <w:tc>
          <w:tcPr>
            <w:tcW w:w="1854" w:type="pct"/>
          </w:tcPr>
          <w:p w:rsidR="005D4469" w:rsidRPr="00754BAE" w:rsidRDefault="005D4469" w:rsidP="007B426A">
            <w:pPr>
              <w:snapToGrid w:val="0"/>
              <w:jc w:val="both"/>
              <w:rPr>
                <w:sz w:val="28"/>
                <w:szCs w:val="28"/>
              </w:rPr>
            </w:pPr>
            <w:r w:rsidRPr="00754BAE">
              <w:rPr>
                <w:sz w:val="28"/>
                <w:szCs w:val="28"/>
              </w:rPr>
              <w:t xml:space="preserve">Реабилитационный центр для детей и   подростков с ограниченными </w:t>
            </w:r>
            <w:r w:rsidRPr="00754BAE">
              <w:rPr>
                <w:sz w:val="28"/>
                <w:szCs w:val="28"/>
              </w:rPr>
              <w:lastRenderedPageBreak/>
              <w:t>возможностями</w:t>
            </w:r>
          </w:p>
        </w:tc>
        <w:tc>
          <w:tcPr>
            <w:tcW w:w="747" w:type="pct"/>
            <w:vAlign w:val="center"/>
          </w:tcPr>
          <w:p w:rsidR="005D4469" w:rsidRPr="00754BAE" w:rsidRDefault="005D4469" w:rsidP="007B426A">
            <w:pPr>
              <w:jc w:val="both"/>
              <w:rPr>
                <w:sz w:val="28"/>
                <w:szCs w:val="28"/>
              </w:rPr>
            </w:pPr>
            <w:r w:rsidRPr="00754BAE">
              <w:rPr>
                <w:sz w:val="28"/>
                <w:szCs w:val="28"/>
              </w:rPr>
              <w:lastRenderedPageBreak/>
              <w:t>1</w:t>
            </w:r>
          </w:p>
        </w:tc>
        <w:tc>
          <w:tcPr>
            <w:tcW w:w="836" w:type="pct"/>
            <w:vAlign w:val="center"/>
          </w:tcPr>
          <w:p w:rsidR="005D4469" w:rsidRPr="00754BAE" w:rsidRDefault="005D4469" w:rsidP="007B426A">
            <w:pPr>
              <w:jc w:val="both"/>
              <w:rPr>
                <w:sz w:val="28"/>
                <w:szCs w:val="28"/>
              </w:rPr>
            </w:pPr>
            <w:r w:rsidRPr="00754BAE">
              <w:rPr>
                <w:sz w:val="28"/>
                <w:szCs w:val="28"/>
              </w:rPr>
              <w:t>центров на 1000 детей</w:t>
            </w:r>
          </w:p>
        </w:tc>
        <w:tc>
          <w:tcPr>
            <w:tcW w:w="1562"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r>
      <w:tr w:rsidR="005D4469" w:rsidRPr="00754BAE" w:rsidTr="007B426A">
        <w:tc>
          <w:tcPr>
            <w:tcW w:w="1854" w:type="pct"/>
          </w:tcPr>
          <w:p w:rsidR="005D4469" w:rsidRPr="00754BAE" w:rsidRDefault="005D4469" w:rsidP="007B426A">
            <w:pPr>
              <w:snapToGrid w:val="0"/>
              <w:jc w:val="both"/>
              <w:rPr>
                <w:sz w:val="28"/>
                <w:szCs w:val="28"/>
              </w:rPr>
            </w:pPr>
            <w:r w:rsidRPr="00754BAE">
              <w:rPr>
                <w:sz w:val="28"/>
                <w:szCs w:val="28"/>
              </w:rPr>
              <w:lastRenderedPageBreak/>
              <w:t>Территориальный центр социальной помощи семье и детям</w:t>
            </w:r>
          </w:p>
        </w:tc>
        <w:tc>
          <w:tcPr>
            <w:tcW w:w="747" w:type="pct"/>
            <w:vAlign w:val="center"/>
          </w:tcPr>
          <w:p w:rsidR="005D4469" w:rsidRPr="00754BAE" w:rsidRDefault="005D4469" w:rsidP="007B426A">
            <w:pPr>
              <w:jc w:val="both"/>
              <w:rPr>
                <w:sz w:val="28"/>
                <w:szCs w:val="28"/>
              </w:rPr>
            </w:pPr>
            <w:r w:rsidRPr="00754BAE">
              <w:rPr>
                <w:sz w:val="28"/>
                <w:szCs w:val="28"/>
              </w:rPr>
              <w:t>1</w:t>
            </w:r>
          </w:p>
        </w:tc>
        <w:tc>
          <w:tcPr>
            <w:tcW w:w="836" w:type="pct"/>
            <w:vAlign w:val="center"/>
          </w:tcPr>
          <w:p w:rsidR="005D4469" w:rsidRPr="00754BAE" w:rsidRDefault="005D4469" w:rsidP="007B426A">
            <w:pPr>
              <w:jc w:val="both"/>
              <w:rPr>
                <w:sz w:val="28"/>
                <w:szCs w:val="28"/>
              </w:rPr>
            </w:pPr>
            <w:r w:rsidRPr="00754BAE">
              <w:rPr>
                <w:sz w:val="28"/>
                <w:szCs w:val="28"/>
              </w:rPr>
              <w:t>центров на 50000 чел.</w:t>
            </w:r>
          </w:p>
        </w:tc>
        <w:tc>
          <w:tcPr>
            <w:tcW w:w="1562" w:type="pct"/>
          </w:tcPr>
          <w:p w:rsidR="005D4469" w:rsidRPr="00754BAE" w:rsidRDefault="005D4469" w:rsidP="007B426A">
            <w:pPr>
              <w:jc w:val="both"/>
              <w:rPr>
                <w:sz w:val="28"/>
                <w:szCs w:val="28"/>
              </w:rPr>
            </w:pPr>
            <w:r w:rsidRPr="00754BAE">
              <w:rPr>
                <w:sz w:val="28"/>
                <w:szCs w:val="28"/>
              </w:rPr>
              <w:t>В соответствии с техническими регламентами</w:t>
            </w:r>
          </w:p>
        </w:tc>
      </w:tr>
      <w:tr w:rsidR="005D4469" w:rsidRPr="00754BAE" w:rsidTr="007B426A">
        <w:tc>
          <w:tcPr>
            <w:tcW w:w="1854" w:type="pct"/>
          </w:tcPr>
          <w:p w:rsidR="005D4469" w:rsidRPr="00754BAE" w:rsidRDefault="005D4469" w:rsidP="007B426A">
            <w:pPr>
              <w:snapToGrid w:val="0"/>
              <w:jc w:val="both"/>
              <w:rPr>
                <w:sz w:val="28"/>
                <w:szCs w:val="28"/>
              </w:rPr>
            </w:pPr>
            <w:r w:rsidRPr="00754BAE">
              <w:rPr>
                <w:sz w:val="28"/>
                <w:szCs w:val="28"/>
              </w:rPr>
              <w:t>Психоневрологические интернаты  (с 18 лет)</w:t>
            </w:r>
          </w:p>
        </w:tc>
        <w:tc>
          <w:tcPr>
            <w:tcW w:w="747" w:type="pct"/>
            <w:vAlign w:val="center"/>
          </w:tcPr>
          <w:p w:rsidR="005D4469" w:rsidRPr="00754BAE" w:rsidRDefault="005D4469" w:rsidP="007B426A">
            <w:pPr>
              <w:jc w:val="both"/>
              <w:rPr>
                <w:sz w:val="28"/>
                <w:szCs w:val="28"/>
              </w:rPr>
            </w:pPr>
            <w:r w:rsidRPr="00754BAE">
              <w:rPr>
                <w:sz w:val="28"/>
                <w:szCs w:val="28"/>
              </w:rPr>
              <w:t>3</w:t>
            </w:r>
          </w:p>
        </w:tc>
        <w:tc>
          <w:tcPr>
            <w:tcW w:w="836" w:type="pct"/>
            <w:vAlign w:val="center"/>
          </w:tcPr>
          <w:p w:rsidR="005D4469" w:rsidRPr="00754BAE" w:rsidRDefault="005D4469" w:rsidP="007B426A">
            <w:pPr>
              <w:jc w:val="both"/>
              <w:rPr>
                <w:sz w:val="28"/>
                <w:szCs w:val="28"/>
              </w:rPr>
            </w:pPr>
            <w:r w:rsidRPr="00754BAE">
              <w:rPr>
                <w:sz w:val="28"/>
                <w:szCs w:val="28"/>
              </w:rPr>
              <w:t>кол. мест на 1000 чел.</w:t>
            </w:r>
          </w:p>
        </w:tc>
        <w:tc>
          <w:tcPr>
            <w:tcW w:w="1562" w:type="pct"/>
          </w:tcPr>
          <w:p w:rsidR="005D4469" w:rsidRPr="00754BAE" w:rsidRDefault="005D4469" w:rsidP="007B426A">
            <w:pPr>
              <w:jc w:val="both"/>
              <w:rPr>
                <w:sz w:val="28"/>
                <w:szCs w:val="28"/>
              </w:rPr>
            </w:pPr>
            <w:r w:rsidRPr="00754BAE">
              <w:rPr>
                <w:sz w:val="28"/>
                <w:szCs w:val="28"/>
              </w:rPr>
              <w:t>На одно место при вместимости учреждений:</w:t>
            </w:r>
          </w:p>
          <w:p w:rsidR="005D4469" w:rsidRPr="00754BAE" w:rsidRDefault="005D4469" w:rsidP="007B426A">
            <w:pPr>
              <w:jc w:val="both"/>
              <w:rPr>
                <w:sz w:val="28"/>
                <w:szCs w:val="28"/>
              </w:rPr>
            </w:pPr>
            <w:r w:rsidRPr="00754BAE">
              <w:rPr>
                <w:sz w:val="28"/>
                <w:szCs w:val="28"/>
              </w:rPr>
              <w:t xml:space="preserve">до 200 - </w:t>
            </w:r>
            <w:smartTag w:uri="urn:schemas-microsoft-com:office:smarttags" w:element="metricconverter">
              <w:smartTagPr>
                <w:attr w:name="ProductID" w:val="125 м2"/>
              </w:smartTagPr>
              <w:r w:rsidRPr="00754BAE">
                <w:rPr>
                  <w:sz w:val="28"/>
                  <w:szCs w:val="28"/>
                </w:rPr>
                <w:t>125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 200 до 400 – </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 400 до 600 – </w:t>
            </w:r>
            <w:smartTag w:uri="urn:schemas-microsoft-com:office:smarttags" w:element="metricconverter">
              <w:smartTagPr>
                <w:attr w:name="ProductID" w:val="80 м2"/>
              </w:smartTagPr>
              <w:r w:rsidRPr="00754BAE">
                <w:rPr>
                  <w:sz w:val="28"/>
                  <w:szCs w:val="28"/>
                </w:rPr>
                <w:t>80 м2</w:t>
              </w:r>
            </w:smartTag>
            <w:r w:rsidRPr="00754BAE">
              <w:rPr>
                <w:sz w:val="28"/>
                <w:szCs w:val="28"/>
              </w:rPr>
              <w:t>.</w:t>
            </w:r>
          </w:p>
        </w:tc>
      </w:tr>
    </w:tbl>
    <w:p w:rsidR="005D4469" w:rsidRPr="00754BAE" w:rsidRDefault="005D4469" w:rsidP="005D4469">
      <w:pPr>
        <w:jc w:val="both"/>
        <w:rPr>
          <w:sz w:val="28"/>
          <w:szCs w:val="28"/>
        </w:rPr>
      </w:pP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p>
    <w:p w:rsidR="005D4469" w:rsidRPr="00754BAE" w:rsidRDefault="005D4469" w:rsidP="005D4469">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22</w:t>
      </w:r>
    </w:p>
    <w:tbl>
      <w:tblPr>
        <w:tblW w:w="4997" w:type="pct"/>
        <w:tblLayout w:type="fixed"/>
        <w:tblLook w:val="0000"/>
      </w:tblPr>
      <w:tblGrid>
        <w:gridCol w:w="1527"/>
        <w:gridCol w:w="1276"/>
        <w:gridCol w:w="1276"/>
        <w:gridCol w:w="1276"/>
        <w:gridCol w:w="1766"/>
        <w:gridCol w:w="2443"/>
      </w:tblGrid>
      <w:tr w:rsidR="005D4469" w:rsidRPr="00754BAE" w:rsidTr="007B426A">
        <w:tc>
          <w:tcPr>
            <w:tcW w:w="1465" w:type="pct"/>
            <w:gridSpan w:val="2"/>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92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127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799"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Предприятия бытового обслуживания,</w:t>
            </w: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7</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рабочих мест на 1 тыс. чел.</w:t>
            </w:r>
          </w:p>
        </w:tc>
        <w:tc>
          <w:tcPr>
            <w:tcW w:w="923"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 10 рабочих мест для предприятий мощностью:</w:t>
            </w:r>
          </w:p>
          <w:p w:rsidR="005D4469" w:rsidRPr="00754BAE" w:rsidRDefault="005D4469" w:rsidP="007B426A">
            <w:pPr>
              <w:jc w:val="both"/>
              <w:rPr>
                <w:spacing w:val="-6"/>
                <w:sz w:val="28"/>
                <w:szCs w:val="28"/>
              </w:rPr>
            </w:pPr>
            <w:r w:rsidRPr="00754BAE">
              <w:rPr>
                <w:spacing w:val="-6"/>
                <w:sz w:val="28"/>
                <w:szCs w:val="28"/>
              </w:rPr>
              <w:t>от 10 до 50 – 0,1-</w:t>
            </w:r>
            <w:smartTag w:uri="urn:schemas-microsoft-com:office:smarttags" w:element="metricconverter">
              <w:smartTagPr>
                <w:attr w:name="ProductID" w:val="0,2 га"/>
              </w:smartTagPr>
              <w:r w:rsidRPr="00754BAE">
                <w:rPr>
                  <w:spacing w:val="-6"/>
                  <w:sz w:val="28"/>
                  <w:szCs w:val="28"/>
                </w:rPr>
                <w:t>0,2 га</w:t>
              </w:r>
            </w:smartTag>
            <w:r w:rsidRPr="00754BAE">
              <w:rPr>
                <w:spacing w:val="-6"/>
                <w:sz w:val="28"/>
                <w:szCs w:val="28"/>
              </w:rPr>
              <w:t>;</w:t>
            </w:r>
          </w:p>
          <w:p w:rsidR="005D4469" w:rsidRPr="00754BAE" w:rsidRDefault="005D4469" w:rsidP="007B426A">
            <w:pPr>
              <w:jc w:val="both"/>
              <w:rPr>
                <w:sz w:val="28"/>
                <w:szCs w:val="28"/>
              </w:rPr>
            </w:pPr>
            <w:r w:rsidRPr="00754BAE">
              <w:rPr>
                <w:sz w:val="28"/>
                <w:szCs w:val="28"/>
              </w:rPr>
              <w:t>от 50 до 150 – 0,05-</w:t>
            </w:r>
            <w:smartTag w:uri="urn:schemas-microsoft-com:office:smarttags" w:element="metricconverter">
              <w:smartTagPr>
                <w:attr w:name="ProductID" w:val="0,08 га"/>
              </w:smartTagPr>
              <w:r w:rsidRPr="00754BAE">
                <w:rPr>
                  <w:sz w:val="28"/>
                  <w:szCs w:val="28"/>
                </w:rPr>
                <w:t>0,08 га</w:t>
              </w:r>
            </w:smartTag>
          </w:p>
          <w:p w:rsidR="005D4469" w:rsidRPr="00754BAE" w:rsidRDefault="005D4469" w:rsidP="007B426A">
            <w:pPr>
              <w:jc w:val="both"/>
              <w:rPr>
                <w:sz w:val="28"/>
                <w:szCs w:val="28"/>
              </w:rPr>
            </w:pPr>
            <w:r w:rsidRPr="00754BAE">
              <w:rPr>
                <w:sz w:val="28"/>
                <w:szCs w:val="28"/>
              </w:rPr>
              <w:t>св. 150 – 0,03-</w:t>
            </w:r>
            <w:smartTag w:uri="urn:schemas-microsoft-com:office:smarttags" w:element="metricconverter">
              <w:smartTagPr>
                <w:attr w:name="ProductID" w:val="0,04 га"/>
              </w:smartTagPr>
              <w:r w:rsidRPr="00754BAE">
                <w:rPr>
                  <w:sz w:val="28"/>
                  <w:szCs w:val="28"/>
                </w:rPr>
                <w:t>0,04 га</w:t>
              </w:r>
            </w:smartTag>
            <w:r w:rsidRPr="00754BAE">
              <w:rPr>
                <w:sz w:val="28"/>
                <w:szCs w:val="28"/>
              </w:rPr>
              <w:t>.</w:t>
            </w:r>
          </w:p>
        </w:tc>
        <w:tc>
          <w:tcPr>
            <w:tcW w:w="1279"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D4469" w:rsidRPr="00754BAE" w:rsidTr="007B426A">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обслуживания населения</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trHeight w:val="593"/>
        </w:trPr>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обслуживания предприятий</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w:t>
            </w:r>
            <w:smartTag w:uri="urn:schemas-microsoft-com:office:smarttags" w:element="metricconverter">
              <w:smartTagPr>
                <w:attr w:name="ProductID" w:val="1,2 га"/>
              </w:smartTagPr>
              <w:r w:rsidRPr="00754BAE">
                <w:rPr>
                  <w:sz w:val="28"/>
                  <w:szCs w:val="28"/>
                </w:rPr>
                <w:t>1,2 га</w:t>
              </w:r>
            </w:smartTag>
            <w:r w:rsidRPr="00754BAE">
              <w:rPr>
                <w:sz w:val="28"/>
                <w:szCs w:val="28"/>
              </w:rPr>
              <w:t xml:space="preserve"> на объект</w:t>
            </w: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Прачечные</w:t>
            </w: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60</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кг. белья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pacing w:val="-4"/>
                <w:sz w:val="28"/>
                <w:szCs w:val="28"/>
              </w:rPr>
            </w:pPr>
            <w:r w:rsidRPr="00754BAE">
              <w:rPr>
                <w:spacing w:val="-4"/>
                <w:sz w:val="28"/>
                <w:szCs w:val="28"/>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54BAE">
                <w:rPr>
                  <w:spacing w:val="-4"/>
                  <w:sz w:val="28"/>
                  <w:szCs w:val="28"/>
                </w:rPr>
                <w:t>40 кг</w:t>
              </w:r>
            </w:smartTag>
            <w:r w:rsidRPr="00754BAE">
              <w:rPr>
                <w:spacing w:val="-4"/>
                <w:sz w:val="28"/>
                <w:szCs w:val="28"/>
              </w:rPr>
              <w:t>. в смену.</w:t>
            </w:r>
          </w:p>
        </w:tc>
      </w:tr>
      <w:tr w:rsidR="005D4469" w:rsidRPr="00754BAE" w:rsidTr="007B426A">
        <w:trPr>
          <w:trHeight w:val="593"/>
        </w:trPr>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trHeight w:val="593"/>
        </w:trPr>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w:t>
            </w:r>
            <w:smartTag w:uri="urn:schemas-microsoft-com:office:smarttags" w:element="metricconverter">
              <w:smartTagPr>
                <w:attr w:name="ProductID" w:val="1,0 га"/>
              </w:smartTagPr>
              <w:r w:rsidRPr="00754BAE">
                <w:rPr>
                  <w:sz w:val="28"/>
                  <w:szCs w:val="28"/>
                </w:rPr>
                <w:t>1,0 га</w:t>
              </w:r>
            </w:smartTag>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фабрики-прачечные</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Химчистки </w:t>
            </w: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3,5</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кг. вещей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rPr>
          <w:trHeight w:val="593"/>
        </w:trPr>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1,2</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trHeight w:val="593"/>
        </w:trPr>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0,5-1,0  га</w:t>
            </w: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фабрики-химчистки</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2,3</w:t>
            </w:r>
          </w:p>
        </w:tc>
        <w:tc>
          <w:tcPr>
            <w:tcW w:w="66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923"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79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Бани </w:t>
            </w:r>
          </w:p>
        </w:tc>
        <w:tc>
          <w:tcPr>
            <w:tcW w:w="66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7</w:t>
            </w:r>
          </w:p>
        </w:tc>
        <w:tc>
          <w:tcPr>
            <w:tcW w:w="66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на 1 тыс. чел.</w:t>
            </w:r>
          </w:p>
        </w:tc>
        <w:tc>
          <w:tcPr>
            <w:tcW w:w="92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0,2-</w:t>
            </w:r>
            <w:smartTag w:uri="urn:schemas-microsoft-com:office:smarttags" w:element="metricconverter">
              <w:smartTagPr>
                <w:attr w:name="ProductID" w:val="0,4 га"/>
              </w:smartTagPr>
              <w:r w:rsidRPr="00754BAE">
                <w:rPr>
                  <w:sz w:val="28"/>
                  <w:szCs w:val="28"/>
                </w:rPr>
                <w:t>0,4 га</w:t>
              </w:r>
            </w:smartTag>
            <w:r w:rsidRPr="00754BAE">
              <w:rPr>
                <w:sz w:val="28"/>
                <w:szCs w:val="28"/>
              </w:rPr>
              <w:t xml:space="preserve"> на объект</w:t>
            </w:r>
          </w:p>
        </w:tc>
        <w:tc>
          <w:tcPr>
            <w:tcW w:w="1279"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bl>
    <w:p w:rsidR="005D4469" w:rsidRPr="00754BAE" w:rsidRDefault="005D4469" w:rsidP="005D4469">
      <w:pPr>
        <w:pStyle w:val="afb"/>
        <w:jc w:val="both"/>
        <w:rPr>
          <w:b w:val="0"/>
          <w:sz w:val="28"/>
          <w:szCs w:val="28"/>
        </w:rPr>
      </w:pPr>
      <w:r w:rsidRPr="00754BAE">
        <w:rPr>
          <w:b w:val="0"/>
          <w:sz w:val="28"/>
          <w:szCs w:val="28"/>
          <w:u w:val="single"/>
        </w:rPr>
        <w:t>Примечание</w:t>
      </w:r>
      <w:r w:rsidRPr="00754BAE">
        <w:rPr>
          <w:b w:val="0"/>
          <w:sz w:val="28"/>
          <w:szCs w:val="28"/>
        </w:rPr>
        <w:t xml:space="preserve">: </w:t>
      </w:r>
    </w:p>
    <w:p w:rsidR="005D4469" w:rsidRPr="00754BAE" w:rsidRDefault="005D4469" w:rsidP="005D4469">
      <w:pPr>
        <w:pStyle w:val="a7"/>
        <w:jc w:val="both"/>
        <w:rPr>
          <w:sz w:val="28"/>
          <w:szCs w:val="28"/>
        </w:rPr>
      </w:pPr>
      <w:r w:rsidRPr="00754BAE">
        <w:rPr>
          <w:sz w:val="28"/>
          <w:szCs w:val="2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D4469" w:rsidRPr="00754BAE" w:rsidRDefault="005D4469" w:rsidP="005D4469">
      <w:pPr>
        <w:pStyle w:val="a7"/>
        <w:jc w:val="both"/>
        <w:rPr>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3.4.25. Радиус обслуживания учреждениями торговли и бытового обслуживания населения *: </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23</w:t>
      </w:r>
    </w:p>
    <w:tbl>
      <w:tblPr>
        <w:tblW w:w="5000" w:type="pct"/>
        <w:tblLook w:val="0000"/>
      </w:tblPr>
      <w:tblGrid>
        <w:gridCol w:w="5414"/>
        <w:gridCol w:w="1719"/>
        <w:gridCol w:w="2437"/>
      </w:tblGrid>
      <w:tr w:rsidR="005D4469" w:rsidRPr="00754BAE" w:rsidTr="007B426A">
        <w:tc>
          <w:tcPr>
            <w:tcW w:w="282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Макс. расчетный показатель для сельских населенных </w:t>
            </w:r>
            <w:r w:rsidRPr="00754BAE">
              <w:rPr>
                <w:sz w:val="28"/>
                <w:szCs w:val="28"/>
              </w:rPr>
              <w:lastRenderedPageBreak/>
              <w:t>пунктов</w:t>
            </w:r>
          </w:p>
        </w:tc>
      </w:tr>
      <w:tr w:rsidR="005D4469" w:rsidRPr="00754BAE" w:rsidTr="007B426A">
        <w:trPr>
          <w:trHeight w:val="243"/>
        </w:trPr>
        <w:tc>
          <w:tcPr>
            <w:tcW w:w="282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800 - 2000</w:t>
            </w:r>
          </w:p>
        </w:tc>
      </w:tr>
    </w:tbl>
    <w:p w:rsidR="005D4469" w:rsidRPr="00754BAE" w:rsidRDefault="005D4469" w:rsidP="005D4469">
      <w:pPr>
        <w:pStyle w:val="afb"/>
        <w:ind w:firstLine="567"/>
        <w:jc w:val="both"/>
        <w:rPr>
          <w:b w:val="0"/>
          <w:sz w:val="28"/>
          <w:szCs w:val="28"/>
        </w:rPr>
      </w:pPr>
      <w:r w:rsidRPr="00754BAE">
        <w:rPr>
          <w:b w:val="0"/>
          <w:sz w:val="28"/>
          <w:szCs w:val="28"/>
          <w:u w:val="single"/>
        </w:rPr>
        <w:t>Примечания</w:t>
      </w:r>
      <w:r w:rsidRPr="00754BAE">
        <w:rPr>
          <w:b w:val="0"/>
          <w:sz w:val="28"/>
          <w:szCs w:val="28"/>
        </w:rPr>
        <w:t xml:space="preserve">: </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1.Указанный радиус обслуживания не распространяется на специализированные учреждения. </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24</w:t>
      </w:r>
    </w:p>
    <w:tbl>
      <w:tblPr>
        <w:tblW w:w="4868" w:type="pct"/>
        <w:tblLayout w:type="fixed"/>
        <w:tblLook w:val="0000"/>
      </w:tblPr>
      <w:tblGrid>
        <w:gridCol w:w="1782"/>
        <w:gridCol w:w="1871"/>
        <w:gridCol w:w="1507"/>
        <w:gridCol w:w="2402"/>
        <w:gridCol w:w="1755"/>
      </w:tblGrid>
      <w:tr w:rsidR="005D4469" w:rsidRPr="00754BAE" w:rsidTr="007B426A">
        <w:trPr>
          <w:trHeight w:val="460"/>
        </w:trPr>
        <w:tc>
          <w:tcPr>
            <w:tcW w:w="95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10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80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128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94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956"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Отделения и филиалы банков</w:t>
            </w:r>
          </w:p>
        </w:tc>
        <w:tc>
          <w:tcPr>
            <w:tcW w:w="10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операц. мест (окон) на 1-2 тыс. чел.</w:t>
            </w:r>
          </w:p>
        </w:tc>
        <w:tc>
          <w:tcPr>
            <w:tcW w:w="128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При кол. операционных касс, га на объект:</w:t>
            </w:r>
          </w:p>
          <w:p w:rsidR="005D4469" w:rsidRPr="00754BAE" w:rsidRDefault="005D4469" w:rsidP="007B426A">
            <w:pPr>
              <w:jc w:val="both"/>
              <w:rPr>
                <w:sz w:val="28"/>
                <w:szCs w:val="28"/>
              </w:rPr>
            </w:pPr>
            <w:r w:rsidRPr="00754BAE">
              <w:rPr>
                <w:sz w:val="28"/>
                <w:szCs w:val="28"/>
              </w:rPr>
              <w:t xml:space="preserve">3 кассы – </w:t>
            </w:r>
            <w:smartTag w:uri="urn:schemas-microsoft-com:office:smarttags" w:element="metricconverter">
              <w:smartTagPr>
                <w:attr w:name="ProductID" w:val="0,05 га"/>
              </w:smartTagPr>
              <w:r w:rsidRPr="00754BAE">
                <w:rPr>
                  <w:sz w:val="28"/>
                  <w:szCs w:val="28"/>
                </w:rPr>
                <w:t>0,05 га</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20 касс – </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c>
          <w:tcPr>
            <w:tcW w:w="956"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Отделение связи</w:t>
            </w:r>
          </w:p>
        </w:tc>
        <w:tc>
          <w:tcPr>
            <w:tcW w:w="10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 объект на 1-10 тыс.чел.</w:t>
            </w:r>
          </w:p>
        </w:tc>
        <w:tc>
          <w:tcPr>
            <w:tcW w:w="128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населенного пункта численностью:</w:t>
            </w:r>
          </w:p>
          <w:p w:rsidR="005D4469" w:rsidRPr="00754BAE" w:rsidRDefault="005D4469" w:rsidP="007B426A">
            <w:pPr>
              <w:jc w:val="both"/>
              <w:rPr>
                <w:sz w:val="28"/>
                <w:szCs w:val="28"/>
              </w:rPr>
            </w:pPr>
            <w:r w:rsidRPr="00754BAE">
              <w:rPr>
                <w:sz w:val="28"/>
                <w:szCs w:val="28"/>
              </w:rPr>
              <w:t>0,5-2 тыс.чел. – 0,3-</w:t>
            </w:r>
            <w:smartTag w:uri="urn:schemas-microsoft-com:office:smarttags" w:element="metricconverter">
              <w:smartTagPr>
                <w:attr w:name="ProductID" w:val="0,35 га"/>
              </w:smartTagPr>
              <w:r w:rsidRPr="00754BAE">
                <w:rPr>
                  <w:sz w:val="28"/>
                  <w:szCs w:val="28"/>
                </w:rPr>
                <w:t>0,35 га</w:t>
              </w:r>
            </w:smartTag>
            <w:r w:rsidRPr="00754BAE">
              <w:rPr>
                <w:sz w:val="28"/>
                <w:szCs w:val="28"/>
              </w:rPr>
              <w:t>;</w:t>
            </w:r>
          </w:p>
          <w:p w:rsidR="005D4469" w:rsidRPr="00754BAE" w:rsidRDefault="005D4469" w:rsidP="007B426A">
            <w:pPr>
              <w:jc w:val="both"/>
              <w:rPr>
                <w:sz w:val="28"/>
                <w:szCs w:val="28"/>
              </w:rPr>
            </w:pPr>
            <w:r w:rsidRPr="00754BAE">
              <w:rPr>
                <w:sz w:val="28"/>
                <w:szCs w:val="28"/>
              </w:rPr>
              <w:t>2-6 тыс.чел. – 0,4-</w:t>
            </w:r>
            <w:smartTag w:uri="urn:schemas-microsoft-com:office:smarttags" w:element="metricconverter">
              <w:smartTagPr>
                <w:attr w:name="ProductID" w:val="0,45 га"/>
              </w:smartTagPr>
              <w:r w:rsidRPr="00754BAE">
                <w:rPr>
                  <w:sz w:val="28"/>
                  <w:szCs w:val="28"/>
                </w:rPr>
                <w:t>0,45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c>
          <w:tcPr>
            <w:tcW w:w="956"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Организации и учреждения управления</w:t>
            </w:r>
          </w:p>
        </w:tc>
        <w:tc>
          <w:tcPr>
            <w:tcW w:w="100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В соответствии с техническим</w:t>
            </w:r>
            <w:r w:rsidRPr="00754BAE">
              <w:rPr>
                <w:sz w:val="28"/>
                <w:szCs w:val="28"/>
              </w:rPr>
              <w:lastRenderedPageBreak/>
              <w:t>и регламентами</w:t>
            </w:r>
          </w:p>
        </w:tc>
        <w:tc>
          <w:tcPr>
            <w:tcW w:w="80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объект</w:t>
            </w:r>
          </w:p>
        </w:tc>
        <w:tc>
          <w:tcPr>
            <w:tcW w:w="128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Поселковых и сельских органов власти, м2 на 1 сотрудника: </w:t>
            </w:r>
          </w:p>
          <w:p w:rsidR="005D4469" w:rsidRPr="00754BAE" w:rsidRDefault="005D4469" w:rsidP="007B426A">
            <w:pPr>
              <w:jc w:val="both"/>
              <w:rPr>
                <w:sz w:val="28"/>
                <w:szCs w:val="28"/>
              </w:rPr>
            </w:pPr>
            <w:r w:rsidRPr="00754BAE">
              <w:rPr>
                <w:sz w:val="28"/>
                <w:szCs w:val="28"/>
              </w:rPr>
              <w:lastRenderedPageBreak/>
              <w:t>60-40 при этажности 2-3</w:t>
            </w:r>
          </w:p>
        </w:tc>
        <w:tc>
          <w:tcPr>
            <w:tcW w:w="943"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 xml:space="preserve">Большая площадь принимается для </w:t>
            </w:r>
            <w:r w:rsidRPr="00754BAE">
              <w:rPr>
                <w:sz w:val="28"/>
                <w:szCs w:val="28"/>
              </w:rPr>
              <w:lastRenderedPageBreak/>
              <w:t>объектов меньшей этажности.</w:t>
            </w:r>
          </w:p>
        </w:tc>
      </w:tr>
    </w:tbl>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3.4.28. Радиус обслуживания филиалами банков и отделениями связи – 800 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3.4.29. Норма обеспеченности предприятиями жилищно-коммунального хозяйства и размер их земельного участка</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25</w:t>
      </w:r>
    </w:p>
    <w:tbl>
      <w:tblPr>
        <w:tblW w:w="4945" w:type="pct"/>
        <w:tblLayout w:type="fixed"/>
        <w:tblLook w:val="0000"/>
      </w:tblPr>
      <w:tblGrid>
        <w:gridCol w:w="2449"/>
        <w:gridCol w:w="2124"/>
        <w:gridCol w:w="1471"/>
        <w:gridCol w:w="1583"/>
        <w:gridCol w:w="1838"/>
      </w:tblGrid>
      <w:tr w:rsidR="005D4469" w:rsidRPr="00754BAE" w:rsidTr="007B426A">
        <w:tc>
          <w:tcPr>
            <w:tcW w:w="12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11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77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83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c>
          <w:tcPr>
            <w:tcW w:w="971"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129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Гостиницы </w:t>
            </w:r>
          </w:p>
        </w:tc>
        <w:tc>
          <w:tcPr>
            <w:tcW w:w="11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77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на 1 тыс. чел.</w:t>
            </w:r>
          </w:p>
        </w:tc>
        <w:tc>
          <w:tcPr>
            <w:tcW w:w="836"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м2 на одно место при числе мест гостиницы:</w:t>
            </w:r>
          </w:p>
          <w:p w:rsidR="005D4469" w:rsidRPr="00754BAE" w:rsidRDefault="005D4469" w:rsidP="007B426A">
            <w:pPr>
              <w:jc w:val="both"/>
              <w:rPr>
                <w:sz w:val="28"/>
                <w:szCs w:val="28"/>
              </w:rPr>
            </w:pPr>
            <w:r w:rsidRPr="00754BAE">
              <w:rPr>
                <w:sz w:val="28"/>
                <w:szCs w:val="28"/>
              </w:rPr>
              <w:t xml:space="preserve">от 25 до 100 – </w:t>
            </w:r>
            <w:smartTag w:uri="urn:schemas-microsoft-com:office:smarttags" w:element="metricconverter">
              <w:smartTagPr>
                <w:attr w:name="ProductID" w:val="55 м2"/>
              </w:smartTagPr>
              <w:r w:rsidRPr="00754BAE">
                <w:rPr>
                  <w:sz w:val="28"/>
                  <w:szCs w:val="28"/>
                </w:rPr>
                <w:t>55 м2</w:t>
              </w:r>
            </w:smartTag>
            <w:r w:rsidRPr="00754BAE">
              <w:rPr>
                <w:sz w:val="28"/>
                <w:szCs w:val="28"/>
              </w:rPr>
              <w:t>;</w:t>
            </w:r>
          </w:p>
          <w:p w:rsidR="005D4469" w:rsidRPr="00754BAE" w:rsidRDefault="005D4469" w:rsidP="007B426A">
            <w:pPr>
              <w:jc w:val="both"/>
              <w:rPr>
                <w:sz w:val="28"/>
                <w:szCs w:val="28"/>
              </w:rPr>
            </w:pPr>
            <w:r w:rsidRPr="00754BAE">
              <w:rPr>
                <w:sz w:val="28"/>
                <w:szCs w:val="28"/>
              </w:rPr>
              <w:t xml:space="preserve">св. 100 – </w:t>
            </w:r>
            <w:smartTag w:uri="urn:schemas-microsoft-com:office:smarttags" w:element="metricconverter">
              <w:smartTagPr>
                <w:attr w:name="ProductID" w:val="30 м2"/>
              </w:smartTagPr>
              <w:r w:rsidRPr="00754BAE">
                <w:rPr>
                  <w:sz w:val="28"/>
                  <w:szCs w:val="28"/>
                </w:rPr>
                <w:t>30 м2</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c>
          <w:tcPr>
            <w:tcW w:w="129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Жилищно-эксплуатационные организации</w:t>
            </w:r>
          </w:p>
        </w:tc>
        <w:tc>
          <w:tcPr>
            <w:tcW w:w="11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объектов на 20 тыс. чел.</w:t>
            </w:r>
          </w:p>
        </w:tc>
        <w:tc>
          <w:tcPr>
            <w:tcW w:w="83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smartTag w:uri="urn:schemas-microsoft-com:office:smarttags" w:element="metricconverter">
              <w:smartTagPr>
                <w:attr w:name="ProductID" w:val="0,3 га"/>
              </w:smartTagPr>
              <w:r w:rsidRPr="00754BAE">
                <w:rPr>
                  <w:sz w:val="28"/>
                  <w:szCs w:val="28"/>
                </w:rPr>
                <w:t>0,3 га</w:t>
              </w:r>
            </w:smartTag>
            <w:r w:rsidRPr="00754BAE">
              <w:rPr>
                <w:sz w:val="28"/>
                <w:szCs w:val="28"/>
              </w:rPr>
              <w:t xml:space="preserve"> на 1 объект</w:t>
            </w:r>
          </w:p>
        </w:tc>
        <w:tc>
          <w:tcPr>
            <w:tcW w:w="9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94" w:type="pct"/>
          </w:tcPr>
          <w:p w:rsidR="005D4469" w:rsidRPr="00754BAE" w:rsidRDefault="005D4469" w:rsidP="007B426A">
            <w:pPr>
              <w:jc w:val="both"/>
              <w:rPr>
                <w:sz w:val="28"/>
                <w:szCs w:val="28"/>
              </w:rPr>
            </w:pPr>
            <w:r w:rsidRPr="00754BAE">
              <w:rPr>
                <w:sz w:val="28"/>
                <w:szCs w:val="28"/>
              </w:rPr>
              <w:t>Пункты приема вторичного сырья</w:t>
            </w:r>
          </w:p>
        </w:tc>
        <w:tc>
          <w:tcPr>
            <w:tcW w:w="1122" w:type="pct"/>
            <w:vAlign w:val="center"/>
          </w:tcPr>
          <w:p w:rsidR="005D4469" w:rsidRPr="00754BAE" w:rsidRDefault="005D4469" w:rsidP="007B426A">
            <w:pPr>
              <w:jc w:val="both"/>
              <w:rPr>
                <w:sz w:val="28"/>
                <w:szCs w:val="28"/>
              </w:rPr>
            </w:pPr>
            <w:r w:rsidRPr="00754BAE">
              <w:rPr>
                <w:sz w:val="28"/>
                <w:szCs w:val="28"/>
              </w:rPr>
              <w:t>1</w:t>
            </w:r>
          </w:p>
        </w:tc>
        <w:tc>
          <w:tcPr>
            <w:tcW w:w="777" w:type="pct"/>
            <w:vAlign w:val="center"/>
          </w:tcPr>
          <w:p w:rsidR="005D4469" w:rsidRPr="00754BAE" w:rsidRDefault="005D4469" w:rsidP="007B426A">
            <w:pPr>
              <w:jc w:val="both"/>
              <w:rPr>
                <w:sz w:val="28"/>
                <w:szCs w:val="28"/>
              </w:rPr>
            </w:pPr>
            <w:r w:rsidRPr="00754BAE">
              <w:rPr>
                <w:sz w:val="28"/>
                <w:szCs w:val="28"/>
              </w:rPr>
              <w:t>кол. объектов на 20 тыс. чел.</w:t>
            </w:r>
          </w:p>
        </w:tc>
        <w:tc>
          <w:tcPr>
            <w:tcW w:w="836" w:type="pct"/>
            <w:vAlign w:val="center"/>
          </w:tcPr>
          <w:p w:rsidR="005D4469" w:rsidRPr="00754BAE" w:rsidRDefault="005D4469" w:rsidP="007B426A">
            <w:pPr>
              <w:jc w:val="both"/>
              <w:rPr>
                <w:sz w:val="28"/>
                <w:szCs w:val="28"/>
              </w:rPr>
            </w:pPr>
            <w:smartTag w:uri="urn:schemas-microsoft-com:office:smarttags" w:element="metricconverter">
              <w:smartTagPr>
                <w:attr w:name="ProductID" w:val="0,01 га"/>
              </w:smartTagPr>
              <w:r w:rsidRPr="00754BAE">
                <w:rPr>
                  <w:sz w:val="28"/>
                  <w:szCs w:val="28"/>
                </w:rPr>
                <w:t>0,01 га</w:t>
              </w:r>
            </w:smartTag>
            <w:r w:rsidRPr="00754BAE">
              <w:rPr>
                <w:sz w:val="28"/>
                <w:szCs w:val="28"/>
              </w:rPr>
              <w:t xml:space="preserve"> на 1 объект</w:t>
            </w:r>
          </w:p>
        </w:tc>
        <w:tc>
          <w:tcPr>
            <w:tcW w:w="971" w:type="pct"/>
          </w:tcPr>
          <w:p w:rsidR="005D4469" w:rsidRPr="00754BAE" w:rsidRDefault="005D4469" w:rsidP="007B426A">
            <w:pPr>
              <w:jc w:val="both"/>
              <w:rPr>
                <w:sz w:val="28"/>
                <w:szCs w:val="28"/>
              </w:rPr>
            </w:pPr>
          </w:p>
        </w:tc>
      </w:tr>
      <w:tr w:rsidR="005D4469" w:rsidRPr="00754BAE" w:rsidTr="007B426A">
        <w:tc>
          <w:tcPr>
            <w:tcW w:w="129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Пожарные депо</w:t>
            </w:r>
          </w:p>
        </w:tc>
        <w:tc>
          <w:tcPr>
            <w:tcW w:w="11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пож. машин на 1 тыс. чел.</w:t>
            </w:r>
          </w:p>
        </w:tc>
        <w:tc>
          <w:tcPr>
            <w:tcW w:w="83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w:t>
            </w:r>
            <w:smartTag w:uri="urn:schemas-microsoft-com:office:smarttags" w:element="metricconverter">
              <w:smartTagPr>
                <w:attr w:name="ProductID" w:val="2 га"/>
              </w:smartTagPr>
              <w:r w:rsidRPr="00754BAE">
                <w:rPr>
                  <w:sz w:val="28"/>
                  <w:szCs w:val="28"/>
                </w:rPr>
                <w:t>2 га</w:t>
              </w:r>
            </w:smartTag>
            <w:r w:rsidRPr="00754BAE">
              <w:rPr>
                <w:sz w:val="28"/>
                <w:szCs w:val="28"/>
              </w:rPr>
              <w:t xml:space="preserve"> на объект</w:t>
            </w:r>
          </w:p>
        </w:tc>
        <w:tc>
          <w:tcPr>
            <w:tcW w:w="9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Количество пож. машин зависит от размера территории населенного пункта или их групп</w:t>
            </w:r>
          </w:p>
        </w:tc>
      </w:tr>
      <w:tr w:rsidR="005D4469" w:rsidRPr="00754BAE" w:rsidTr="007B426A">
        <w:tc>
          <w:tcPr>
            <w:tcW w:w="129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Кладбища </w:t>
            </w:r>
            <w:r w:rsidRPr="00754BAE">
              <w:rPr>
                <w:sz w:val="28"/>
                <w:szCs w:val="28"/>
              </w:rPr>
              <w:lastRenderedPageBreak/>
              <w:t>традиционного захоронения и крематории</w:t>
            </w:r>
          </w:p>
        </w:tc>
        <w:tc>
          <w:tcPr>
            <w:tcW w:w="11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w:t>
            </w:r>
          </w:p>
        </w:tc>
        <w:tc>
          <w:tcPr>
            <w:tcW w:w="77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га </w:t>
            </w:r>
          </w:p>
        </w:tc>
        <w:tc>
          <w:tcPr>
            <w:tcW w:w="836"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smartTag w:uri="urn:schemas-microsoft-com:office:smarttags" w:element="metricconverter">
              <w:smartTagPr>
                <w:attr w:name="ProductID" w:val="0,24 га"/>
              </w:smartTagPr>
              <w:r w:rsidRPr="00754BAE">
                <w:rPr>
                  <w:sz w:val="28"/>
                  <w:szCs w:val="28"/>
                </w:rPr>
                <w:t>0,24 га</w:t>
              </w:r>
            </w:smartTag>
            <w:r w:rsidRPr="00754BAE">
              <w:rPr>
                <w:sz w:val="28"/>
                <w:szCs w:val="28"/>
              </w:rPr>
              <w:t xml:space="preserve"> на 1 </w:t>
            </w:r>
            <w:r w:rsidRPr="00754BAE">
              <w:rPr>
                <w:sz w:val="28"/>
                <w:szCs w:val="28"/>
              </w:rPr>
              <w:lastRenderedPageBreak/>
              <w:t xml:space="preserve">тыс. чел., </w:t>
            </w:r>
          </w:p>
          <w:p w:rsidR="005D4469" w:rsidRPr="00754BAE" w:rsidRDefault="005D4469" w:rsidP="007B426A">
            <w:pPr>
              <w:jc w:val="both"/>
              <w:rPr>
                <w:sz w:val="28"/>
                <w:szCs w:val="28"/>
              </w:rPr>
            </w:pPr>
            <w:r w:rsidRPr="00754BAE">
              <w:rPr>
                <w:sz w:val="28"/>
                <w:szCs w:val="28"/>
              </w:rPr>
              <w:t xml:space="preserve">но не более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Определяетс</w:t>
            </w:r>
            <w:r w:rsidRPr="00754BAE">
              <w:rPr>
                <w:sz w:val="28"/>
                <w:szCs w:val="28"/>
              </w:rPr>
              <w:lastRenderedPageBreak/>
              <w:t>я с учетом количества жителей, перспективного роста численности населения и коэффициента смертности.</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3.4.30. Радиус обслуживания пожарных депо – </w:t>
      </w:r>
      <w:r>
        <w:rPr>
          <w:rFonts w:ascii="Times New Roman" w:hAnsi="Times New Roman" w:cs="Times New Roman"/>
          <w:sz w:val="28"/>
          <w:szCs w:val="28"/>
        </w:rPr>
        <w:t>д</w:t>
      </w:r>
      <w:r w:rsidRPr="002D6272">
        <w:rPr>
          <w:rFonts w:ascii="Times New Roman" w:hAnsi="Times New Roman" w:cs="Times New Roman"/>
          <w:sz w:val="28"/>
          <w:szCs w:val="28"/>
        </w:rPr>
        <w:t>ислокация подразделений пожарной охраны на территори</w:t>
      </w:r>
      <w:r>
        <w:rPr>
          <w:rFonts w:ascii="Times New Roman" w:hAnsi="Times New Roman" w:cs="Times New Roman"/>
          <w:sz w:val="28"/>
          <w:szCs w:val="28"/>
        </w:rPr>
        <w:t>и</w:t>
      </w:r>
      <w:r w:rsidRPr="002D6272">
        <w:rPr>
          <w:rFonts w:ascii="Times New Roman" w:hAnsi="Times New Roman" w:cs="Times New Roman"/>
          <w:sz w:val="28"/>
          <w:szCs w:val="28"/>
        </w:rPr>
        <w:t xml:space="preserve"> поселен</w:t>
      </w:r>
      <w:r>
        <w:rPr>
          <w:rFonts w:ascii="Times New Roman" w:hAnsi="Times New Roman" w:cs="Times New Roman"/>
          <w:sz w:val="28"/>
          <w:szCs w:val="28"/>
        </w:rPr>
        <w:t>ого</w:t>
      </w:r>
      <w:r w:rsidRPr="002D6272">
        <w:rPr>
          <w:rFonts w:ascii="Times New Roman" w:hAnsi="Times New Roman" w:cs="Times New Roman"/>
          <w:sz w:val="28"/>
          <w:szCs w:val="28"/>
        </w:rPr>
        <w:t xml:space="preserve"> определяется исходя из условия, что время прибытия первого подразделения к месту вызова в сельск</w:t>
      </w:r>
      <w:r>
        <w:rPr>
          <w:rFonts w:ascii="Times New Roman" w:hAnsi="Times New Roman" w:cs="Times New Roman"/>
          <w:sz w:val="28"/>
          <w:szCs w:val="28"/>
        </w:rPr>
        <w:t>ом</w:t>
      </w:r>
      <w:r w:rsidRPr="002D6272">
        <w:rPr>
          <w:rFonts w:ascii="Times New Roman" w:hAnsi="Times New Roman" w:cs="Times New Roman"/>
          <w:sz w:val="28"/>
          <w:szCs w:val="28"/>
        </w:rPr>
        <w:t xml:space="preserve"> поселени</w:t>
      </w:r>
      <w:r>
        <w:rPr>
          <w:rFonts w:ascii="Times New Roman" w:hAnsi="Times New Roman" w:cs="Times New Roman"/>
          <w:sz w:val="28"/>
          <w:szCs w:val="28"/>
        </w:rPr>
        <w:t>и</w:t>
      </w:r>
      <w:r w:rsidRPr="002D6272">
        <w:rPr>
          <w:rFonts w:ascii="Times New Roman" w:hAnsi="Times New Roman" w:cs="Times New Roman"/>
          <w:sz w:val="28"/>
          <w:szCs w:val="28"/>
        </w:rPr>
        <w:t xml:space="preserve"> - 20 минут.</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D4469" w:rsidRPr="00754BAE" w:rsidRDefault="005D4469" w:rsidP="005D4469">
      <w:pPr>
        <w:ind w:firstLine="567"/>
        <w:jc w:val="both"/>
        <w:rPr>
          <w:sz w:val="28"/>
          <w:szCs w:val="28"/>
        </w:rPr>
      </w:pPr>
      <w:r w:rsidRPr="00754BAE">
        <w:rPr>
          <w:sz w:val="28"/>
          <w:szCs w:val="28"/>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26</w:t>
      </w:r>
    </w:p>
    <w:tbl>
      <w:tblPr>
        <w:tblW w:w="4881" w:type="pct"/>
        <w:tblLook w:val="0000"/>
      </w:tblPr>
      <w:tblGrid>
        <w:gridCol w:w="3245"/>
        <w:gridCol w:w="1127"/>
        <w:gridCol w:w="2954"/>
        <w:gridCol w:w="2016"/>
      </w:tblGrid>
      <w:tr w:rsidR="005D4469" w:rsidRPr="00754BAE" w:rsidTr="007B426A">
        <w:trPr>
          <w:cantSplit/>
          <w:trHeight w:hRule="exact" w:val="982"/>
        </w:trPr>
        <w:tc>
          <w:tcPr>
            <w:tcW w:w="1772"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Здания (земельные участки) </w:t>
            </w:r>
          </w:p>
        </w:tc>
        <w:tc>
          <w:tcPr>
            <w:tcW w:w="3228" w:type="pct"/>
            <w:gridSpan w:val="3"/>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от зданий (границ участков) предприятий жилищно-коммунального хозяйства, м</w:t>
            </w:r>
          </w:p>
        </w:tc>
      </w:tr>
      <w:tr w:rsidR="005D4469" w:rsidRPr="00754BAE" w:rsidTr="007B426A">
        <w:trPr>
          <w:cantSplit/>
        </w:trPr>
        <w:tc>
          <w:tcPr>
            <w:tcW w:w="1772"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До стен жилых домов</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До зданий общеобразовательных школ, детских дошкольных и учреждений здравоохранения</w:t>
            </w:r>
          </w:p>
        </w:tc>
        <w:tc>
          <w:tcPr>
            <w:tcW w:w="1046"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До водозаборных сооружений</w:t>
            </w:r>
          </w:p>
        </w:tc>
      </w:tr>
      <w:tr w:rsidR="005D4469" w:rsidRPr="00754BAE" w:rsidTr="007B426A">
        <w:tc>
          <w:tcPr>
            <w:tcW w:w="177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Приемные пункты вторичного сырья</w:t>
            </w: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i/>
                <w:color w:val="FF0000"/>
                <w:sz w:val="28"/>
                <w:szCs w:val="28"/>
              </w:rPr>
            </w:pPr>
          </w:p>
        </w:tc>
      </w:tr>
      <w:tr w:rsidR="005D4469" w:rsidRPr="00754BAE" w:rsidTr="007B426A">
        <w:trPr>
          <w:cantSplit/>
          <w:trHeight w:hRule="exact" w:val="999"/>
        </w:trPr>
        <w:tc>
          <w:tcPr>
            <w:tcW w:w="177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Не менее 1000</w:t>
            </w:r>
          </w:p>
          <w:p w:rsidR="005D4469" w:rsidRPr="00754BAE" w:rsidRDefault="005D4469" w:rsidP="007B426A">
            <w:pPr>
              <w:ind w:right="-104"/>
              <w:jc w:val="both"/>
              <w:rPr>
                <w:sz w:val="28"/>
                <w:szCs w:val="28"/>
              </w:rPr>
            </w:pPr>
            <w:r w:rsidRPr="00754BAE">
              <w:rPr>
                <w:sz w:val="28"/>
                <w:szCs w:val="28"/>
              </w:rPr>
              <w:t xml:space="preserve"> (по расчетам поясов санитарной охраны источника водоснабжения и времени фильтрации)</w:t>
            </w:r>
          </w:p>
        </w:tc>
      </w:tr>
      <w:tr w:rsidR="005D4469" w:rsidRPr="00754BAE" w:rsidTr="007B426A">
        <w:trPr>
          <w:cantSplit/>
          <w:trHeight w:hRule="exact" w:val="2119"/>
        </w:trPr>
        <w:tc>
          <w:tcPr>
            <w:tcW w:w="1772"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54BAE">
                <w:rPr>
                  <w:sz w:val="28"/>
                  <w:szCs w:val="28"/>
                </w:rPr>
                <w:t>20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300</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300</w:t>
            </w: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r w:rsidR="005D4469" w:rsidRPr="00754BAE" w:rsidTr="007B426A">
        <w:tc>
          <w:tcPr>
            <w:tcW w:w="1772"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tc>
        <w:tc>
          <w:tcPr>
            <w:tcW w:w="1046"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p>
        </w:tc>
      </w:tr>
      <w:tr w:rsidR="005D4469" w:rsidRPr="00754BAE" w:rsidTr="007B426A">
        <w:tc>
          <w:tcPr>
            <w:tcW w:w="1772" w:type="pct"/>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Закрытые кладбища и мемориальные комплексы, кладбища с погребением после кремации, колумбарии</w:t>
            </w:r>
          </w:p>
        </w:tc>
        <w:tc>
          <w:tcPr>
            <w:tcW w:w="638" w:type="pc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50</w:t>
            </w:r>
          </w:p>
        </w:tc>
        <w:tc>
          <w:tcPr>
            <w:tcW w:w="1544" w:type="pct"/>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p>
        </w:tc>
      </w:tr>
    </w:tbl>
    <w:p w:rsidR="005D4469" w:rsidRPr="00754BAE" w:rsidRDefault="005D4469" w:rsidP="005D4469">
      <w:pPr>
        <w:pStyle w:val="a7"/>
        <w:jc w:val="both"/>
        <w:rPr>
          <w:sz w:val="28"/>
          <w:szCs w:val="28"/>
          <w:u w:val="single"/>
        </w:rPr>
      </w:pPr>
      <w:r w:rsidRPr="00754BAE">
        <w:rPr>
          <w:sz w:val="28"/>
          <w:szCs w:val="28"/>
          <w:u w:val="single"/>
        </w:rPr>
        <w:t xml:space="preserve">Примечания: </w:t>
      </w:r>
    </w:p>
    <w:p w:rsidR="005D4469" w:rsidRPr="00754BAE" w:rsidRDefault="005D4469" w:rsidP="005D4469">
      <w:pPr>
        <w:pStyle w:val="a7"/>
        <w:jc w:val="both"/>
        <w:rPr>
          <w:sz w:val="28"/>
          <w:szCs w:val="28"/>
        </w:rPr>
      </w:pPr>
      <w:r w:rsidRPr="00754BAE">
        <w:rPr>
          <w:sz w:val="28"/>
          <w:szCs w:val="28"/>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5D4469" w:rsidRPr="00754BAE" w:rsidRDefault="005D4469" w:rsidP="005D4469">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D4469" w:rsidRPr="00754BAE" w:rsidRDefault="005D4469" w:rsidP="005D4469">
      <w:pPr>
        <w:pStyle w:val="24"/>
        <w:ind w:left="0" w:firstLine="0"/>
        <w:jc w:val="both"/>
        <w:rPr>
          <w:rFonts w:ascii="Times New Roman" w:hAnsi="Times New Roman" w:cs="Times New Roman"/>
          <w:b/>
          <w:sz w:val="28"/>
          <w:szCs w:val="28"/>
        </w:rPr>
      </w:pPr>
    </w:p>
    <w:p w:rsidR="005D4469" w:rsidRPr="00754BAE" w:rsidRDefault="005D4469" w:rsidP="005D4469">
      <w:pPr>
        <w:pStyle w:val="24"/>
        <w:ind w:left="0" w:firstLine="567"/>
        <w:jc w:val="both"/>
        <w:rPr>
          <w:rFonts w:ascii="Times New Roman" w:hAnsi="Times New Roman" w:cs="Times New Roman"/>
          <w:b/>
          <w:sz w:val="28"/>
          <w:szCs w:val="28"/>
        </w:rPr>
      </w:pPr>
      <w:r w:rsidRPr="00754BAE">
        <w:rPr>
          <w:rFonts w:ascii="Times New Roman" w:hAnsi="Times New Roman" w:cs="Times New Roman"/>
          <w:b/>
          <w:sz w:val="28"/>
          <w:szCs w:val="28"/>
        </w:rPr>
        <w:t>3.5. Размещение учреждений и предприятий социальной инфраструктуры.</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ab/>
        <w:t>Помимо стационарных зданий необходимо предусматривать передвижные средства и сезонные сооружения.</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D4469" w:rsidRPr="00754BAE" w:rsidRDefault="005D4469" w:rsidP="005D4469">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2"/>
        <w:gridCol w:w="4394"/>
      </w:tblGrid>
      <w:tr w:rsidR="005D4469" w:rsidRPr="00754BAE" w:rsidTr="007B426A">
        <w:tc>
          <w:tcPr>
            <w:tcW w:w="507"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 п/п</w:t>
            </w:r>
          </w:p>
        </w:tc>
        <w:tc>
          <w:tcPr>
            <w:tcW w:w="2172"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Элементы территории</w:t>
            </w:r>
          </w:p>
        </w:tc>
        <w:tc>
          <w:tcPr>
            <w:tcW w:w="2321"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Удельная площадь,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/чел., не менее</w:t>
            </w:r>
          </w:p>
        </w:tc>
      </w:tr>
      <w:tr w:rsidR="005D4469" w:rsidRPr="00754BAE" w:rsidTr="007B426A">
        <w:tc>
          <w:tcPr>
            <w:tcW w:w="507"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2172"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Территория общего пользования, в том числе участки школ</w:t>
            </w:r>
          </w:p>
        </w:tc>
        <w:tc>
          <w:tcPr>
            <w:tcW w:w="2321"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6,6*</w:t>
            </w:r>
          </w:p>
        </w:tc>
      </w:tr>
      <w:tr w:rsidR="005D4469" w:rsidRPr="00754BAE" w:rsidTr="007B426A">
        <w:tc>
          <w:tcPr>
            <w:tcW w:w="507"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2172"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дошкольных учреждений</w:t>
            </w:r>
          </w:p>
        </w:tc>
        <w:tc>
          <w:tcPr>
            <w:tcW w:w="2321"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5D4469" w:rsidRPr="00754BAE" w:rsidTr="007B426A">
        <w:tc>
          <w:tcPr>
            <w:tcW w:w="507"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2172"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бытового обслуживания</w:t>
            </w:r>
          </w:p>
        </w:tc>
        <w:tc>
          <w:tcPr>
            <w:tcW w:w="2321" w:type="pct"/>
            <w:shd w:val="clear" w:color="auto" w:fill="auto"/>
            <w:vAlign w:val="center"/>
          </w:tcPr>
          <w:p w:rsidR="005D4469" w:rsidRPr="00754BAE" w:rsidRDefault="005D4469" w:rsidP="007B426A">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0,8*</w:t>
            </w:r>
          </w:p>
        </w:tc>
      </w:tr>
    </w:tbl>
    <w:p w:rsidR="005D4469" w:rsidRPr="00754BAE" w:rsidRDefault="005D4469" w:rsidP="005D4469">
      <w:pPr>
        <w:pStyle w:val="24"/>
        <w:ind w:left="0"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*Удельные площади элементов территории определены на основе республиканских и демографических данных за 2005 год.</w:t>
      </w:r>
    </w:p>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3.5.7. Радиусы обслуживания в сельском поселении принимаются: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дошкольных образовательных учреждений - в соответствии с таблицей 26;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общеобразовательных учреждений: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 ступени обучения - не более 2 км пешеходной и не более 15 минут (в одну сторону) транспортной доступности;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предприятий торговли - в соответствии с разделом 3.4.9; </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поликлиник, амбулаторий, фельдшерско-акушерских пунктов и аптек - не более 30 минут пешеходно – транспортной доступности.</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D4469" w:rsidRPr="00754BAE" w:rsidRDefault="005D4469" w:rsidP="005D4469">
      <w:pPr>
        <w:jc w:val="both"/>
        <w:rPr>
          <w:sz w:val="28"/>
          <w:szCs w:val="28"/>
        </w:rPr>
      </w:pP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4. РАСЧЕТНЫЕ ПОКАЗАТЕЛИ ОБЕСПЕЧЕННОСТИ И ИНТЕНСИВНОСТИ ИСПОЛЬЗОВАНИЯ ТЕРРИТОРИЙ С УЧЕТОМ ПОТРЕБНОСТЕЙ МАЛОМОБИЛЬНЫХ ГРУПП НАСЕЛЕНИЯ.</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4.1. Обеспечение доступности жилых объектов, объектов социальной инфраструктуры для инвалидов и маломобильных групп населения.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w:t>
      </w:r>
      <w:r w:rsidRPr="00754BAE">
        <w:rPr>
          <w:rFonts w:ascii="Times New Roman" w:hAnsi="Times New Roman" w:cs="Times New Roman"/>
          <w:sz w:val="28"/>
          <w:szCs w:val="28"/>
        </w:rPr>
        <w:lastRenderedPageBreak/>
        <w:t xml:space="preserve">дорог и магистралей; прилегающие к вышеперечисленным зданиям и сооружениям территории и площади.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4.1.3. Проектные решения объектов, доступных для маломобильных групп населения, должны обеспечивать: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удобство и комфорт среды жизнедеятельности. </w:t>
      </w:r>
    </w:p>
    <w:p w:rsidR="005D4469" w:rsidRPr="00754BAE" w:rsidRDefault="005D4469" w:rsidP="005D4469">
      <w:pPr>
        <w:ind w:firstLine="567"/>
        <w:jc w:val="both"/>
        <w:rPr>
          <w:sz w:val="28"/>
          <w:szCs w:val="28"/>
        </w:rPr>
      </w:pPr>
      <w:r w:rsidRPr="00754BAE">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санитарно-гигиеническими помещениями;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 входах в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продольный - 5%;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поперечный - 1 - 2%.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4.1.12. Высоту бордюров по краям пешеходных путей следует принимать не менее 0,05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D4469" w:rsidRPr="00754BAE" w:rsidRDefault="005D4469" w:rsidP="005D4469">
      <w:pPr>
        <w:ind w:firstLine="567"/>
        <w:jc w:val="both"/>
        <w:rPr>
          <w:sz w:val="28"/>
          <w:szCs w:val="28"/>
        </w:rPr>
      </w:pPr>
      <w:r w:rsidRPr="00754BAE">
        <w:rPr>
          <w:sz w:val="28"/>
          <w:szCs w:val="28"/>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парковки оснащаются знаками, применяемыми в международной практике.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4.1.19. Площадки и места отдыха следует размещать смежно вне габаритов путей движения мест отдыха и ожидания.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D4469" w:rsidRPr="00754BAE" w:rsidRDefault="005D4469" w:rsidP="005D4469">
      <w:pPr>
        <w:ind w:firstLine="567"/>
        <w:jc w:val="both"/>
        <w:rPr>
          <w:sz w:val="28"/>
          <w:szCs w:val="28"/>
        </w:rPr>
      </w:pPr>
      <w:r w:rsidRPr="00754BAE">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4.2. Расчетные показатели</w:t>
      </w:r>
    </w:p>
    <w:p w:rsidR="005D4469" w:rsidRPr="00754BAE" w:rsidRDefault="005D4469" w:rsidP="005D4469">
      <w:pPr>
        <w:ind w:firstLine="567"/>
        <w:jc w:val="both"/>
        <w:rPr>
          <w:sz w:val="28"/>
          <w:szCs w:val="28"/>
        </w:rPr>
      </w:pPr>
      <w:r w:rsidRPr="00754BAE">
        <w:rPr>
          <w:sz w:val="28"/>
          <w:szCs w:val="28"/>
        </w:rPr>
        <w:t>4.2.1. Специализированные жилые дома или группа квартир для инвалидов колясочников (кол.чел. на 1000 чел. населения) – 0,5 чел.</w:t>
      </w:r>
    </w:p>
    <w:p w:rsidR="005D4469" w:rsidRPr="00754BAE" w:rsidRDefault="005D4469" w:rsidP="005D4469">
      <w:pPr>
        <w:ind w:firstLine="567"/>
        <w:jc w:val="both"/>
        <w:rPr>
          <w:sz w:val="28"/>
          <w:szCs w:val="28"/>
        </w:rPr>
      </w:pPr>
      <w:r w:rsidRPr="00754BAE">
        <w:rPr>
          <w:sz w:val="28"/>
          <w:szCs w:val="28"/>
        </w:rPr>
        <w:t>4.2.2. Количество мест парковки для индивидуального автотранспорта инвалида ( не менее)</w:t>
      </w:r>
    </w:p>
    <w:p w:rsidR="005D4469" w:rsidRPr="00754BAE" w:rsidRDefault="005D4469" w:rsidP="005D4469">
      <w:pPr>
        <w:ind w:firstLine="567"/>
        <w:jc w:val="both"/>
        <w:rPr>
          <w:sz w:val="28"/>
          <w:szCs w:val="28"/>
        </w:rPr>
      </w:pPr>
      <w:r w:rsidRPr="00754BAE">
        <w:rPr>
          <w:sz w:val="28"/>
          <w:szCs w:val="28"/>
        </w:rPr>
        <w:t>Таблица 27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8"/>
        <w:gridCol w:w="1800"/>
        <w:gridCol w:w="1460"/>
      </w:tblGrid>
      <w:tr w:rsidR="005D4469" w:rsidRPr="00754BAE" w:rsidTr="007B426A">
        <w:tc>
          <w:tcPr>
            <w:tcW w:w="4786" w:type="dxa"/>
            <w:vAlign w:val="center"/>
          </w:tcPr>
          <w:p w:rsidR="005D4469" w:rsidRPr="00754BAE" w:rsidRDefault="005D4469" w:rsidP="007B426A">
            <w:pPr>
              <w:jc w:val="both"/>
              <w:rPr>
                <w:sz w:val="28"/>
                <w:szCs w:val="28"/>
              </w:rPr>
            </w:pPr>
            <w:r w:rsidRPr="00754BAE">
              <w:rPr>
                <w:sz w:val="28"/>
                <w:szCs w:val="28"/>
              </w:rPr>
              <w:t>Место размещения</w:t>
            </w:r>
          </w:p>
        </w:tc>
        <w:tc>
          <w:tcPr>
            <w:tcW w:w="1418" w:type="dxa"/>
            <w:vAlign w:val="center"/>
          </w:tcPr>
          <w:p w:rsidR="005D4469" w:rsidRPr="00754BAE" w:rsidRDefault="005D4469" w:rsidP="007B426A">
            <w:pPr>
              <w:jc w:val="both"/>
              <w:rPr>
                <w:sz w:val="28"/>
                <w:szCs w:val="28"/>
              </w:rPr>
            </w:pPr>
            <w:r w:rsidRPr="00754BAE">
              <w:rPr>
                <w:sz w:val="28"/>
                <w:szCs w:val="28"/>
              </w:rPr>
              <w:t>Норма обеспеченности</w:t>
            </w:r>
          </w:p>
        </w:tc>
        <w:tc>
          <w:tcPr>
            <w:tcW w:w="1800" w:type="dxa"/>
          </w:tcPr>
          <w:p w:rsidR="005D4469" w:rsidRPr="00754BAE" w:rsidRDefault="005D4469" w:rsidP="007B426A">
            <w:pPr>
              <w:jc w:val="both"/>
              <w:rPr>
                <w:sz w:val="28"/>
                <w:szCs w:val="28"/>
              </w:rPr>
            </w:pPr>
            <w:r w:rsidRPr="00754BAE">
              <w:rPr>
                <w:sz w:val="28"/>
                <w:szCs w:val="28"/>
              </w:rPr>
              <w:t>Единица измерения</w:t>
            </w:r>
          </w:p>
        </w:tc>
        <w:tc>
          <w:tcPr>
            <w:tcW w:w="1460" w:type="dxa"/>
            <w:vAlign w:val="center"/>
          </w:tcPr>
          <w:p w:rsidR="005D4469" w:rsidRPr="00754BAE" w:rsidRDefault="005D4469" w:rsidP="007B426A">
            <w:pPr>
              <w:jc w:val="both"/>
              <w:rPr>
                <w:sz w:val="28"/>
                <w:szCs w:val="28"/>
              </w:rPr>
            </w:pPr>
            <w:r w:rsidRPr="00754BAE">
              <w:rPr>
                <w:sz w:val="28"/>
                <w:szCs w:val="28"/>
              </w:rPr>
              <w:t>Примечание</w:t>
            </w:r>
          </w:p>
        </w:tc>
      </w:tr>
      <w:tr w:rsidR="005D4469" w:rsidRPr="00754BAE" w:rsidTr="007B426A">
        <w:tc>
          <w:tcPr>
            <w:tcW w:w="4786" w:type="dxa"/>
            <w:vAlign w:val="center"/>
          </w:tcPr>
          <w:p w:rsidR="005D4469" w:rsidRPr="00754BAE" w:rsidRDefault="005D4469" w:rsidP="007B426A">
            <w:pPr>
              <w:jc w:val="both"/>
              <w:rPr>
                <w:sz w:val="28"/>
                <w:szCs w:val="28"/>
              </w:rPr>
            </w:pPr>
            <w:r w:rsidRPr="00754BAE">
              <w:rPr>
                <w:sz w:val="28"/>
                <w:szCs w:val="28"/>
              </w:rPr>
              <w:t xml:space="preserve">на открытых стоянках для кратковременного хранения легковых автомобилей около учреждений и предприятий </w:t>
            </w:r>
            <w:r w:rsidRPr="00754BAE">
              <w:rPr>
                <w:sz w:val="28"/>
                <w:szCs w:val="28"/>
              </w:rPr>
              <w:lastRenderedPageBreak/>
              <w:t>обслуживания</w:t>
            </w:r>
          </w:p>
        </w:tc>
        <w:tc>
          <w:tcPr>
            <w:tcW w:w="1418" w:type="dxa"/>
            <w:vAlign w:val="center"/>
          </w:tcPr>
          <w:p w:rsidR="005D4469" w:rsidRPr="00754BAE" w:rsidRDefault="005D4469" w:rsidP="007B426A">
            <w:pPr>
              <w:jc w:val="both"/>
              <w:rPr>
                <w:sz w:val="28"/>
                <w:szCs w:val="28"/>
              </w:rPr>
            </w:pPr>
            <w:r w:rsidRPr="00754BAE">
              <w:rPr>
                <w:sz w:val="28"/>
                <w:szCs w:val="28"/>
              </w:rPr>
              <w:lastRenderedPageBreak/>
              <w:t>10</w:t>
            </w:r>
          </w:p>
        </w:tc>
        <w:tc>
          <w:tcPr>
            <w:tcW w:w="1800" w:type="dxa"/>
          </w:tcPr>
          <w:p w:rsidR="005D4469" w:rsidRPr="00754BAE" w:rsidRDefault="005D4469" w:rsidP="007B426A">
            <w:pPr>
              <w:jc w:val="both"/>
              <w:rPr>
                <w:sz w:val="28"/>
                <w:szCs w:val="28"/>
              </w:rPr>
            </w:pPr>
            <w:r w:rsidRPr="00754BAE">
              <w:rPr>
                <w:sz w:val="28"/>
                <w:szCs w:val="28"/>
              </w:rPr>
              <w:t xml:space="preserve">% мест от общего количества парковочных </w:t>
            </w:r>
            <w:r w:rsidRPr="00754BAE">
              <w:rPr>
                <w:sz w:val="28"/>
                <w:szCs w:val="28"/>
              </w:rPr>
              <w:lastRenderedPageBreak/>
              <w:t>мест</w:t>
            </w:r>
          </w:p>
        </w:tc>
        <w:tc>
          <w:tcPr>
            <w:tcW w:w="1460" w:type="dxa"/>
            <w:vMerge w:val="restart"/>
            <w:vAlign w:val="center"/>
          </w:tcPr>
          <w:p w:rsidR="005D4469" w:rsidRPr="00754BAE" w:rsidRDefault="005D4469" w:rsidP="007B426A">
            <w:pPr>
              <w:jc w:val="both"/>
              <w:rPr>
                <w:sz w:val="28"/>
                <w:szCs w:val="28"/>
              </w:rPr>
            </w:pPr>
            <w:r w:rsidRPr="00754BAE">
              <w:rPr>
                <w:sz w:val="28"/>
                <w:szCs w:val="28"/>
              </w:rPr>
              <w:lastRenderedPageBreak/>
              <w:t xml:space="preserve">Но не менее одного </w:t>
            </w:r>
            <w:r w:rsidRPr="00754BAE">
              <w:rPr>
                <w:sz w:val="28"/>
                <w:szCs w:val="28"/>
              </w:rPr>
              <w:lastRenderedPageBreak/>
              <w:t>места</w:t>
            </w:r>
          </w:p>
        </w:tc>
      </w:tr>
      <w:tr w:rsidR="005D4469" w:rsidRPr="00754BAE" w:rsidTr="007B426A">
        <w:tc>
          <w:tcPr>
            <w:tcW w:w="4786" w:type="dxa"/>
            <w:vAlign w:val="center"/>
          </w:tcPr>
          <w:p w:rsidR="005D4469" w:rsidRPr="00754BAE" w:rsidRDefault="005D4469" w:rsidP="007B426A">
            <w:pPr>
              <w:jc w:val="both"/>
              <w:rPr>
                <w:sz w:val="28"/>
                <w:szCs w:val="28"/>
              </w:rPr>
            </w:pPr>
            <w:r w:rsidRPr="00754BAE">
              <w:rPr>
                <w:sz w:val="28"/>
                <w:szCs w:val="28"/>
              </w:rPr>
              <w:lastRenderedPageBreak/>
              <w:t>на открытых стоянках для кратковременного хранения легковых автомобилей при специализированных зданиях</w:t>
            </w:r>
          </w:p>
        </w:tc>
        <w:tc>
          <w:tcPr>
            <w:tcW w:w="1418" w:type="dxa"/>
            <w:vAlign w:val="center"/>
          </w:tcPr>
          <w:p w:rsidR="005D4469" w:rsidRPr="00754BAE" w:rsidRDefault="005D4469" w:rsidP="007B426A">
            <w:pPr>
              <w:jc w:val="both"/>
              <w:rPr>
                <w:sz w:val="28"/>
                <w:szCs w:val="28"/>
              </w:rPr>
            </w:pPr>
            <w:r w:rsidRPr="00754BAE">
              <w:rPr>
                <w:sz w:val="28"/>
                <w:szCs w:val="28"/>
              </w:rPr>
              <w:t>10</w:t>
            </w:r>
          </w:p>
        </w:tc>
        <w:tc>
          <w:tcPr>
            <w:tcW w:w="1800" w:type="dxa"/>
          </w:tcPr>
          <w:p w:rsidR="005D4469" w:rsidRPr="00754BAE" w:rsidRDefault="005D4469" w:rsidP="007B426A">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5D4469" w:rsidRPr="00754BAE" w:rsidRDefault="005D4469" w:rsidP="007B426A">
            <w:pPr>
              <w:jc w:val="both"/>
              <w:rPr>
                <w:sz w:val="28"/>
                <w:szCs w:val="28"/>
              </w:rPr>
            </w:pPr>
          </w:p>
        </w:tc>
      </w:tr>
      <w:tr w:rsidR="005D4469" w:rsidRPr="00754BAE" w:rsidTr="007B426A">
        <w:tc>
          <w:tcPr>
            <w:tcW w:w="4786" w:type="dxa"/>
            <w:vAlign w:val="center"/>
          </w:tcPr>
          <w:p w:rsidR="005D4469" w:rsidRPr="00754BAE" w:rsidRDefault="005D4469" w:rsidP="007B426A">
            <w:pPr>
              <w:jc w:val="both"/>
              <w:rPr>
                <w:sz w:val="28"/>
                <w:szCs w:val="28"/>
              </w:rPr>
            </w:pPr>
            <w:r w:rsidRPr="00754BAE">
              <w:rPr>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418" w:type="dxa"/>
            <w:vAlign w:val="center"/>
          </w:tcPr>
          <w:p w:rsidR="005D4469" w:rsidRPr="00754BAE" w:rsidRDefault="005D4469" w:rsidP="007B426A">
            <w:pPr>
              <w:jc w:val="both"/>
              <w:rPr>
                <w:sz w:val="28"/>
                <w:szCs w:val="28"/>
              </w:rPr>
            </w:pPr>
            <w:r w:rsidRPr="00754BAE">
              <w:rPr>
                <w:sz w:val="28"/>
                <w:szCs w:val="28"/>
              </w:rPr>
              <w:t>20</w:t>
            </w:r>
          </w:p>
        </w:tc>
        <w:tc>
          <w:tcPr>
            <w:tcW w:w="1800" w:type="dxa"/>
          </w:tcPr>
          <w:p w:rsidR="005D4469" w:rsidRPr="00754BAE" w:rsidRDefault="005D4469" w:rsidP="007B426A">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5D4469" w:rsidRPr="00754BAE" w:rsidRDefault="005D4469" w:rsidP="007B426A">
            <w:pPr>
              <w:jc w:val="both"/>
              <w:rPr>
                <w:sz w:val="28"/>
                <w:szCs w:val="28"/>
              </w:rPr>
            </w:pPr>
          </w:p>
        </w:tc>
      </w:tr>
    </w:tbl>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4.2.3. Расстояние от жилого дома до мест хранения индивидуального автотранспорта инвалида – не более 100 м; и не менее 10 м.</w:t>
      </w:r>
    </w:p>
    <w:p w:rsidR="005D4469" w:rsidRPr="00754BAE" w:rsidRDefault="005D4469" w:rsidP="005D4469">
      <w:pPr>
        <w:ind w:firstLine="567"/>
        <w:jc w:val="both"/>
        <w:rPr>
          <w:sz w:val="28"/>
          <w:szCs w:val="28"/>
        </w:rPr>
      </w:pPr>
      <w:r w:rsidRPr="00754BAE">
        <w:rPr>
          <w:sz w:val="28"/>
          <w:szCs w:val="28"/>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D4469" w:rsidRPr="00754BAE" w:rsidRDefault="005D4469" w:rsidP="005D4469">
      <w:pPr>
        <w:ind w:firstLine="567"/>
        <w:jc w:val="both"/>
        <w:rPr>
          <w:sz w:val="28"/>
          <w:szCs w:val="28"/>
        </w:rPr>
      </w:pPr>
      <w:r w:rsidRPr="00754BAE">
        <w:rPr>
          <w:sz w:val="28"/>
          <w:szCs w:val="28"/>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D4469" w:rsidRPr="00754BAE" w:rsidRDefault="005D4469" w:rsidP="005D4469">
      <w:pPr>
        <w:ind w:firstLine="567"/>
        <w:jc w:val="both"/>
        <w:rPr>
          <w:sz w:val="28"/>
          <w:szCs w:val="28"/>
        </w:rPr>
      </w:pPr>
      <w:r w:rsidRPr="00754BAE">
        <w:rPr>
          <w:sz w:val="28"/>
          <w:szCs w:val="28"/>
        </w:rPr>
        <w:t>4.2.6. Размер машино-места для парковки индивидуального транспорта инвалида, без учета площади проездов (м2 на 1 машино-место) – 17,5 м2.</w:t>
      </w:r>
    </w:p>
    <w:p w:rsidR="005D4469" w:rsidRPr="00754BAE" w:rsidRDefault="005D4469" w:rsidP="005D4469">
      <w:pPr>
        <w:ind w:firstLine="567"/>
        <w:jc w:val="both"/>
        <w:rPr>
          <w:sz w:val="28"/>
          <w:szCs w:val="28"/>
        </w:rPr>
      </w:pPr>
      <w:r w:rsidRPr="00754BAE">
        <w:rPr>
          <w:sz w:val="28"/>
          <w:szCs w:val="28"/>
        </w:rPr>
        <w:t>4.2.7. Размер земельного участка  крытого бокса для хранения индивидуального транспорта инвалида (м2 на 1 мшино-место) – 21 м2.</w:t>
      </w:r>
    </w:p>
    <w:p w:rsidR="005D4469" w:rsidRPr="00754BAE" w:rsidRDefault="005D4469" w:rsidP="005D4469">
      <w:pPr>
        <w:ind w:firstLine="567"/>
        <w:jc w:val="both"/>
        <w:rPr>
          <w:sz w:val="28"/>
          <w:szCs w:val="28"/>
        </w:rPr>
      </w:pPr>
      <w:r w:rsidRPr="00754BAE">
        <w:rPr>
          <w:sz w:val="28"/>
          <w:szCs w:val="28"/>
        </w:rPr>
        <w:t>4.2.8. Ширина зоны для парковки автомобиля инвалида (не менее) – 3,5 м.</w:t>
      </w:r>
    </w:p>
    <w:p w:rsidR="005D4469" w:rsidRPr="00754BAE" w:rsidRDefault="005D4469" w:rsidP="005D4469">
      <w:pPr>
        <w:ind w:firstLine="567"/>
        <w:jc w:val="both"/>
        <w:rPr>
          <w:sz w:val="28"/>
          <w:szCs w:val="28"/>
        </w:rPr>
      </w:pPr>
      <w:r w:rsidRPr="00754BAE">
        <w:rPr>
          <w:sz w:val="28"/>
          <w:szCs w:val="28"/>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5. РАСЧЕТНЫЕ ПОКАЗАТЕЛИ ОБЕСПЕЧЕННОСТИ И ИНТЕНСИВНОСТИ ИСПОЛЬЗОВАНИЯ ТЕРРИТОРИЙ РЕКРЕАЦИОННЫХ ЗОН</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5.1. Общие требования</w:t>
      </w:r>
    </w:p>
    <w:p w:rsidR="005D4469" w:rsidRPr="00754BAE" w:rsidRDefault="005D4469" w:rsidP="005D4469">
      <w:pPr>
        <w:ind w:firstLine="567"/>
        <w:jc w:val="both"/>
        <w:rPr>
          <w:sz w:val="28"/>
          <w:szCs w:val="28"/>
        </w:rPr>
      </w:pPr>
      <w:r w:rsidRPr="00754BAE">
        <w:rPr>
          <w:sz w:val="28"/>
          <w:szCs w:val="28"/>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5D4469" w:rsidRPr="00754BAE" w:rsidRDefault="005D4469" w:rsidP="005D4469">
      <w:pPr>
        <w:ind w:firstLine="567"/>
        <w:jc w:val="both"/>
        <w:rPr>
          <w:sz w:val="28"/>
          <w:szCs w:val="28"/>
        </w:rPr>
      </w:pPr>
      <w:r w:rsidRPr="00754BAE">
        <w:rPr>
          <w:sz w:val="28"/>
          <w:szCs w:val="28"/>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D4469" w:rsidRPr="00754BAE" w:rsidRDefault="005D4469" w:rsidP="005D4469">
      <w:pPr>
        <w:ind w:firstLine="567"/>
        <w:jc w:val="both"/>
        <w:rPr>
          <w:sz w:val="28"/>
          <w:szCs w:val="28"/>
        </w:rPr>
      </w:pPr>
      <w:r w:rsidRPr="00754BAE">
        <w:rPr>
          <w:sz w:val="28"/>
          <w:szCs w:val="28"/>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5.1.6. На озелененных территориях нормируются: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габариты допускаемой застройки и ее назначение; </w:t>
      </w:r>
    </w:p>
    <w:p w:rsidR="005D4469" w:rsidRPr="00754BAE" w:rsidRDefault="005D4469" w:rsidP="005D4469">
      <w:pPr>
        <w:ind w:firstLine="567"/>
        <w:jc w:val="both"/>
        <w:rPr>
          <w:sz w:val="28"/>
          <w:szCs w:val="28"/>
        </w:rPr>
      </w:pPr>
      <w:r w:rsidRPr="00754BAE">
        <w:rPr>
          <w:sz w:val="28"/>
          <w:szCs w:val="28"/>
        </w:rPr>
        <w:t>- расстояния от зеленых насаждений до зданий, сооружений, коммуникаций.</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5.2. Озелененные территории общего пользования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5.2.4. Оптимальные параметры общего баланса территории составляют: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открытые пространства: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- 65 - 75%;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и дороги - 10 - 15%;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площадки - 8 - 12%;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сооружения - 5 - 7%;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природных ландшафтов: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- 93 - 97%;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дорожная сеть - 2 - 5%; </w:t>
      </w:r>
    </w:p>
    <w:p w:rsidR="005D4469" w:rsidRPr="00754BAE" w:rsidRDefault="005D4469" w:rsidP="005D4469">
      <w:pPr>
        <w:ind w:firstLine="567"/>
        <w:jc w:val="both"/>
        <w:rPr>
          <w:sz w:val="28"/>
          <w:szCs w:val="28"/>
        </w:rPr>
      </w:pPr>
      <w:r w:rsidRPr="00754BAE">
        <w:rPr>
          <w:sz w:val="28"/>
          <w:szCs w:val="28"/>
        </w:rPr>
        <w:t>- обслуживающие сооружения и хозяйственные постройки - 2%.</w:t>
      </w:r>
    </w:p>
    <w:p w:rsidR="005D4469" w:rsidRPr="00754BAE" w:rsidRDefault="005D4469" w:rsidP="005D4469">
      <w:pPr>
        <w:ind w:firstLine="567"/>
        <w:jc w:val="both"/>
        <w:rPr>
          <w:sz w:val="28"/>
          <w:szCs w:val="28"/>
        </w:rPr>
      </w:pPr>
      <w:r w:rsidRPr="00754BAE">
        <w:rPr>
          <w:sz w:val="28"/>
          <w:szCs w:val="28"/>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D4469" w:rsidRPr="00754BAE" w:rsidRDefault="005D4469" w:rsidP="005D4469">
      <w:pPr>
        <w:ind w:firstLine="567"/>
        <w:jc w:val="both"/>
        <w:rPr>
          <w:sz w:val="28"/>
          <w:szCs w:val="28"/>
        </w:rPr>
      </w:pPr>
      <w:r w:rsidRPr="00754BAE">
        <w:rPr>
          <w:sz w:val="28"/>
          <w:szCs w:val="28"/>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5.2.8. Элементы территории парка следует принимать в % от общей площади парка: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территории зеленых насаждений и водоемов - не менее 70;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дорожки, площадки - 25 - 28; </w:t>
      </w:r>
    </w:p>
    <w:p w:rsidR="005D4469" w:rsidRPr="00754BAE" w:rsidRDefault="005D4469" w:rsidP="005D4469">
      <w:pPr>
        <w:ind w:firstLine="567"/>
        <w:jc w:val="both"/>
        <w:rPr>
          <w:sz w:val="28"/>
          <w:szCs w:val="28"/>
        </w:rPr>
      </w:pPr>
      <w:r w:rsidRPr="00754BAE">
        <w:rPr>
          <w:sz w:val="28"/>
          <w:szCs w:val="28"/>
        </w:rPr>
        <w:t>- здания и сооружения - 5 – 7</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5.2.9. Радиус доступности должен составлять: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 не более 20 минут;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планировочных районов - не более 15 минут или 1200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5.2.14. Ширину бульваров с одной продольной пешеходной аллеей следует принимать, м, не менее, размещаемых: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оси улиц - 18;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одной стороны улицы между проезжей частью и застройкой - 10.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5.2.17. Высота застройки не должна превышать 6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28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173"/>
      </w:tblGrid>
      <w:tr w:rsidR="005D4469" w:rsidRPr="00754BAE" w:rsidTr="007B426A">
        <w:trPr>
          <w:trHeight w:val="612"/>
        </w:trPr>
        <w:tc>
          <w:tcPr>
            <w:tcW w:w="135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бульвара, м </w:t>
            </w:r>
          </w:p>
        </w:tc>
        <w:tc>
          <w:tcPr>
            <w:tcW w:w="3650"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Элементы территории (% от общей площади) </w:t>
            </w:r>
          </w:p>
        </w:tc>
      </w:tr>
      <w:tr w:rsidR="005D4469" w:rsidRPr="00754BAE" w:rsidTr="007B426A">
        <w:trPr>
          <w:trHeight w:val="1025"/>
        </w:trPr>
        <w:tc>
          <w:tcPr>
            <w:tcW w:w="1350" w:type="pct"/>
            <w:vMerge/>
          </w:tcPr>
          <w:p w:rsidR="005D4469" w:rsidRPr="00754BAE" w:rsidRDefault="005D4469" w:rsidP="007B426A">
            <w:pPr>
              <w:pStyle w:val="Default"/>
              <w:jc w:val="both"/>
              <w:rPr>
                <w:rFonts w:ascii="Times New Roman" w:hAnsi="Times New Roman" w:cs="Times New Roman"/>
                <w:sz w:val="28"/>
                <w:szCs w:val="28"/>
              </w:rPr>
            </w:pPr>
          </w:p>
        </w:tc>
        <w:tc>
          <w:tcPr>
            <w:tcW w:w="104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зеленых насаждений и водоемов</w:t>
            </w:r>
          </w:p>
        </w:tc>
        <w:tc>
          <w:tcPr>
            <w:tcW w:w="146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аллеи, дорожки, площадки </w:t>
            </w:r>
          </w:p>
        </w:tc>
        <w:tc>
          <w:tcPr>
            <w:tcW w:w="114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 застройка </w:t>
            </w:r>
          </w:p>
        </w:tc>
      </w:tr>
      <w:tr w:rsidR="005D4469" w:rsidRPr="00754BAE" w:rsidTr="007B426A">
        <w:trPr>
          <w:trHeight w:val="220"/>
        </w:trPr>
        <w:tc>
          <w:tcPr>
            <w:tcW w:w="135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18 - 25 </w:t>
            </w:r>
          </w:p>
        </w:tc>
        <w:tc>
          <w:tcPr>
            <w:tcW w:w="104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70 - 75 </w:t>
            </w:r>
          </w:p>
        </w:tc>
        <w:tc>
          <w:tcPr>
            <w:tcW w:w="146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5D4469" w:rsidRPr="00754BAE" w:rsidTr="007B426A">
        <w:trPr>
          <w:trHeight w:val="220"/>
        </w:trPr>
        <w:tc>
          <w:tcPr>
            <w:tcW w:w="135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25 - 50 </w:t>
            </w:r>
          </w:p>
        </w:tc>
        <w:tc>
          <w:tcPr>
            <w:tcW w:w="104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75 - 80 </w:t>
            </w:r>
          </w:p>
        </w:tc>
        <w:tc>
          <w:tcPr>
            <w:tcW w:w="146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23 - 17 </w:t>
            </w:r>
          </w:p>
        </w:tc>
        <w:tc>
          <w:tcPr>
            <w:tcW w:w="114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r>
      <w:tr w:rsidR="005D4469" w:rsidRPr="00754BAE" w:rsidTr="007B426A">
        <w:trPr>
          <w:trHeight w:val="220"/>
        </w:trPr>
        <w:tc>
          <w:tcPr>
            <w:tcW w:w="135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w:t>
            </w:r>
          </w:p>
        </w:tc>
        <w:tc>
          <w:tcPr>
            <w:tcW w:w="104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65 - 70 </w:t>
            </w:r>
          </w:p>
        </w:tc>
        <w:tc>
          <w:tcPr>
            <w:tcW w:w="146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более 5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D4469" w:rsidRPr="00754BAE" w:rsidRDefault="005D4469" w:rsidP="005D4469">
      <w:pPr>
        <w:ind w:firstLine="567"/>
        <w:jc w:val="both"/>
        <w:rPr>
          <w:sz w:val="28"/>
          <w:szCs w:val="28"/>
        </w:rPr>
      </w:pPr>
      <w:r w:rsidRPr="00754BAE">
        <w:rPr>
          <w:sz w:val="28"/>
          <w:szCs w:val="28"/>
        </w:rPr>
        <w:t>На территории сквера запрещается размещение застройки.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w:t>
      </w:r>
      <w:r w:rsidRPr="00754BAE">
        <w:rPr>
          <w:rFonts w:ascii="Times New Roman" w:hAnsi="Times New Roman" w:cs="Times New Roman"/>
          <w:sz w:val="28"/>
          <w:szCs w:val="28"/>
        </w:rPr>
        <w:lastRenderedPageBreak/>
        <w:t xml:space="preserve">пунктам, игровым и спортивным площадкам. Ширина дорожки должна быть кратной 0,75 м (ширина полосы движения одного человека).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D4469" w:rsidRPr="00754BAE" w:rsidRDefault="005D4469" w:rsidP="005D4469">
      <w:pPr>
        <w:ind w:firstLine="567"/>
        <w:jc w:val="both"/>
        <w:rPr>
          <w:sz w:val="28"/>
          <w:szCs w:val="28"/>
        </w:rPr>
      </w:pPr>
      <w:r w:rsidRPr="00754BAE">
        <w:rPr>
          <w:sz w:val="28"/>
          <w:szCs w:val="28"/>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5.3. Зоны отдыха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D4469" w:rsidRPr="00754BAE" w:rsidRDefault="005D4469" w:rsidP="005D4469">
      <w:pPr>
        <w:ind w:firstLine="567"/>
        <w:jc w:val="both"/>
        <w:rPr>
          <w:sz w:val="28"/>
          <w:szCs w:val="28"/>
        </w:rPr>
      </w:pPr>
      <w:r w:rsidRPr="00754BAE">
        <w:rPr>
          <w:sz w:val="28"/>
          <w:szCs w:val="28"/>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907"/>
        <w:gridCol w:w="2196"/>
      </w:tblGrid>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lastRenderedPageBreak/>
              <w:t>Учреждения, предприятия, сооружения</w:t>
            </w:r>
          </w:p>
        </w:tc>
        <w:tc>
          <w:tcPr>
            <w:tcW w:w="2907" w:type="dxa"/>
            <w:shd w:val="clear" w:color="auto" w:fill="auto"/>
          </w:tcPr>
          <w:p w:rsidR="005D4469" w:rsidRPr="00754BAE" w:rsidRDefault="005D4469" w:rsidP="007B426A">
            <w:pPr>
              <w:jc w:val="both"/>
              <w:rPr>
                <w:sz w:val="28"/>
                <w:szCs w:val="28"/>
              </w:rPr>
            </w:pPr>
            <w:r w:rsidRPr="00754BAE">
              <w:rPr>
                <w:sz w:val="28"/>
                <w:szCs w:val="28"/>
              </w:rPr>
              <w:t>Единица измерения</w:t>
            </w:r>
          </w:p>
        </w:tc>
        <w:tc>
          <w:tcPr>
            <w:tcW w:w="2196" w:type="dxa"/>
            <w:shd w:val="clear" w:color="auto" w:fill="auto"/>
          </w:tcPr>
          <w:p w:rsidR="005D4469" w:rsidRPr="00754BAE" w:rsidRDefault="005D4469" w:rsidP="007B426A">
            <w:pPr>
              <w:jc w:val="both"/>
              <w:rPr>
                <w:sz w:val="28"/>
                <w:szCs w:val="28"/>
              </w:rPr>
            </w:pPr>
            <w:r w:rsidRPr="00754BAE">
              <w:rPr>
                <w:sz w:val="28"/>
                <w:szCs w:val="28"/>
              </w:rPr>
              <w:t>Обеспеченность на 100 отдыхающих</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Предприятия общественного питания:</w:t>
            </w:r>
          </w:p>
          <w:p w:rsidR="005D4469" w:rsidRPr="00754BAE" w:rsidRDefault="005D4469" w:rsidP="007B426A">
            <w:pPr>
              <w:jc w:val="both"/>
              <w:rPr>
                <w:sz w:val="28"/>
                <w:szCs w:val="28"/>
              </w:rPr>
            </w:pPr>
            <w:r w:rsidRPr="00754BAE">
              <w:rPr>
                <w:sz w:val="28"/>
                <w:szCs w:val="28"/>
              </w:rPr>
              <w:t>- кафе, закусочные</w:t>
            </w:r>
          </w:p>
          <w:p w:rsidR="005D4469" w:rsidRPr="00754BAE" w:rsidRDefault="005D4469" w:rsidP="007B426A">
            <w:pPr>
              <w:jc w:val="both"/>
              <w:rPr>
                <w:sz w:val="28"/>
                <w:szCs w:val="28"/>
              </w:rPr>
            </w:pPr>
            <w:r w:rsidRPr="00754BAE">
              <w:rPr>
                <w:sz w:val="28"/>
                <w:szCs w:val="28"/>
              </w:rPr>
              <w:t>- столовые</w:t>
            </w:r>
          </w:p>
          <w:p w:rsidR="005D4469" w:rsidRPr="00754BAE" w:rsidRDefault="005D4469" w:rsidP="007B426A">
            <w:pPr>
              <w:jc w:val="both"/>
              <w:rPr>
                <w:sz w:val="28"/>
                <w:szCs w:val="28"/>
              </w:rPr>
            </w:pPr>
            <w:r w:rsidRPr="00754BAE">
              <w:rPr>
                <w:sz w:val="28"/>
                <w:szCs w:val="28"/>
              </w:rPr>
              <w:t>- рестораны</w:t>
            </w:r>
          </w:p>
        </w:tc>
        <w:tc>
          <w:tcPr>
            <w:tcW w:w="2907" w:type="dxa"/>
            <w:shd w:val="clear" w:color="auto" w:fill="auto"/>
          </w:tcPr>
          <w:p w:rsidR="005D4469" w:rsidRPr="00754BAE" w:rsidRDefault="005D4469" w:rsidP="007B426A">
            <w:pPr>
              <w:jc w:val="both"/>
              <w:rPr>
                <w:sz w:val="28"/>
                <w:szCs w:val="28"/>
              </w:rPr>
            </w:pPr>
            <w:r w:rsidRPr="00754BAE">
              <w:rPr>
                <w:sz w:val="28"/>
                <w:szCs w:val="28"/>
              </w:rPr>
              <w:t>посадочное место</w:t>
            </w:r>
          </w:p>
        </w:tc>
        <w:tc>
          <w:tcPr>
            <w:tcW w:w="2196" w:type="dxa"/>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28</w:t>
            </w:r>
          </w:p>
          <w:p w:rsidR="005D4469" w:rsidRPr="00754BAE" w:rsidRDefault="005D4469" w:rsidP="007B426A">
            <w:pPr>
              <w:jc w:val="both"/>
              <w:rPr>
                <w:sz w:val="28"/>
                <w:szCs w:val="28"/>
              </w:rPr>
            </w:pPr>
            <w:r w:rsidRPr="00754BAE">
              <w:rPr>
                <w:sz w:val="28"/>
                <w:szCs w:val="28"/>
              </w:rPr>
              <w:t>40</w:t>
            </w:r>
          </w:p>
          <w:p w:rsidR="005D4469" w:rsidRPr="00754BAE" w:rsidRDefault="005D4469" w:rsidP="007B426A">
            <w:pPr>
              <w:jc w:val="both"/>
              <w:rPr>
                <w:sz w:val="28"/>
                <w:szCs w:val="28"/>
              </w:rPr>
            </w:pPr>
            <w:r w:rsidRPr="00754BAE">
              <w:rPr>
                <w:sz w:val="28"/>
                <w:szCs w:val="28"/>
              </w:rPr>
              <w:t>12</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Очаги самостоятельного приготовления пищи</w:t>
            </w:r>
          </w:p>
        </w:tc>
        <w:tc>
          <w:tcPr>
            <w:tcW w:w="2907" w:type="dxa"/>
            <w:shd w:val="clear" w:color="auto" w:fill="auto"/>
          </w:tcPr>
          <w:p w:rsidR="005D4469" w:rsidRPr="00754BAE" w:rsidRDefault="005D4469" w:rsidP="007B426A">
            <w:pPr>
              <w:jc w:val="both"/>
              <w:rPr>
                <w:sz w:val="28"/>
                <w:szCs w:val="28"/>
              </w:rPr>
            </w:pPr>
            <w:r w:rsidRPr="00754BAE">
              <w:rPr>
                <w:sz w:val="28"/>
                <w:szCs w:val="28"/>
              </w:rPr>
              <w:t>шт.</w:t>
            </w:r>
          </w:p>
        </w:tc>
        <w:tc>
          <w:tcPr>
            <w:tcW w:w="2196" w:type="dxa"/>
            <w:shd w:val="clear" w:color="auto" w:fill="auto"/>
          </w:tcPr>
          <w:p w:rsidR="005D4469" w:rsidRPr="00754BAE" w:rsidRDefault="005D4469" w:rsidP="007B426A">
            <w:pPr>
              <w:jc w:val="both"/>
              <w:rPr>
                <w:sz w:val="28"/>
                <w:szCs w:val="28"/>
              </w:rPr>
            </w:pPr>
            <w:r w:rsidRPr="00754BAE">
              <w:rPr>
                <w:sz w:val="28"/>
                <w:szCs w:val="28"/>
              </w:rPr>
              <w:t>5</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Магазины:</w:t>
            </w:r>
          </w:p>
          <w:p w:rsidR="005D4469" w:rsidRPr="00754BAE" w:rsidRDefault="005D4469" w:rsidP="007B426A">
            <w:pPr>
              <w:jc w:val="both"/>
              <w:rPr>
                <w:sz w:val="28"/>
                <w:szCs w:val="28"/>
              </w:rPr>
            </w:pPr>
            <w:r w:rsidRPr="00754BAE">
              <w:rPr>
                <w:sz w:val="28"/>
                <w:szCs w:val="28"/>
              </w:rPr>
              <w:t>- продовольственные</w:t>
            </w:r>
          </w:p>
          <w:p w:rsidR="005D4469" w:rsidRPr="00754BAE" w:rsidRDefault="005D4469" w:rsidP="007B426A">
            <w:pPr>
              <w:jc w:val="both"/>
              <w:rPr>
                <w:sz w:val="28"/>
                <w:szCs w:val="28"/>
              </w:rPr>
            </w:pPr>
            <w:r w:rsidRPr="00754BAE">
              <w:rPr>
                <w:sz w:val="28"/>
                <w:szCs w:val="28"/>
              </w:rPr>
              <w:t>- непродовольственные</w:t>
            </w:r>
          </w:p>
        </w:tc>
        <w:tc>
          <w:tcPr>
            <w:tcW w:w="2907" w:type="dxa"/>
            <w:shd w:val="clear" w:color="auto" w:fill="auto"/>
          </w:tcPr>
          <w:p w:rsidR="005D4469" w:rsidRPr="00754BAE" w:rsidRDefault="005D4469" w:rsidP="007B426A">
            <w:pPr>
              <w:jc w:val="both"/>
              <w:rPr>
                <w:sz w:val="28"/>
                <w:szCs w:val="28"/>
              </w:rPr>
            </w:pPr>
            <w:r w:rsidRPr="00754BAE">
              <w:rPr>
                <w:sz w:val="28"/>
                <w:szCs w:val="28"/>
              </w:rPr>
              <w:t>рабочее место</w:t>
            </w:r>
          </w:p>
        </w:tc>
        <w:tc>
          <w:tcPr>
            <w:tcW w:w="2196" w:type="dxa"/>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1-1,5</w:t>
            </w:r>
          </w:p>
          <w:p w:rsidR="005D4469" w:rsidRPr="00754BAE" w:rsidRDefault="005D4469" w:rsidP="007B426A">
            <w:pPr>
              <w:jc w:val="both"/>
              <w:rPr>
                <w:sz w:val="28"/>
                <w:szCs w:val="28"/>
              </w:rPr>
            </w:pPr>
            <w:r w:rsidRPr="00754BAE">
              <w:rPr>
                <w:sz w:val="28"/>
                <w:szCs w:val="28"/>
              </w:rPr>
              <w:t>0,5-0,8</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Пункты проката</w:t>
            </w:r>
          </w:p>
        </w:tc>
        <w:tc>
          <w:tcPr>
            <w:tcW w:w="2907" w:type="dxa"/>
            <w:shd w:val="clear" w:color="auto" w:fill="auto"/>
          </w:tcPr>
          <w:p w:rsidR="005D4469" w:rsidRPr="00754BAE" w:rsidRDefault="005D4469" w:rsidP="007B426A">
            <w:pPr>
              <w:jc w:val="both"/>
              <w:rPr>
                <w:sz w:val="28"/>
                <w:szCs w:val="28"/>
              </w:rPr>
            </w:pPr>
            <w:r w:rsidRPr="00754BAE">
              <w:rPr>
                <w:sz w:val="28"/>
                <w:szCs w:val="28"/>
              </w:rPr>
              <w:t>рабочее место</w:t>
            </w:r>
          </w:p>
        </w:tc>
        <w:tc>
          <w:tcPr>
            <w:tcW w:w="2196" w:type="dxa"/>
            <w:shd w:val="clear" w:color="auto" w:fill="auto"/>
          </w:tcPr>
          <w:p w:rsidR="005D4469" w:rsidRPr="00754BAE" w:rsidRDefault="005D4469" w:rsidP="007B426A">
            <w:pPr>
              <w:jc w:val="both"/>
              <w:rPr>
                <w:sz w:val="28"/>
                <w:szCs w:val="28"/>
              </w:rPr>
            </w:pPr>
            <w:r w:rsidRPr="00754BAE">
              <w:rPr>
                <w:sz w:val="28"/>
                <w:szCs w:val="28"/>
              </w:rPr>
              <w:t>0,2</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Киноплощадки</w:t>
            </w:r>
          </w:p>
        </w:tc>
        <w:tc>
          <w:tcPr>
            <w:tcW w:w="2907" w:type="dxa"/>
            <w:shd w:val="clear" w:color="auto" w:fill="auto"/>
          </w:tcPr>
          <w:p w:rsidR="005D4469" w:rsidRPr="00754BAE" w:rsidRDefault="005D4469" w:rsidP="007B426A">
            <w:pPr>
              <w:jc w:val="both"/>
              <w:rPr>
                <w:sz w:val="28"/>
                <w:szCs w:val="28"/>
              </w:rPr>
            </w:pPr>
            <w:r w:rsidRPr="00754BAE">
              <w:rPr>
                <w:sz w:val="28"/>
                <w:szCs w:val="28"/>
              </w:rPr>
              <w:t>зрительное место</w:t>
            </w:r>
          </w:p>
        </w:tc>
        <w:tc>
          <w:tcPr>
            <w:tcW w:w="2196" w:type="dxa"/>
            <w:shd w:val="clear" w:color="auto" w:fill="auto"/>
          </w:tcPr>
          <w:p w:rsidR="005D4469" w:rsidRPr="00754BAE" w:rsidRDefault="005D4469" w:rsidP="007B426A">
            <w:pPr>
              <w:jc w:val="both"/>
              <w:rPr>
                <w:sz w:val="28"/>
                <w:szCs w:val="28"/>
              </w:rPr>
            </w:pPr>
            <w:r w:rsidRPr="00754BAE">
              <w:rPr>
                <w:sz w:val="28"/>
                <w:szCs w:val="28"/>
              </w:rPr>
              <w:t>20</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Танцевальные площадки</w:t>
            </w:r>
          </w:p>
        </w:tc>
        <w:tc>
          <w:tcPr>
            <w:tcW w:w="2907" w:type="dxa"/>
            <w:shd w:val="clear" w:color="auto" w:fill="auto"/>
          </w:tcPr>
          <w:p w:rsidR="005D4469" w:rsidRPr="00754BAE" w:rsidRDefault="005D4469" w:rsidP="007B426A">
            <w:pPr>
              <w:jc w:val="both"/>
              <w:rPr>
                <w:sz w:val="28"/>
                <w:szCs w:val="28"/>
              </w:rPr>
            </w:pPr>
            <w:r w:rsidRPr="00754BAE">
              <w:rPr>
                <w:sz w:val="28"/>
                <w:szCs w:val="28"/>
              </w:rPr>
              <w:t>м2</w:t>
            </w:r>
          </w:p>
        </w:tc>
        <w:tc>
          <w:tcPr>
            <w:tcW w:w="2196" w:type="dxa"/>
            <w:shd w:val="clear" w:color="auto" w:fill="auto"/>
          </w:tcPr>
          <w:p w:rsidR="005D4469" w:rsidRPr="00754BAE" w:rsidRDefault="005D4469" w:rsidP="007B426A">
            <w:pPr>
              <w:jc w:val="both"/>
              <w:rPr>
                <w:sz w:val="28"/>
                <w:szCs w:val="28"/>
              </w:rPr>
            </w:pPr>
            <w:r w:rsidRPr="00754BAE">
              <w:rPr>
                <w:sz w:val="28"/>
                <w:szCs w:val="28"/>
              </w:rPr>
              <w:t>20-35</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Спортгородки</w:t>
            </w:r>
          </w:p>
        </w:tc>
        <w:tc>
          <w:tcPr>
            <w:tcW w:w="2907" w:type="dxa"/>
            <w:shd w:val="clear" w:color="auto" w:fill="auto"/>
          </w:tcPr>
          <w:p w:rsidR="005D4469" w:rsidRPr="00754BAE" w:rsidRDefault="005D4469" w:rsidP="007B426A">
            <w:pPr>
              <w:jc w:val="both"/>
              <w:rPr>
                <w:sz w:val="28"/>
                <w:szCs w:val="28"/>
              </w:rPr>
            </w:pPr>
            <w:r w:rsidRPr="00754BAE">
              <w:rPr>
                <w:sz w:val="28"/>
                <w:szCs w:val="28"/>
              </w:rPr>
              <w:t>м2</w:t>
            </w:r>
          </w:p>
        </w:tc>
        <w:tc>
          <w:tcPr>
            <w:tcW w:w="2196" w:type="dxa"/>
            <w:shd w:val="clear" w:color="auto" w:fill="auto"/>
          </w:tcPr>
          <w:p w:rsidR="005D4469" w:rsidRPr="00754BAE" w:rsidRDefault="005D4469" w:rsidP="007B426A">
            <w:pPr>
              <w:jc w:val="both"/>
              <w:rPr>
                <w:sz w:val="28"/>
                <w:szCs w:val="28"/>
              </w:rPr>
            </w:pPr>
            <w:r w:rsidRPr="00754BAE">
              <w:rPr>
                <w:sz w:val="28"/>
                <w:szCs w:val="28"/>
              </w:rPr>
              <w:t>3800-4000</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Лодочные станции</w:t>
            </w:r>
          </w:p>
        </w:tc>
        <w:tc>
          <w:tcPr>
            <w:tcW w:w="2907" w:type="dxa"/>
            <w:shd w:val="clear" w:color="auto" w:fill="auto"/>
          </w:tcPr>
          <w:p w:rsidR="005D4469" w:rsidRPr="00754BAE" w:rsidRDefault="005D4469" w:rsidP="007B426A">
            <w:pPr>
              <w:jc w:val="both"/>
              <w:rPr>
                <w:sz w:val="28"/>
                <w:szCs w:val="28"/>
              </w:rPr>
            </w:pPr>
            <w:r w:rsidRPr="00754BAE">
              <w:rPr>
                <w:sz w:val="28"/>
                <w:szCs w:val="28"/>
              </w:rPr>
              <w:t>лодки, шт.</w:t>
            </w:r>
          </w:p>
        </w:tc>
        <w:tc>
          <w:tcPr>
            <w:tcW w:w="2196" w:type="dxa"/>
            <w:shd w:val="clear" w:color="auto" w:fill="auto"/>
          </w:tcPr>
          <w:p w:rsidR="005D4469" w:rsidRPr="00754BAE" w:rsidRDefault="005D4469" w:rsidP="007B426A">
            <w:pPr>
              <w:jc w:val="both"/>
              <w:rPr>
                <w:sz w:val="28"/>
                <w:szCs w:val="28"/>
              </w:rPr>
            </w:pPr>
            <w:r w:rsidRPr="00754BAE">
              <w:rPr>
                <w:sz w:val="28"/>
                <w:szCs w:val="28"/>
              </w:rPr>
              <w:t>15</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Бассейн</w:t>
            </w:r>
          </w:p>
        </w:tc>
        <w:tc>
          <w:tcPr>
            <w:tcW w:w="2907" w:type="dxa"/>
            <w:shd w:val="clear" w:color="auto" w:fill="auto"/>
          </w:tcPr>
          <w:p w:rsidR="005D4469" w:rsidRPr="00754BAE" w:rsidRDefault="005D4469" w:rsidP="007B426A">
            <w:pPr>
              <w:jc w:val="both"/>
              <w:rPr>
                <w:sz w:val="28"/>
                <w:szCs w:val="28"/>
              </w:rPr>
            </w:pPr>
            <w:r w:rsidRPr="00754BAE">
              <w:rPr>
                <w:sz w:val="28"/>
                <w:szCs w:val="28"/>
              </w:rPr>
              <w:t>м2 водного зеркала</w:t>
            </w:r>
          </w:p>
        </w:tc>
        <w:tc>
          <w:tcPr>
            <w:tcW w:w="2196" w:type="dxa"/>
            <w:shd w:val="clear" w:color="auto" w:fill="auto"/>
          </w:tcPr>
          <w:p w:rsidR="005D4469" w:rsidRPr="00754BAE" w:rsidRDefault="005D4469" w:rsidP="007B426A">
            <w:pPr>
              <w:jc w:val="both"/>
              <w:rPr>
                <w:sz w:val="28"/>
                <w:szCs w:val="28"/>
              </w:rPr>
            </w:pPr>
            <w:r w:rsidRPr="00754BAE">
              <w:rPr>
                <w:sz w:val="28"/>
                <w:szCs w:val="28"/>
              </w:rPr>
              <w:t>250</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Велолыжные станции</w:t>
            </w:r>
          </w:p>
        </w:tc>
        <w:tc>
          <w:tcPr>
            <w:tcW w:w="2907" w:type="dxa"/>
            <w:shd w:val="clear" w:color="auto" w:fill="auto"/>
          </w:tcPr>
          <w:p w:rsidR="005D4469" w:rsidRPr="00754BAE" w:rsidRDefault="005D4469" w:rsidP="007B426A">
            <w:pPr>
              <w:jc w:val="both"/>
              <w:rPr>
                <w:sz w:val="28"/>
                <w:szCs w:val="28"/>
              </w:rPr>
            </w:pPr>
            <w:r w:rsidRPr="00754BAE">
              <w:rPr>
                <w:sz w:val="28"/>
                <w:szCs w:val="28"/>
              </w:rPr>
              <w:t>место</w:t>
            </w:r>
          </w:p>
        </w:tc>
        <w:tc>
          <w:tcPr>
            <w:tcW w:w="2196" w:type="dxa"/>
            <w:shd w:val="clear" w:color="auto" w:fill="auto"/>
          </w:tcPr>
          <w:p w:rsidR="005D4469" w:rsidRPr="00754BAE" w:rsidRDefault="005D4469" w:rsidP="007B426A">
            <w:pPr>
              <w:jc w:val="both"/>
              <w:rPr>
                <w:sz w:val="28"/>
                <w:szCs w:val="28"/>
              </w:rPr>
            </w:pPr>
            <w:r w:rsidRPr="00754BAE">
              <w:rPr>
                <w:sz w:val="28"/>
                <w:szCs w:val="28"/>
              </w:rPr>
              <w:t>200</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Автостоянки</w:t>
            </w:r>
          </w:p>
        </w:tc>
        <w:tc>
          <w:tcPr>
            <w:tcW w:w="2907" w:type="dxa"/>
            <w:shd w:val="clear" w:color="auto" w:fill="auto"/>
          </w:tcPr>
          <w:p w:rsidR="005D4469" w:rsidRPr="00754BAE" w:rsidRDefault="005D4469" w:rsidP="007B426A">
            <w:pPr>
              <w:jc w:val="both"/>
              <w:rPr>
                <w:sz w:val="28"/>
                <w:szCs w:val="28"/>
              </w:rPr>
            </w:pPr>
            <w:r w:rsidRPr="00754BAE">
              <w:rPr>
                <w:sz w:val="28"/>
                <w:szCs w:val="28"/>
              </w:rPr>
              <w:t>место</w:t>
            </w:r>
          </w:p>
        </w:tc>
        <w:tc>
          <w:tcPr>
            <w:tcW w:w="2196" w:type="dxa"/>
            <w:shd w:val="clear" w:color="auto" w:fill="auto"/>
          </w:tcPr>
          <w:p w:rsidR="005D4469" w:rsidRPr="00754BAE" w:rsidRDefault="005D4469" w:rsidP="007B426A">
            <w:pPr>
              <w:jc w:val="both"/>
              <w:rPr>
                <w:sz w:val="28"/>
                <w:szCs w:val="28"/>
              </w:rPr>
            </w:pPr>
            <w:r w:rsidRPr="00754BAE">
              <w:rPr>
                <w:sz w:val="28"/>
                <w:szCs w:val="28"/>
              </w:rPr>
              <w:t>15</w:t>
            </w:r>
          </w:p>
        </w:tc>
      </w:tr>
      <w:tr w:rsidR="005D4469" w:rsidRPr="00754BAE" w:rsidTr="007B426A">
        <w:tc>
          <w:tcPr>
            <w:tcW w:w="4361" w:type="dxa"/>
            <w:shd w:val="clear" w:color="auto" w:fill="auto"/>
          </w:tcPr>
          <w:p w:rsidR="005D4469" w:rsidRPr="00754BAE" w:rsidRDefault="005D4469" w:rsidP="007B426A">
            <w:pPr>
              <w:jc w:val="both"/>
              <w:rPr>
                <w:sz w:val="28"/>
                <w:szCs w:val="28"/>
              </w:rPr>
            </w:pPr>
            <w:r w:rsidRPr="00754BAE">
              <w:rPr>
                <w:sz w:val="28"/>
                <w:szCs w:val="28"/>
              </w:rPr>
              <w:t>Пляжи общего пользования:</w:t>
            </w:r>
          </w:p>
          <w:p w:rsidR="005D4469" w:rsidRPr="00754BAE" w:rsidRDefault="005D4469" w:rsidP="007B426A">
            <w:pPr>
              <w:jc w:val="both"/>
              <w:rPr>
                <w:sz w:val="28"/>
                <w:szCs w:val="28"/>
              </w:rPr>
            </w:pPr>
            <w:r w:rsidRPr="00754BAE">
              <w:rPr>
                <w:sz w:val="28"/>
                <w:szCs w:val="28"/>
              </w:rPr>
              <w:t>- пляж</w:t>
            </w:r>
          </w:p>
          <w:p w:rsidR="005D4469" w:rsidRPr="00754BAE" w:rsidRDefault="005D4469" w:rsidP="007B426A">
            <w:pPr>
              <w:jc w:val="both"/>
              <w:rPr>
                <w:sz w:val="28"/>
                <w:szCs w:val="28"/>
              </w:rPr>
            </w:pPr>
            <w:r w:rsidRPr="00754BAE">
              <w:rPr>
                <w:sz w:val="28"/>
                <w:szCs w:val="28"/>
              </w:rPr>
              <w:t>- акватория</w:t>
            </w:r>
          </w:p>
        </w:tc>
        <w:tc>
          <w:tcPr>
            <w:tcW w:w="2907" w:type="dxa"/>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га</w:t>
            </w:r>
          </w:p>
          <w:p w:rsidR="005D4469" w:rsidRPr="00754BAE" w:rsidRDefault="005D4469" w:rsidP="007B426A">
            <w:pPr>
              <w:jc w:val="both"/>
              <w:rPr>
                <w:sz w:val="28"/>
                <w:szCs w:val="28"/>
              </w:rPr>
            </w:pPr>
            <w:r w:rsidRPr="00754BAE">
              <w:rPr>
                <w:sz w:val="28"/>
                <w:szCs w:val="28"/>
              </w:rPr>
              <w:t>га</w:t>
            </w:r>
          </w:p>
        </w:tc>
        <w:tc>
          <w:tcPr>
            <w:tcW w:w="2196" w:type="dxa"/>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0,8-1</w:t>
            </w:r>
          </w:p>
          <w:p w:rsidR="005D4469" w:rsidRPr="00754BAE" w:rsidRDefault="005D4469" w:rsidP="007B426A">
            <w:pPr>
              <w:jc w:val="both"/>
              <w:rPr>
                <w:sz w:val="28"/>
                <w:szCs w:val="28"/>
              </w:rPr>
            </w:pPr>
            <w:r w:rsidRPr="00754BAE">
              <w:rPr>
                <w:sz w:val="28"/>
                <w:szCs w:val="28"/>
              </w:rPr>
              <w:t>1-2</w:t>
            </w:r>
          </w:p>
        </w:tc>
      </w:tr>
    </w:tbl>
    <w:p w:rsidR="005D4469" w:rsidRPr="00754BAE" w:rsidRDefault="005D4469" w:rsidP="005D4469">
      <w:pPr>
        <w:jc w:val="both"/>
        <w:rPr>
          <w:sz w:val="28"/>
          <w:szCs w:val="28"/>
        </w:rPr>
      </w:pPr>
    </w:p>
    <w:p w:rsidR="005D4469" w:rsidRPr="00754BAE" w:rsidRDefault="005D4469" w:rsidP="005D4469">
      <w:pPr>
        <w:ind w:firstLine="567"/>
        <w:jc w:val="both"/>
        <w:rPr>
          <w:sz w:val="28"/>
          <w:szCs w:val="28"/>
        </w:rPr>
      </w:pPr>
      <w:r w:rsidRPr="00754BAE">
        <w:rPr>
          <w:sz w:val="28"/>
          <w:szCs w:val="28"/>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5.4. Расчетные показатели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не менее 6 м2.</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5.4.2. Минимальная площадь территорий общего пользования (парки, скверы, сады):</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парков –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садов – </w:t>
      </w:r>
      <w:smartTag w:uri="urn:schemas-microsoft-com:office:smarttags" w:element="metricconverter">
        <w:smartTagPr>
          <w:attr w:name="ProductID" w:val="3 га"/>
        </w:smartTagPr>
        <w:r w:rsidRPr="00754BAE">
          <w:rPr>
            <w:sz w:val="28"/>
            <w:szCs w:val="28"/>
          </w:rPr>
          <w:t>3 га</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скверов – </w:t>
      </w:r>
      <w:smartTag w:uri="urn:schemas-microsoft-com:office:smarttags" w:element="metricconverter">
        <w:smartTagPr>
          <w:attr w:name="ProductID" w:val="0,5 га"/>
        </w:smartTagPr>
        <w:r w:rsidRPr="00754BAE">
          <w:rPr>
            <w:sz w:val="28"/>
            <w:szCs w:val="28"/>
          </w:rPr>
          <w:t>0,5 га</w:t>
        </w:r>
      </w:smartTag>
      <w:r w:rsidRPr="00754BAE">
        <w:rPr>
          <w:sz w:val="28"/>
          <w:szCs w:val="28"/>
        </w:rPr>
        <w:t>.</w:t>
      </w:r>
    </w:p>
    <w:p w:rsidR="005D4469" w:rsidRPr="00754BAE" w:rsidRDefault="005D4469" w:rsidP="005D4469">
      <w:pPr>
        <w:pStyle w:val="a7"/>
        <w:ind w:firstLine="567"/>
        <w:jc w:val="both"/>
        <w:rPr>
          <w:sz w:val="28"/>
          <w:szCs w:val="28"/>
        </w:rPr>
      </w:pPr>
      <w:r w:rsidRPr="00754BAE">
        <w:rPr>
          <w:sz w:val="28"/>
          <w:szCs w:val="28"/>
          <w:u w:val="single"/>
        </w:rPr>
        <w:t>Примечание:</w:t>
      </w:r>
      <w:r w:rsidRPr="00754BAE">
        <w:rPr>
          <w:sz w:val="28"/>
          <w:szCs w:val="28"/>
        </w:rPr>
        <w:t xml:space="preserve"> В условиях реконструкции площадь территорий общего пользования может быть меньших размеров.</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5.4.3. Процент озелененности территории парков и садов (не менее) (% от общей площади парка, сада) – 70 %.</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754BAE">
          <w:rPr>
            <w:rFonts w:ascii="Times New Roman" w:hAnsi="Times New Roman" w:cs="Times New Roman"/>
            <w:sz w:val="28"/>
            <w:szCs w:val="28"/>
          </w:rPr>
          <w:t>1 га</w:t>
        </w:r>
      </w:smartTag>
      <w:r w:rsidRPr="00754BAE">
        <w:rPr>
          <w:rFonts w:ascii="Times New Roman" w:hAnsi="Times New Roman" w:cs="Times New Roman"/>
          <w:sz w:val="28"/>
          <w:szCs w:val="28"/>
        </w:rPr>
        <w:t xml:space="preserve"> парка) – 100 чел.</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5.4.5. Размеры земельных участков автостоянок для посетителей парков на одно место следует принимать: </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для легковых автомобилей – </w:t>
      </w:r>
      <w:smartTag w:uri="urn:schemas-microsoft-com:office:smarttags" w:element="metricconverter">
        <w:smartTagPr>
          <w:attr w:name="ProductID" w:val="25 м2"/>
        </w:smartTagPr>
        <w:r w:rsidRPr="00754BAE">
          <w:rPr>
            <w:sz w:val="28"/>
            <w:szCs w:val="28"/>
          </w:rPr>
          <w:t>25 м2</w:t>
        </w:r>
      </w:smartTag>
      <w:r w:rsidRPr="00754BAE">
        <w:rPr>
          <w:sz w:val="28"/>
          <w:szCs w:val="28"/>
        </w:rPr>
        <w:t xml:space="preserve">; </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 м2</w:t>
        </w:r>
      </w:smartTag>
      <w:r w:rsidRPr="00754BAE">
        <w:rPr>
          <w:sz w:val="28"/>
          <w:szCs w:val="28"/>
        </w:rPr>
        <w:t xml:space="preserve">; </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для велосипедов – </w:t>
      </w:r>
      <w:smartTag w:uri="urn:schemas-microsoft-com:office:smarttags" w:element="metricconverter">
        <w:smartTagPr>
          <w:attr w:name="ProductID" w:val="0,9 м2"/>
        </w:smartTagPr>
        <w:r w:rsidRPr="00754BAE">
          <w:rPr>
            <w:sz w:val="28"/>
            <w:szCs w:val="28"/>
          </w:rPr>
          <w:t>0,9 м2</w:t>
        </w:r>
      </w:smartTag>
      <w:r w:rsidRPr="00754BAE">
        <w:rPr>
          <w:sz w:val="28"/>
          <w:szCs w:val="28"/>
        </w:rPr>
        <w:t xml:space="preserve">. </w:t>
      </w:r>
    </w:p>
    <w:p w:rsidR="005D4469" w:rsidRPr="00754BAE" w:rsidRDefault="005D4469" w:rsidP="005D4469">
      <w:pPr>
        <w:pStyle w:val="a7"/>
        <w:ind w:firstLine="567"/>
        <w:jc w:val="both"/>
        <w:rPr>
          <w:sz w:val="28"/>
          <w:szCs w:val="28"/>
        </w:rPr>
      </w:pPr>
      <w:r w:rsidRPr="00754BAE">
        <w:rPr>
          <w:sz w:val="28"/>
          <w:szCs w:val="28"/>
          <w:u w:val="single"/>
        </w:rPr>
        <w:t>Примечание:</w:t>
      </w:r>
      <w:r w:rsidRPr="00754BAE">
        <w:rPr>
          <w:sz w:val="28"/>
          <w:szCs w:val="28"/>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754BAE">
          <w:rPr>
            <w:sz w:val="28"/>
            <w:szCs w:val="28"/>
          </w:rPr>
          <w:t>400 м</w:t>
        </w:r>
      </w:smartTag>
      <w:r w:rsidRPr="00754BAE">
        <w:rPr>
          <w:sz w:val="28"/>
          <w:szCs w:val="28"/>
        </w:rPr>
        <w:t xml:space="preserve"> от входа.</w:t>
      </w:r>
    </w:p>
    <w:p w:rsidR="005D4469" w:rsidRPr="00754BAE" w:rsidRDefault="005D4469" w:rsidP="005D4469">
      <w:pPr>
        <w:pStyle w:val="a7"/>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754BAE">
          <w:rPr>
            <w:rFonts w:ascii="Times New Roman" w:hAnsi="Times New Roman" w:cs="Times New Roman"/>
            <w:sz w:val="28"/>
            <w:szCs w:val="28"/>
          </w:rPr>
          <w:t>5 м2</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питомников зависит от уровня обеспеченности населения озелененными территориями общего пользования.</w:t>
      </w:r>
    </w:p>
    <w:p w:rsidR="005D4469" w:rsidRPr="00754BAE" w:rsidRDefault="005D4469" w:rsidP="005D4469">
      <w:pPr>
        <w:pStyle w:val="afc"/>
        <w:spacing w:after="0"/>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5.4.7. Площадь цветочно-оранжерейных хозяйств (м2 на 1 чел.) - </w:t>
      </w:r>
      <w:smartTag w:uri="urn:schemas-microsoft-com:office:smarttags" w:element="metricconverter">
        <w:smartTagPr>
          <w:attr w:name="ProductID" w:val="0,4 м2"/>
        </w:smartTagPr>
        <w:r w:rsidRPr="00754BAE">
          <w:rPr>
            <w:rFonts w:ascii="Times New Roman" w:hAnsi="Times New Roman" w:cs="Times New Roman"/>
            <w:sz w:val="28"/>
            <w:szCs w:val="28"/>
          </w:rPr>
          <w:t>0,4 м2</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lastRenderedPageBreak/>
        <w:t xml:space="preserve">Примечание: </w:t>
      </w:r>
      <w:r w:rsidRPr="00754BAE">
        <w:rPr>
          <w:rFonts w:ascii="Times New Roman" w:hAnsi="Times New Roman" w:cs="Times New Roman"/>
          <w:sz w:val="28"/>
          <w:szCs w:val="28"/>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D4469" w:rsidRPr="00754BAE" w:rsidRDefault="005D4469" w:rsidP="005D4469">
      <w:pPr>
        <w:pStyle w:val="afc"/>
        <w:spacing w:after="0"/>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5.4.8. Размещение общественных туалетов на территории парков:</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1418"/>
      </w:tblGrid>
      <w:tr w:rsidR="005D4469" w:rsidRPr="00754BAE" w:rsidTr="007B426A">
        <w:tc>
          <w:tcPr>
            <w:tcW w:w="5353" w:type="dxa"/>
          </w:tcPr>
          <w:p w:rsidR="005D4469" w:rsidRPr="00754BAE" w:rsidRDefault="005D4469" w:rsidP="007B426A">
            <w:pPr>
              <w:jc w:val="both"/>
              <w:rPr>
                <w:sz w:val="28"/>
                <w:szCs w:val="28"/>
              </w:rPr>
            </w:pPr>
          </w:p>
        </w:tc>
        <w:tc>
          <w:tcPr>
            <w:tcW w:w="2693" w:type="dxa"/>
          </w:tcPr>
          <w:p w:rsidR="005D4469" w:rsidRPr="00754BAE" w:rsidRDefault="005D4469" w:rsidP="007B426A">
            <w:pPr>
              <w:jc w:val="both"/>
              <w:rPr>
                <w:sz w:val="28"/>
                <w:szCs w:val="28"/>
              </w:rPr>
            </w:pPr>
            <w:r w:rsidRPr="00754BAE">
              <w:rPr>
                <w:sz w:val="28"/>
                <w:szCs w:val="28"/>
              </w:rPr>
              <w:t>Единица измерения</w:t>
            </w:r>
          </w:p>
        </w:tc>
        <w:tc>
          <w:tcPr>
            <w:tcW w:w="1418" w:type="dxa"/>
            <w:vAlign w:val="center"/>
          </w:tcPr>
          <w:p w:rsidR="005D4469" w:rsidRPr="00754BAE" w:rsidRDefault="005D4469" w:rsidP="007B426A">
            <w:pPr>
              <w:jc w:val="both"/>
              <w:rPr>
                <w:sz w:val="28"/>
                <w:szCs w:val="28"/>
              </w:rPr>
            </w:pPr>
            <w:r w:rsidRPr="00754BAE">
              <w:rPr>
                <w:sz w:val="28"/>
                <w:szCs w:val="28"/>
              </w:rPr>
              <w:t>Норматив</w:t>
            </w:r>
          </w:p>
        </w:tc>
      </w:tr>
      <w:tr w:rsidR="005D4469" w:rsidRPr="00754BAE" w:rsidTr="007B426A">
        <w:tc>
          <w:tcPr>
            <w:tcW w:w="5353" w:type="dxa"/>
          </w:tcPr>
          <w:p w:rsidR="005D4469" w:rsidRPr="00754BAE" w:rsidRDefault="005D4469" w:rsidP="007B426A">
            <w:pPr>
              <w:jc w:val="both"/>
              <w:rPr>
                <w:sz w:val="28"/>
                <w:szCs w:val="28"/>
              </w:rPr>
            </w:pPr>
            <w:r w:rsidRPr="00754BAE">
              <w:rPr>
                <w:sz w:val="28"/>
                <w:szCs w:val="28"/>
              </w:rPr>
              <w:t>Расстояние от мест массового скопления отдыхающих</w:t>
            </w:r>
          </w:p>
        </w:tc>
        <w:tc>
          <w:tcPr>
            <w:tcW w:w="2693" w:type="dxa"/>
            <w:vAlign w:val="center"/>
          </w:tcPr>
          <w:p w:rsidR="005D4469" w:rsidRPr="00754BAE" w:rsidRDefault="005D4469" w:rsidP="007B426A">
            <w:pPr>
              <w:jc w:val="both"/>
              <w:rPr>
                <w:sz w:val="28"/>
                <w:szCs w:val="28"/>
              </w:rPr>
            </w:pPr>
            <w:r w:rsidRPr="00754BAE">
              <w:rPr>
                <w:sz w:val="28"/>
                <w:szCs w:val="28"/>
              </w:rPr>
              <w:t>м</w:t>
            </w:r>
          </w:p>
        </w:tc>
        <w:tc>
          <w:tcPr>
            <w:tcW w:w="1418" w:type="dxa"/>
            <w:vAlign w:val="center"/>
          </w:tcPr>
          <w:p w:rsidR="005D4469" w:rsidRPr="00754BAE" w:rsidRDefault="005D4469" w:rsidP="007B426A">
            <w:pPr>
              <w:jc w:val="both"/>
              <w:rPr>
                <w:sz w:val="28"/>
                <w:szCs w:val="28"/>
              </w:rPr>
            </w:pPr>
            <w:r w:rsidRPr="00754BAE">
              <w:rPr>
                <w:sz w:val="28"/>
                <w:szCs w:val="28"/>
              </w:rPr>
              <w:t xml:space="preserve">не менее 50 </w:t>
            </w:r>
          </w:p>
        </w:tc>
      </w:tr>
      <w:tr w:rsidR="005D4469" w:rsidRPr="00754BAE" w:rsidTr="007B426A">
        <w:tc>
          <w:tcPr>
            <w:tcW w:w="5353" w:type="dxa"/>
          </w:tcPr>
          <w:p w:rsidR="005D4469" w:rsidRPr="00754BAE" w:rsidRDefault="005D4469" w:rsidP="007B426A">
            <w:pPr>
              <w:jc w:val="both"/>
              <w:rPr>
                <w:sz w:val="28"/>
                <w:szCs w:val="28"/>
              </w:rPr>
            </w:pPr>
            <w:r w:rsidRPr="00754BAE">
              <w:rPr>
                <w:sz w:val="28"/>
                <w:szCs w:val="28"/>
              </w:rPr>
              <w:t>Норма обеспеченности</w:t>
            </w:r>
          </w:p>
        </w:tc>
        <w:tc>
          <w:tcPr>
            <w:tcW w:w="2693" w:type="dxa"/>
            <w:vAlign w:val="center"/>
          </w:tcPr>
          <w:p w:rsidR="005D4469" w:rsidRPr="00754BAE" w:rsidRDefault="005D4469" w:rsidP="007B426A">
            <w:pPr>
              <w:jc w:val="both"/>
              <w:rPr>
                <w:sz w:val="28"/>
                <w:szCs w:val="28"/>
              </w:rPr>
            </w:pPr>
            <w:r w:rsidRPr="00754BAE">
              <w:rPr>
                <w:sz w:val="28"/>
                <w:szCs w:val="28"/>
              </w:rPr>
              <w:t>мест на 1000 посетителей</w:t>
            </w:r>
          </w:p>
        </w:tc>
        <w:tc>
          <w:tcPr>
            <w:tcW w:w="1418" w:type="dxa"/>
            <w:vAlign w:val="center"/>
          </w:tcPr>
          <w:p w:rsidR="005D4469" w:rsidRPr="00754BAE" w:rsidRDefault="005D4469" w:rsidP="007B426A">
            <w:pPr>
              <w:jc w:val="both"/>
              <w:rPr>
                <w:sz w:val="28"/>
                <w:szCs w:val="28"/>
              </w:rPr>
            </w:pPr>
            <w:r w:rsidRPr="00754BAE">
              <w:rPr>
                <w:sz w:val="28"/>
                <w:szCs w:val="28"/>
              </w:rPr>
              <w:t>2</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5.4.9. Расстояние от зданий, сооружений и объектов инженерного благоустройства до деревьев и кустарников</w:t>
      </w:r>
    </w:p>
    <w:p w:rsidR="005D4469" w:rsidRPr="00754BAE" w:rsidRDefault="005D4469" w:rsidP="005D4469">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Таблица 31</w:t>
      </w:r>
    </w:p>
    <w:tbl>
      <w:tblPr>
        <w:tblW w:w="9474" w:type="dxa"/>
        <w:tblInd w:w="-5" w:type="dxa"/>
        <w:tblLayout w:type="fixed"/>
        <w:tblLook w:val="0000"/>
      </w:tblPr>
      <w:tblGrid>
        <w:gridCol w:w="4508"/>
        <w:gridCol w:w="1275"/>
        <w:gridCol w:w="1701"/>
        <w:gridCol w:w="1990"/>
      </w:tblGrid>
      <w:tr w:rsidR="005D4469" w:rsidRPr="00754BAE" w:rsidTr="007B426A">
        <w:trPr>
          <w:cantSplit/>
        </w:trPr>
        <w:tc>
          <w:tcPr>
            <w:tcW w:w="4508" w:type="dxa"/>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Здания, сооружения и объекты инженерного благоустройства</w:t>
            </w:r>
          </w:p>
        </w:tc>
        <w:tc>
          <w:tcPr>
            <w:tcW w:w="297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rPr>
          <w:cantSplit/>
        </w:trPr>
        <w:tc>
          <w:tcPr>
            <w:tcW w:w="4508"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127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ствола дерева</w:t>
            </w:r>
          </w:p>
        </w:tc>
        <w:tc>
          <w:tcPr>
            <w:tcW w:w="170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Наружная стена здания и сооружения</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и увеличиваются для деревьев с кроной большего диаметра</w:t>
            </w: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Край тротуара и садовой дорожки</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0,7</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Край проезжей части улиц, кромка укрепленной полосы обочины дороги или бровки канавы</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Мачта и опора осветительной сети, мостовая опора и эстакада</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Подошва откоса, террасы и др.</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Подошва или внутренняя грань подпорной стенки</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Подземной сети газопровода, канализации</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Подземной тепловой сети (стенка канала, тоннеля или оболочки при бесканальной прокладке)</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Подземные сети водопровода, дренажа</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Pr>
        <w:tc>
          <w:tcPr>
            <w:tcW w:w="4508"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Подземный силовой кабель, кабель связи</w:t>
            </w:r>
          </w:p>
        </w:tc>
        <w:tc>
          <w:tcPr>
            <w:tcW w:w="12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5.4.11. Площадь территории зон массового кратковременного отдыха – не менее 50 га.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5.4.12. Размеры зон на территории массового кратковременного отдыха</w:t>
      </w:r>
    </w:p>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32</w:t>
      </w:r>
    </w:p>
    <w:tbl>
      <w:tblPr>
        <w:tblW w:w="9469" w:type="dxa"/>
        <w:tblInd w:w="-5" w:type="dxa"/>
        <w:tblLayout w:type="fixed"/>
        <w:tblLook w:val="0000"/>
      </w:tblPr>
      <w:tblGrid>
        <w:gridCol w:w="3941"/>
        <w:gridCol w:w="2693"/>
        <w:gridCol w:w="2835"/>
      </w:tblGrid>
      <w:tr w:rsidR="005D4469" w:rsidRPr="00754BAE" w:rsidTr="007B426A">
        <w:tc>
          <w:tcPr>
            <w:tcW w:w="394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Интенсивность использования</w:t>
            </w:r>
          </w:p>
        </w:tc>
        <w:tc>
          <w:tcPr>
            <w:tcW w:w="269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2835"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Единица измерения</w:t>
            </w:r>
          </w:p>
        </w:tc>
      </w:tr>
      <w:tr w:rsidR="005D4469" w:rsidRPr="00754BAE" w:rsidTr="007B426A">
        <w:tc>
          <w:tcPr>
            <w:tcW w:w="394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Зона активного отдыха</w:t>
            </w:r>
          </w:p>
        </w:tc>
        <w:tc>
          <w:tcPr>
            <w:tcW w:w="269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м2 на 1 посетителя</w:t>
            </w:r>
          </w:p>
        </w:tc>
      </w:tr>
      <w:tr w:rsidR="005D4469" w:rsidRPr="00754BAE" w:rsidTr="007B426A">
        <w:tc>
          <w:tcPr>
            <w:tcW w:w="394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Зона средней и низкой активности</w:t>
            </w:r>
          </w:p>
        </w:tc>
        <w:tc>
          <w:tcPr>
            <w:tcW w:w="269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500-1000</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bl>
    <w:p w:rsidR="005D4469" w:rsidRPr="00754BAE" w:rsidRDefault="005D4469" w:rsidP="005D4469">
      <w:pPr>
        <w:pStyle w:val="afa"/>
        <w:spacing w:after="0"/>
        <w:jc w:val="both"/>
        <w:rPr>
          <w:rFonts w:ascii="Times New Roman" w:eastAsia="Calibri" w:hAnsi="Times New Roman" w:cs="Times New Roman"/>
          <w:sz w:val="28"/>
          <w:szCs w:val="28"/>
          <w:lang w:eastAsia="en-US"/>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eastAsia="Calibri" w:hAnsi="Times New Roman" w:cs="Times New Roman"/>
          <w:sz w:val="28"/>
          <w:szCs w:val="28"/>
          <w:lang w:eastAsia="en-US"/>
        </w:rPr>
        <w:t xml:space="preserve">5.4.13. </w:t>
      </w:r>
      <w:r w:rsidRPr="00754BAE">
        <w:rPr>
          <w:rFonts w:ascii="Times New Roman" w:hAnsi="Times New Roman" w:cs="Times New Roman"/>
          <w:sz w:val="28"/>
          <w:szCs w:val="28"/>
        </w:rPr>
        <w:t>Норма обеспеченности учреждениями отдыха и размер их земельного участка</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33</w:t>
      </w:r>
    </w:p>
    <w:tbl>
      <w:tblPr>
        <w:tblW w:w="9469" w:type="dxa"/>
        <w:tblInd w:w="-5" w:type="dxa"/>
        <w:tblLayout w:type="fixed"/>
        <w:tblLook w:val="0000"/>
      </w:tblPr>
      <w:tblGrid>
        <w:gridCol w:w="2665"/>
        <w:gridCol w:w="2551"/>
        <w:gridCol w:w="1276"/>
        <w:gridCol w:w="2977"/>
      </w:tblGrid>
      <w:tr w:rsidR="005D4469" w:rsidRPr="00754BAE" w:rsidTr="007B426A">
        <w:tc>
          <w:tcPr>
            <w:tcW w:w="266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Учреждение</w:t>
            </w:r>
          </w:p>
        </w:tc>
        <w:tc>
          <w:tcPr>
            <w:tcW w:w="255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c>
          <w:tcPr>
            <w:tcW w:w="1276"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 м2</w:t>
            </w:r>
          </w:p>
        </w:tc>
      </w:tr>
      <w:tr w:rsidR="005D4469" w:rsidRPr="00754BAE" w:rsidTr="007B426A">
        <w:tc>
          <w:tcPr>
            <w:tcW w:w="266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Базы отдыха, санатории</w:t>
            </w:r>
          </w:p>
        </w:tc>
        <w:tc>
          <w:tcPr>
            <w:tcW w:w="255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на 1 место 140-160</w:t>
            </w:r>
          </w:p>
        </w:tc>
      </w:tr>
      <w:tr w:rsidR="005D4469" w:rsidRPr="00754BAE" w:rsidTr="007B426A">
        <w:tc>
          <w:tcPr>
            <w:tcW w:w="266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Туристские базы </w:t>
            </w:r>
          </w:p>
        </w:tc>
        <w:tc>
          <w:tcPr>
            <w:tcW w:w="255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на 1 место 65-80</w:t>
            </w:r>
          </w:p>
        </w:tc>
      </w:tr>
      <w:tr w:rsidR="005D4469" w:rsidRPr="00754BAE" w:rsidTr="007B426A">
        <w:tc>
          <w:tcPr>
            <w:tcW w:w="266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на 1 место 95-120</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5.4.15. Расстояние от зон отдыха до домов отдыха – не менее 300 м.</w:t>
      </w:r>
    </w:p>
    <w:p w:rsidR="005D4469" w:rsidRPr="00754BAE" w:rsidRDefault="005D4469" w:rsidP="005D4469">
      <w:pPr>
        <w:pStyle w:val="Default"/>
        <w:ind w:firstLine="567"/>
        <w:jc w:val="both"/>
        <w:rPr>
          <w:rFonts w:ascii="Arial" w:hAnsi="Arial" w:cs="Arial"/>
          <w:sz w:val="28"/>
          <w:szCs w:val="28"/>
        </w:rPr>
      </w:pPr>
    </w:p>
    <w:p w:rsidR="005D4469" w:rsidRPr="00754BAE" w:rsidRDefault="005D4469" w:rsidP="005D4469">
      <w:pPr>
        <w:ind w:firstLine="567"/>
        <w:jc w:val="both"/>
        <w:rPr>
          <w:sz w:val="28"/>
          <w:szCs w:val="28"/>
        </w:rPr>
      </w:pPr>
      <w:r w:rsidRPr="00754BAE">
        <w:rPr>
          <w:b/>
          <w:sz w:val="28"/>
          <w:szCs w:val="28"/>
        </w:rPr>
        <w:t>6. РАСЧЕТНЫЕ ПОКАЗАТЕЛИ ОБЕСПЕЧЕННОСТИ И ИНТЕНСИВНОСТИ ИСПОЛЬЗОВАНИЯ САДОВОДЧЕСКИХ И ОГОРОДНИЧЕСКИХ ОТВЕДЕНИЙ</w:t>
      </w:r>
      <w:r w:rsidRPr="00754BAE">
        <w:rPr>
          <w:sz w:val="28"/>
          <w:szCs w:val="28"/>
        </w:rPr>
        <w:t>.</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6.1 Общие требования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внешних связей с системой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транспортных коммуникаций; </w:t>
      </w:r>
    </w:p>
    <w:p w:rsidR="005D4469" w:rsidRPr="00754BAE" w:rsidRDefault="005D4469" w:rsidP="005D4469">
      <w:pPr>
        <w:ind w:firstLine="567"/>
        <w:jc w:val="both"/>
        <w:rPr>
          <w:sz w:val="28"/>
          <w:szCs w:val="28"/>
        </w:rPr>
      </w:pPr>
      <w:r w:rsidRPr="00754BAE">
        <w:rPr>
          <w:sz w:val="28"/>
          <w:szCs w:val="28"/>
        </w:rPr>
        <w:t>- социальной и инженерной инфраструктуры.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 для ВЛ до 20 кВт;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- 15 - для ВЛ 35 кВт;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 для ВЛ 110 кВт;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 для ВЛ 150 - 220 кВт;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 для ВЛ 330 - 500 кВт.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1 класса с диаметром труб: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- 100;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- 150;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800 мм - 200;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800 до 1000 мм - 250;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1000 до 1200 мм - 300;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1200 мм - 350;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2 класса с диаметром труб: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- 75;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300 мм - 125.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150 мм - 100;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150 до 300 мм - 175;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500 мм - 350;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500 до 1000 мм - 800.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Минимальные расстояния при наземной прокладке увеличиваются в 2 раза для I класса и в 1,5 раза для II класса.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20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от 300 до 600 мм - 50;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1000 мм - 75; </w:t>
      </w:r>
    </w:p>
    <w:p w:rsidR="005D4469" w:rsidRPr="00754BAE" w:rsidRDefault="005D4469" w:rsidP="005D4469">
      <w:pPr>
        <w:ind w:firstLine="567"/>
        <w:jc w:val="both"/>
        <w:rPr>
          <w:sz w:val="28"/>
          <w:szCs w:val="28"/>
        </w:rPr>
      </w:pPr>
      <w:r w:rsidRPr="00754BAE">
        <w:rPr>
          <w:sz w:val="28"/>
          <w:szCs w:val="28"/>
        </w:rPr>
        <w:t>- от 1000 до 1400 мм - 100.</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6.2. Территория садоводческого (дачного) объединения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D4469" w:rsidRPr="00754BAE" w:rsidRDefault="005D4469" w:rsidP="005D4469">
      <w:pPr>
        <w:ind w:firstLine="567"/>
        <w:jc w:val="both"/>
        <w:rPr>
          <w:b/>
          <w:sz w:val="28"/>
          <w:szCs w:val="28"/>
        </w:rPr>
      </w:pPr>
      <w:r w:rsidRPr="00754BAE">
        <w:rPr>
          <w:sz w:val="28"/>
          <w:szCs w:val="28"/>
        </w:rPr>
        <w:t>Таблица 34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276"/>
        <w:gridCol w:w="1276"/>
        <w:gridCol w:w="1559"/>
      </w:tblGrid>
      <w:tr w:rsidR="005D4469" w:rsidRPr="00754BAE" w:rsidTr="007B426A">
        <w:trPr>
          <w:trHeight w:val="895"/>
        </w:trPr>
        <w:tc>
          <w:tcPr>
            <w:tcW w:w="5211" w:type="dxa"/>
            <w:vMerge w:val="restart"/>
            <w:shd w:val="clear" w:color="auto" w:fill="auto"/>
          </w:tcPr>
          <w:p w:rsidR="005D4469" w:rsidRPr="00754BAE" w:rsidRDefault="005D4469" w:rsidP="007B426A">
            <w:pPr>
              <w:jc w:val="both"/>
              <w:rPr>
                <w:sz w:val="28"/>
                <w:szCs w:val="28"/>
              </w:rPr>
            </w:pPr>
            <w:r w:rsidRPr="00754BAE">
              <w:rPr>
                <w:sz w:val="28"/>
                <w:szCs w:val="28"/>
              </w:rPr>
              <w:t>Объекты</w:t>
            </w:r>
          </w:p>
        </w:tc>
        <w:tc>
          <w:tcPr>
            <w:tcW w:w="4111" w:type="dxa"/>
            <w:gridSpan w:val="3"/>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3895"/>
            </w:tblGrid>
            <w:tr w:rsidR="005D4469" w:rsidRPr="00754BAE" w:rsidTr="007B426A">
              <w:trPr>
                <w:trHeight w:val="758"/>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5D4469" w:rsidRPr="00754BAE" w:rsidRDefault="005D4469" w:rsidP="007B426A">
            <w:pPr>
              <w:jc w:val="both"/>
              <w:rPr>
                <w:sz w:val="28"/>
                <w:szCs w:val="28"/>
              </w:rPr>
            </w:pPr>
          </w:p>
        </w:tc>
      </w:tr>
      <w:tr w:rsidR="005D4469" w:rsidRPr="00754BAE" w:rsidTr="007B426A">
        <w:tc>
          <w:tcPr>
            <w:tcW w:w="5211" w:type="dxa"/>
            <w:vMerge/>
            <w:shd w:val="clear" w:color="auto" w:fill="auto"/>
          </w:tcPr>
          <w:p w:rsidR="005D4469" w:rsidRPr="00754BAE" w:rsidRDefault="005D4469" w:rsidP="007B426A">
            <w:pPr>
              <w:jc w:val="both"/>
              <w:rPr>
                <w:sz w:val="28"/>
                <w:szCs w:val="28"/>
              </w:rPr>
            </w:pPr>
          </w:p>
        </w:tc>
        <w:tc>
          <w:tcPr>
            <w:tcW w:w="1276" w:type="dxa"/>
            <w:shd w:val="clear" w:color="auto" w:fill="auto"/>
          </w:tcPr>
          <w:p w:rsidR="005D4469" w:rsidRPr="00754BAE" w:rsidRDefault="005D4469" w:rsidP="007B426A">
            <w:pPr>
              <w:jc w:val="both"/>
              <w:rPr>
                <w:sz w:val="28"/>
                <w:szCs w:val="28"/>
              </w:rPr>
            </w:pPr>
            <w:r w:rsidRPr="00754BAE">
              <w:rPr>
                <w:sz w:val="28"/>
                <w:szCs w:val="28"/>
              </w:rPr>
              <w:t>15 – 100</w:t>
            </w:r>
          </w:p>
        </w:tc>
        <w:tc>
          <w:tcPr>
            <w:tcW w:w="1276" w:type="dxa"/>
            <w:shd w:val="clear" w:color="auto" w:fill="auto"/>
          </w:tcPr>
          <w:p w:rsidR="005D4469" w:rsidRPr="00754BAE" w:rsidRDefault="005D4469" w:rsidP="007B426A">
            <w:pPr>
              <w:jc w:val="both"/>
              <w:rPr>
                <w:sz w:val="28"/>
                <w:szCs w:val="28"/>
              </w:rPr>
            </w:pPr>
            <w:r w:rsidRPr="00754BAE">
              <w:rPr>
                <w:sz w:val="28"/>
                <w:szCs w:val="28"/>
              </w:rPr>
              <w:t>101 – 300</w:t>
            </w:r>
          </w:p>
        </w:tc>
        <w:tc>
          <w:tcPr>
            <w:tcW w:w="1559" w:type="dxa"/>
            <w:shd w:val="clear" w:color="auto" w:fill="auto"/>
          </w:tcPr>
          <w:p w:rsidR="005D4469" w:rsidRPr="00754BAE" w:rsidRDefault="005D4469" w:rsidP="007B426A">
            <w:pPr>
              <w:jc w:val="both"/>
              <w:rPr>
                <w:sz w:val="28"/>
                <w:szCs w:val="28"/>
              </w:rPr>
            </w:pPr>
            <w:r w:rsidRPr="00754BAE">
              <w:rPr>
                <w:sz w:val="28"/>
                <w:szCs w:val="28"/>
              </w:rPr>
              <w:t>301 и более</w:t>
            </w:r>
          </w:p>
        </w:tc>
      </w:tr>
      <w:tr w:rsidR="005D4469" w:rsidRPr="00754BAE" w:rsidTr="007B426A">
        <w:tc>
          <w:tcPr>
            <w:tcW w:w="5211" w:type="dxa"/>
            <w:shd w:val="clear" w:color="auto" w:fill="auto"/>
          </w:tcPr>
          <w:tbl>
            <w:tblPr>
              <w:tblW w:w="0" w:type="auto"/>
              <w:tblBorders>
                <w:top w:val="nil"/>
                <w:left w:val="nil"/>
                <w:bottom w:val="nil"/>
                <w:right w:val="nil"/>
              </w:tblBorders>
              <w:tblLook w:val="0000"/>
            </w:tblPr>
            <w:tblGrid>
              <w:gridCol w:w="4692"/>
            </w:tblGrid>
            <w:tr w:rsidR="005D4469" w:rsidRPr="00754BAE" w:rsidTr="007B426A">
              <w:trPr>
                <w:trHeight w:val="489"/>
              </w:trPr>
              <w:tc>
                <w:tcPr>
                  <w:tcW w:w="0" w:type="auto"/>
                </w:tcPr>
                <w:p w:rsidR="005D4469" w:rsidRPr="00754BAE" w:rsidRDefault="005D4469" w:rsidP="007B426A">
                  <w:pPr>
                    <w:pStyle w:val="a4"/>
                    <w:rPr>
                      <w:sz w:val="28"/>
                      <w:szCs w:val="28"/>
                    </w:rPr>
                  </w:pPr>
                  <w:r w:rsidRPr="00754BAE">
                    <w:rPr>
                      <w:sz w:val="28"/>
                      <w:szCs w:val="28"/>
                    </w:rPr>
                    <w:t>Сторожка с правлением объединения</w:t>
                  </w:r>
                </w:p>
              </w:tc>
            </w:tr>
          </w:tbl>
          <w:p w:rsidR="005D4469" w:rsidRPr="00754BAE" w:rsidRDefault="005D4469" w:rsidP="007B426A">
            <w:pPr>
              <w:pStyle w:val="a4"/>
              <w:rPr>
                <w:sz w:val="28"/>
                <w:szCs w:val="28"/>
              </w:rPr>
            </w:pPr>
          </w:p>
        </w:tc>
        <w:tc>
          <w:tcPr>
            <w:tcW w:w="1276" w:type="dxa"/>
            <w:shd w:val="clear" w:color="auto" w:fill="auto"/>
          </w:tcPr>
          <w:p w:rsidR="005D4469" w:rsidRPr="00754BAE" w:rsidRDefault="005D4469" w:rsidP="007B426A">
            <w:pPr>
              <w:pStyle w:val="a4"/>
              <w:rPr>
                <w:sz w:val="28"/>
                <w:szCs w:val="28"/>
              </w:rPr>
            </w:pPr>
            <w:r w:rsidRPr="00754BAE">
              <w:rPr>
                <w:sz w:val="28"/>
                <w:szCs w:val="28"/>
              </w:rPr>
              <w:t>1- 0,7</w:t>
            </w:r>
          </w:p>
        </w:tc>
        <w:tc>
          <w:tcPr>
            <w:tcW w:w="1276" w:type="dxa"/>
            <w:shd w:val="clear" w:color="auto" w:fill="auto"/>
          </w:tcPr>
          <w:p w:rsidR="005D4469" w:rsidRPr="00754BAE" w:rsidRDefault="005D4469" w:rsidP="007B426A">
            <w:pPr>
              <w:pStyle w:val="a4"/>
              <w:rPr>
                <w:sz w:val="28"/>
                <w:szCs w:val="28"/>
              </w:rPr>
            </w:pPr>
            <w:r w:rsidRPr="00754BAE">
              <w:rPr>
                <w:sz w:val="28"/>
                <w:szCs w:val="28"/>
              </w:rPr>
              <w:t>0,7 – 0,5</w:t>
            </w:r>
          </w:p>
        </w:tc>
        <w:tc>
          <w:tcPr>
            <w:tcW w:w="1559" w:type="dxa"/>
            <w:shd w:val="clear" w:color="auto" w:fill="auto"/>
          </w:tcPr>
          <w:p w:rsidR="005D4469" w:rsidRPr="00754BAE" w:rsidRDefault="005D4469" w:rsidP="007B426A">
            <w:pPr>
              <w:pStyle w:val="a4"/>
              <w:rPr>
                <w:sz w:val="28"/>
                <w:szCs w:val="28"/>
              </w:rPr>
            </w:pPr>
            <w:r w:rsidRPr="00754BAE">
              <w:rPr>
                <w:sz w:val="28"/>
                <w:szCs w:val="28"/>
              </w:rPr>
              <w:t>0,4</w:t>
            </w:r>
          </w:p>
        </w:tc>
      </w:tr>
      <w:tr w:rsidR="005D4469" w:rsidRPr="00754BAE" w:rsidTr="007B426A">
        <w:trPr>
          <w:trHeight w:val="337"/>
        </w:trPr>
        <w:tc>
          <w:tcPr>
            <w:tcW w:w="5211" w:type="dxa"/>
            <w:shd w:val="clear" w:color="auto" w:fill="auto"/>
          </w:tcPr>
          <w:tbl>
            <w:tblPr>
              <w:tblW w:w="0" w:type="auto"/>
              <w:tblBorders>
                <w:top w:val="nil"/>
                <w:left w:val="nil"/>
                <w:bottom w:val="nil"/>
                <w:right w:val="nil"/>
              </w:tblBorders>
              <w:tblLook w:val="0000"/>
            </w:tblPr>
            <w:tblGrid>
              <w:gridCol w:w="3813"/>
            </w:tblGrid>
            <w:tr w:rsidR="005D4469" w:rsidRPr="00754BAE" w:rsidTr="007B426A">
              <w:trPr>
                <w:trHeight w:val="489"/>
              </w:trPr>
              <w:tc>
                <w:tcPr>
                  <w:tcW w:w="0" w:type="auto"/>
                </w:tcPr>
                <w:p w:rsidR="005D4469" w:rsidRPr="00754BAE" w:rsidRDefault="005D4469" w:rsidP="007B426A">
                  <w:pPr>
                    <w:pStyle w:val="a4"/>
                    <w:rPr>
                      <w:sz w:val="28"/>
                      <w:szCs w:val="28"/>
                    </w:rPr>
                  </w:pPr>
                  <w:r w:rsidRPr="00754BAE">
                    <w:rPr>
                      <w:sz w:val="28"/>
                      <w:szCs w:val="28"/>
                    </w:rPr>
                    <w:t>Магазин смешанной торговли</w:t>
                  </w:r>
                </w:p>
              </w:tc>
            </w:tr>
          </w:tbl>
          <w:p w:rsidR="005D4469" w:rsidRPr="00754BAE" w:rsidRDefault="005D4469" w:rsidP="007B426A">
            <w:pPr>
              <w:pStyle w:val="a4"/>
              <w:rPr>
                <w:sz w:val="28"/>
                <w:szCs w:val="28"/>
              </w:rPr>
            </w:pPr>
          </w:p>
        </w:tc>
        <w:tc>
          <w:tcPr>
            <w:tcW w:w="1276" w:type="dxa"/>
            <w:shd w:val="clear" w:color="auto" w:fill="auto"/>
          </w:tcPr>
          <w:p w:rsidR="005D4469" w:rsidRPr="00754BAE" w:rsidRDefault="005D4469" w:rsidP="007B426A">
            <w:pPr>
              <w:pStyle w:val="a4"/>
              <w:rPr>
                <w:sz w:val="28"/>
                <w:szCs w:val="28"/>
              </w:rPr>
            </w:pPr>
            <w:r w:rsidRPr="00754BAE">
              <w:rPr>
                <w:sz w:val="28"/>
                <w:szCs w:val="28"/>
              </w:rPr>
              <w:t>2- 0,5</w:t>
            </w:r>
          </w:p>
        </w:tc>
        <w:tc>
          <w:tcPr>
            <w:tcW w:w="1276" w:type="dxa"/>
            <w:shd w:val="clear" w:color="auto" w:fill="auto"/>
          </w:tcPr>
          <w:p w:rsidR="005D4469" w:rsidRPr="00754BAE" w:rsidRDefault="005D4469" w:rsidP="007B426A">
            <w:pPr>
              <w:pStyle w:val="a4"/>
              <w:rPr>
                <w:sz w:val="28"/>
                <w:szCs w:val="28"/>
              </w:rPr>
            </w:pPr>
            <w:r w:rsidRPr="00754BAE">
              <w:rPr>
                <w:sz w:val="28"/>
                <w:szCs w:val="28"/>
              </w:rPr>
              <w:t>0,5 – 0,2</w:t>
            </w:r>
          </w:p>
        </w:tc>
        <w:tc>
          <w:tcPr>
            <w:tcW w:w="1559" w:type="dxa"/>
            <w:shd w:val="clear" w:color="auto" w:fill="auto"/>
          </w:tcPr>
          <w:p w:rsidR="005D4469" w:rsidRPr="00754BAE" w:rsidRDefault="005D4469" w:rsidP="007B426A">
            <w:pPr>
              <w:pStyle w:val="a4"/>
              <w:rPr>
                <w:sz w:val="28"/>
                <w:szCs w:val="28"/>
              </w:rPr>
            </w:pPr>
            <w:r w:rsidRPr="00754BAE">
              <w:rPr>
                <w:sz w:val="28"/>
                <w:szCs w:val="28"/>
              </w:rPr>
              <w:t>0,2 и менее</w:t>
            </w:r>
          </w:p>
        </w:tc>
      </w:tr>
      <w:tr w:rsidR="005D4469" w:rsidRPr="00754BAE" w:rsidTr="007B426A">
        <w:trPr>
          <w:trHeight w:val="245"/>
        </w:trPr>
        <w:tc>
          <w:tcPr>
            <w:tcW w:w="5211" w:type="dxa"/>
            <w:shd w:val="clear" w:color="auto" w:fill="auto"/>
          </w:tcPr>
          <w:tbl>
            <w:tblPr>
              <w:tblW w:w="0" w:type="auto"/>
              <w:tblBorders>
                <w:top w:val="nil"/>
                <w:left w:val="nil"/>
                <w:bottom w:val="nil"/>
                <w:right w:val="nil"/>
              </w:tblBorders>
              <w:tblLook w:val="0000"/>
            </w:tblPr>
            <w:tblGrid>
              <w:gridCol w:w="4995"/>
            </w:tblGrid>
            <w:tr w:rsidR="005D4469" w:rsidRPr="00754BAE" w:rsidTr="007B426A">
              <w:trPr>
                <w:trHeight w:val="255"/>
              </w:trPr>
              <w:tc>
                <w:tcPr>
                  <w:tcW w:w="0" w:type="auto"/>
                </w:tcPr>
                <w:p w:rsidR="005D4469" w:rsidRPr="00754BAE" w:rsidRDefault="005D4469" w:rsidP="007B426A">
                  <w:pPr>
                    <w:pStyle w:val="a4"/>
                    <w:rPr>
                      <w:sz w:val="28"/>
                      <w:szCs w:val="28"/>
                    </w:rPr>
                  </w:pPr>
                  <w:r w:rsidRPr="00754BAE">
                    <w:rPr>
                      <w:sz w:val="28"/>
                      <w:szCs w:val="28"/>
                    </w:rPr>
                    <w:t>Здания и сооружения для хранения средств пожаротушения</w:t>
                  </w:r>
                </w:p>
              </w:tc>
            </w:tr>
          </w:tbl>
          <w:p w:rsidR="005D4469" w:rsidRPr="00754BAE" w:rsidRDefault="005D4469" w:rsidP="007B426A">
            <w:pPr>
              <w:pStyle w:val="a4"/>
              <w:rPr>
                <w:sz w:val="28"/>
                <w:szCs w:val="28"/>
              </w:rPr>
            </w:pPr>
          </w:p>
        </w:tc>
        <w:tc>
          <w:tcPr>
            <w:tcW w:w="1276" w:type="dxa"/>
            <w:shd w:val="clear" w:color="auto" w:fill="auto"/>
          </w:tcPr>
          <w:p w:rsidR="005D4469" w:rsidRPr="00754BAE" w:rsidRDefault="005D4469" w:rsidP="007B426A">
            <w:pPr>
              <w:pStyle w:val="a4"/>
              <w:rPr>
                <w:sz w:val="28"/>
                <w:szCs w:val="28"/>
              </w:rPr>
            </w:pPr>
            <w:r w:rsidRPr="00754BAE">
              <w:rPr>
                <w:sz w:val="28"/>
                <w:szCs w:val="28"/>
              </w:rPr>
              <w:t>0,5</w:t>
            </w:r>
          </w:p>
        </w:tc>
        <w:tc>
          <w:tcPr>
            <w:tcW w:w="1276" w:type="dxa"/>
            <w:shd w:val="clear" w:color="auto" w:fill="auto"/>
          </w:tcPr>
          <w:p w:rsidR="005D4469" w:rsidRPr="00754BAE" w:rsidRDefault="005D4469" w:rsidP="007B426A">
            <w:pPr>
              <w:pStyle w:val="a4"/>
              <w:rPr>
                <w:sz w:val="28"/>
                <w:szCs w:val="28"/>
              </w:rPr>
            </w:pPr>
            <w:r w:rsidRPr="00754BAE">
              <w:rPr>
                <w:sz w:val="28"/>
                <w:szCs w:val="28"/>
              </w:rPr>
              <w:t>0,4</w:t>
            </w:r>
          </w:p>
        </w:tc>
        <w:tc>
          <w:tcPr>
            <w:tcW w:w="1559" w:type="dxa"/>
            <w:shd w:val="clear" w:color="auto" w:fill="auto"/>
          </w:tcPr>
          <w:p w:rsidR="005D4469" w:rsidRPr="00754BAE" w:rsidRDefault="005D4469" w:rsidP="007B426A">
            <w:pPr>
              <w:pStyle w:val="a4"/>
              <w:rPr>
                <w:sz w:val="28"/>
                <w:szCs w:val="28"/>
              </w:rPr>
            </w:pPr>
            <w:r w:rsidRPr="00754BAE">
              <w:rPr>
                <w:sz w:val="28"/>
                <w:szCs w:val="28"/>
              </w:rPr>
              <w:t>0,35</w:t>
            </w:r>
          </w:p>
        </w:tc>
      </w:tr>
      <w:tr w:rsidR="005D4469" w:rsidRPr="00754BAE" w:rsidTr="007B426A">
        <w:trPr>
          <w:trHeight w:val="277"/>
        </w:trPr>
        <w:tc>
          <w:tcPr>
            <w:tcW w:w="5211" w:type="dxa"/>
            <w:shd w:val="clear" w:color="auto" w:fill="auto"/>
          </w:tcPr>
          <w:tbl>
            <w:tblPr>
              <w:tblW w:w="0" w:type="auto"/>
              <w:tblBorders>
                <w:top w:val="nil"/>
                <w:left w:val="nil"/>
                <w:bottom w:val="nil"/>
                <w:right w:val="nil"/>
              </w:tblBorders>
              <w:tblLook w:val="0000"/>
            </w:tblPr>
            <w:tblGrid>
              <w:gridCol w:w="4134"/>
            </w:tblGrid>
            <w:tr w:rsidR="005D4469" w:rsidRPr="00754BAE" w:rsidTr="007B426A">
              <w:trPr>
                <w:trHeight w:val="489"/>
              </w:trPr>
              <w:tc>
                <w:tcPr>
                  <w:tcW w:w="0" w:type="auto"/>
                </w:tcPr>
                <w:p w:rsidR="005D4469" w:rsidRPr="00754BAE" w:rsidRDefault="005D4469" w:rsidP="007B426A">
                  <w:pPr>
                    <w:pStyle w:val="a4"/>
                    <w:rPr>
                      <w:sz w:val="28"/>
                      <w:szCs w:val="28"/>
                    </w:rPr>
                  </w:pPr>
                  <w:r w:rsidRPr="00754BAE">
                    <w:rPr>
                      <w:sz w:val="28"/>
                      <w:szCs w:val="28"/>
                    </w:rPr>
                    <w:t>Площадки для мусоросборников</w:t>
                  </w:r>
                </w:p>
              </w:tc>
            </w:tr>
          </w:tbl>
          <w:p w:rsidR="005D4469" w:rsidRPr="00754BAE" w:rsidRDefault="005D4469" w:rsidP="007B426A">
            <w:pPr>
              <w:pStyle w:val="a4"/>
              <w:rPr>
                <w:sz w:val="28"/>
                <w:szCs w:val="28"/>
              </w:rPr>
            </w:pPr>
          </w:p>
        </w:tc>
        <w:tc>
          <w:tcPr>
            <w:tcW w:w="1276" w:type="dxa"/>
            <w:shd w:val="clear" w:color="auto" w:fill="auto"/>
          </w:tcPr>
          <w:p w:rsidR="005D4469" w:rsidRPr="00754BAE" w:rsidRDefault="005D4469" w:rsidP="007B426A">
            <w:pPr>
              <w:pStyle w:val="a4"/>
              <w:rPr>
                <w:sz w:val="28"/>
                <w:szCs w:val="28"/>
              </w:rPr>
            </w:pPr>
            <w:r w:rsidRPr="00754BAE">
              <w:rPr>
                <w:sz w:val="28"/>
                <w:szCs w:val="28"/>
              </w:rPr>
              <w:t>0,1</w:t>
            </w:r>
          </w:p>
        </w:tc>
        <w:tc>
          <w:tcPr>
            <w:tcW w:w="1276" w:type="dxa"/>
            <w:shd w:val="clear" w:color="auto" w:fill="auto"/>
          </w:tcPr>
          <w:p w:rsidR="005D4469" w:rsidRPr="00754BAE" w:rsidRDefault="005D4469" w:rsidP="007B426A">
            <w:pPr>
              <w:pStyle w:val="a4"/>
              <w:rPr>
                <w:sz w:val="28"/>
                <w:szCs w:val="28"/>
              </w:rPr>
            </w:pPr>
            <w:r w:rsidRPr="00754BAE">
              <w:rPr>
                <w:sz w:val="28"/>
                <w:szCs w:val="28"/>
              </w:rPr>
              <w:t>0,1</w:t>
            </w:r>
          </w:p>
        </w:tc>
        <w:tc>
          <w:tcPr>
            <w:tcW w:w="1559" w:type="dxa"/>
            <w:shd w:val="clear" w:color="auto" w:fill="auto"/>
          </w:tcPr>
          <w:p w:rsidR="005D4469" w:rsidRPr="00754BAE" w:rsidRDefault="005D4469" w:rsidP="007B426A">
            <w:pPr>
              <w:pStyle w:val="a4"/>
              <w:rPr>
                <w:sz w:val="28"/>
                <w:szCs w:val="28"/>
              </w:rPr>
            </w:pPr>
            <w:r w:rsidRPr="00754BAE">
              <w:rPr>
                <w:sz w:val="28"/>
                <w:szCs w:val="28"/>
              </w:rPr>
              <w:t>0,1</w:t>
            </w:r>
          </w:p>
        </w:tc>
      </w:tr>
      <w:tr w:rsidR="005D4469" w:rsidRPr="00754BAE" w:rsidTr="007B426A">
        <w:trPr>
          <w:trHeight w:val="483"/>
        </w:trPr>
        <w:tc>
          <w:tcPr>
            <w:tcW w:w="5211" w:type="dxa"/>
            <w:shd w:val="clear" w:color="auto" w:fill="auto"/>
          </w:tcPr>
          <w:tbl>
            <w:tblPr>
              <w:tblW w:w="0" w:type="auto"/>
              <w:tblBorders>
                <w:top w:val="nil"/>
                <w:left w:val="nil"/>
                <w:bottom w:val="nil"/>
                <w:right w:val="nil"/>
              </w:tblBorders>
              <w:tblLook w:val="0000"/>
            </w:tblPr>
            <w:tblGrid>
              <w:gridCol w:w="4995"/>
            </w:tblGrid>
            <w:tr w:rsidR="005D4469" w:rsidRPr="00754BAE" w:rsidTr="007B426A">
              <w:trPr>
                <w:trHeight w:val="868"/>
              </w:trPr>
              <w:tc>
                <w:tcPr>
                  <w:tcW w:w="0" w:type="auto"/>
                </w:tcPr>
                <w:p w:rsidR="005D4469" w:rsidRPr="00754BAE" w:rsidRDefault="005D4469" w:rsidP="007B426A">
                  <w:pPr>
                    <w:pStyle w:val="a4"/>
                    <w:rPr>
                      <w:sz w:val="28"/>
                      <w:szCs w:val="28"/>
                    </w:rPr>
                  </w:pPr>
                  <w:r w:rsidRPr="00754BAE">
                    <w:rPr>
                      <w:sz w:val="28"/>
                      <w:szCs w:val="28"/>
                    </w:rPr>
                    <w:t>Площадка для стоянки автомобилей при въезде на территорию садоводческого объединения</w:t>
                  </w:r>
                </w:p>
              </w:tc>
            </w:tr>
          </w:tbl>
          <w:p w:rsidR="005D4469" w:rsidRPr="00754BAE" w:rsidRDefault="005D4469" w:rsidP="007B426A">
            <w:pPr>
              <w:pStyle w:val="a4"/>
              <w:rPr>
                <w:sz w:val="28"/>
                <w:szCs w:val="28"/>
              </w:rPr>
            </w:pPr>
          </w:p>
        </w:tc>
        <w:tc>
          <w:tcPr>
            <w:tcW w:w="1276" w:type="dxa"/>
            <w:shd w:val="clear" w:color="auto" w:fill="auto"/>
          </w:tcPr>
          <w:p w:rsidR="005D4469" w:rsidRPr="00754BAE" w:rsidRDefault="005D4469" w:rsidP="007B426A">
            <w:pPr>
              <w:pStyle w:val="a4"/>
              <w:rPr>
                <w:sz w:val="28"/>
                <w:szCs w:val="28"/>
              </w:rPr>
            </w:pPr>
            <w:r w:rsidRPr="00754BAE">
              <w:rPr>
                <w:sz w:val="28"/>
                <w:szCs w:val="28"/>
              </w:rPr>
              <w:t>0,9</w:t>
            </w:r>
          </w:p>
        </w:tc>
        <w:tc>
          <w:tcPr>
            <w:tcW w:w="1276" w:type="dxa"/>
            <w:shd w:val="clear" w:color="auto" w:fill="auto"/>
          </w:tcPr>
          <w:p w:rsidR="005D4469" w:rsidRPr="00754BAE" w:rsidRDefault="005D4469" w:rsidP="007B426A">
            <w:pPr>
              <w:pStyle w:val="a4"/>
              <w:rPr>
                <w:sz w:val="28"/>
                <w:szCs w:val="28"/>
              </w:rPr>
            </w:pPr>
            <w:r w:rsidRPr="00754BAE">
              <w:rPr>
                <w:sz w:val="28"/>
                <w:szCs w:val="28"/>
              </w:rPr>
              <w:t>0,9 – 0,4</w:t>
            </w:r>
          </w:p>
        </w:tc>
        <w:tc>
          <w:tcPr>
            <w:tcW w:w="1559" w:type="dxa"/>
            <w:shd w:val="clear" w:color="auto" w:fill="auto"/>
          </w:tcPr>
          <w:p w:rsidR="005D4469" w:rsidRPr="00754BAE" w:rsidRDefault="005D4469" w:rsidP="007B426A">
            <w:pPr>
              <w:pStyle w:val="a4"/>
              <w:rPr>
                <w:sz w:val="28"/>
                <w:szCs w:val="28"/>
              </w:rPr>
            </w:pPr>
            <w:r w:rsidRPr="00754BAE">
              <w:rPr>
                <w:sz w:val="28"/>
                <w:szCs w:val="28"/>
              </w:rPr>
              <w:t>0,4 и менее</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6.2.3. Здания и сооружения общего пользования должны отстоять от границ садовых (дачных) участков не менее чем на 4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проездов - не менее 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Минимальный радиус закругления края проезжей части - 6,0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Ширина проезжей части улиц и проездов принимается: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7,0 м; </w:t>
      </w:r>
    </w:p>
    <w:p w:rsidR="005D4469" w:rsidRPr="00754BAE" w:rsidRDefault="005D4469" w:rsidP="005D4469">
      <w:pPr>
        <w:ind w:firstLine="567"/>
        <w:jc w:val="both"/>
        <w:rPr>
          <w:sz w:val="28"/>
          <w:szCs w:val="28"/>
        </w:rPr>
      </w:pPr>
      <w:r w:rsidRPr="00754BAE">
        <w:rPr>
          <w:sz w:val="28"/>
          <w:szCs w:val="28"/>
        </w:rPr>
        <w:t>- для проездов - не менее 3,5 м.</w:t>
      </w:r>
    </w:p>
    <w:p w:rsidR="005D4469" w:rsidRPr="00754BAE" w:rsidRDefault="005D4469" w:rsidP="005D4469">
      <w:pPr>
        <w:ind w:firstLine="567"/>
        <w:jc w:val="both"/>
        <w:rPr>
          <w:sz w:val="28"/>
          <w:szCs w:val="28"/>
        </w:rPr>
      </w:pPr>
      <w:r w:rsidRPr="00754BAE">
        <w:rPr>
          <w:sz w:val="28"/>
          <w:szCs w:val="28"/>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D4469" w:rsidRPr="00754BAE" w:rsidRDefault="005D4469" w:rsidP="005D4469">
      <w:pPr>
        <w:ind w:firstLine="567"/>
        <w:jc w:val="both"/>
        <w:rPr>
          <w:sz w:val="28"/>
          <w:szCs w:val="28"/>
        </w:rPr>
      </w:pPr>
      <w:r w:rsidRPr="00754BAE">
        <w:rPr>
          <w:sz w:val="28"/>
          <w:szCs w:val="28"/>
        </w:rPr>
        <w:t>6.2.7. Максимальная протяженность тупикового проезда не должна превышать 150 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D4469" w:rsidRPr="00754BAE" w:rsidRDefault="005D4469" w:rsidP="005D4469">
      <w:pPr>
        <w:ind w:firstLine="567"/>
        <w:jc w:val="both"/>
        <w:rPr>
          <w:sz w:val="28"/>
          <w:szCs w:val="28"/>
        </w:rPr>
      </w:pPr>
      <w:r w:rsidRPr="00754BAE">
        <w:rPr>
          <w:sz w:val="28"/>
          <w:szCs w:val="28"/>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D4469" w:rsidRPr="00754BAE" w:rsidRDefault="005D4469" w:rsidP="005D4469">
      <w:pPr>
        <w:ind w:firstLine="567"/>
        <w:jc w:val="both"/>
        <w:rPr>
          <w:sz w:val="28"/>
          <w:szCs w:val="28"/>
        </w:rPr>
      </w:pPr>
      <w:r w:rsidRPr="00754BAE">
        <w:rPr>
          <w:sz w:val="28"/>
          <w:szCs w:val="28"/>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6.2.11. Для отходов на территории общего пользования проектируются площадки контейнеров для мусора.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для мусорных контейнеров размещаются на расстоянии не менее 20 и не более 100 м от границ садовых участков. </w:t>
      </w:r>
    </w:p>
    <w:p w:rsidR="005D4469" w:rsidRPr="00754BAE" w:rsidRDefault="005D4469" w:rsidP="005D4469">
      <w:pPr>
        <w:ind w:firstLine="567"/>
        <w:jc w:val="both"/>
        <w:rPr>
          <w:sz w:val="28"/>
          <w:szCs w:val="28"/>
        </w:rPr>
      </w:pPr>
      <w:r w:rsidRPr="00754BAE">
        <w:rPr>
          <w:sz w:val="28"/>
          <w:szCs w:val="28"/>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D4469" w:rsidRPr="00754BAE" w:rsidRDefault="005D4469" w:rsidP="005D4469">
      <w:pPr>
        <w:ind w:firstLine="567"/>
        <w:jc w:val="both"/>
        <w:rPr>
          <w:sz w:val="28"/>
          <w:szCs w:val="28"/>
        </w:rPr>
      </w:pPr>
      <w:r w:rsidRPr="00754BAE">
        <w:rPr>
          <w:sz w:val="28"/>
          <w:szCs w:val="28"/>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D4469" w:rsidRPr="00754BAE" w:rsidRDefault="005D4469" w:rsidP="005D4469">
      <w:pPr>
        <w:ind w:firstLine="567"/>
        <w:jc w:val="both"/>
        <w:rPr>
          <w:sz w:val="28"/>
          <w:szCs w:val="28"/>
        </w:rPr>
      </w:pPr>
      <w:r w:rsidRPr="00754BAE">
        <w:rPr>
          <w:sz w:val="28"/>
          <w:szCs w:val="28"/>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6.3. Территория индивидуального садового (дачного) участка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 Площадь индивидуального садового (дачного) участка принимается не менее 0,06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D4469" w:rsidRPr="00754BAE" w:rsidRDefault="005D4469" w:rsidP="005D4469">
      <w:pPr>
        <w:ind w:firstLine="567"/>
        <w:jc w:val="both"/>
        <w:rPr>
          <w:sz w:val="28"/>
          <w:szCs w:val="28"/>
        </w:rPr>
      </w:pPr>
      <w:r w:rsidRPr="00754BAE">
        <w:rPr>
          <w:sz w:val="28"/>
          <w:szCs w:val="28"/>
        </w:rPr>
        <w:t>6.3.5. Противопожарные расстояния между строениями и сооружениями в пределах одного садового участка не нормируются.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- 3;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постройки для содержания мелкого скота и птицы - 4; </w:t>
      </w:r>
    </w:p>
    <w:p w:rsidR="005D4469" w:rsidRPr="00754BAE" w:rsidRDefault="005D4469" w:rsidP="005D4469">
      <w:pPr>
        <w:ind w:firstLine="567"/>
        <w:jc w:val="both"/>
        <w:rPr>
          <w:sz w:val="28"/>
          <w:szCs w:val="28"/>
        </w:rPr>
      </w:pPr>
      <w:r w:rsidRPr="00754BAE">
        <w:rPr>
          <w:sz w:val="28"/>
          <w:szCs w:val="28"/>
        </w:rPr>
        <w:t>- от других построек - 1;</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стволов деревьев: </w:t>
      </w:r>
    </w:p>
    <w:p w:rsidR="005D4469" w:rsidRPr="00754BAE" w:rsidRDefault="005D4469" w:rsidP="005D4469">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высокорослых - 4; </w:t>
      </w:r>
    </w:p>
    <w:p w:rsidR="005D4469" w:rsidRPr="00754BAE" w:rsidRDefault="005D4469" w:rsidP="005D4469">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среднерослых - 2;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кустарника - 1.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душа, бани (сауны) - 8;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5D4469" w:rsidRPr="00754BAE" w:rsidRDefault="005D4469" w:rsidP="005D4469">
      <w:pPr>
        <w:ind w:firstLine="567"/>
        <w:jc w:val="both"/>
        <w:rPr>
          <w:sz w:val="28"/>
          <w:szCs w:val="28"/>
        </w:rPr>
      </w:pPr>
      <w:r w:rsidRPr="00754BAE">
        <w:rPr>
          <w:sz w:val="28"/>
          <w:szCs w:val="28"/>
        </w:rPr>
        <w:t>6.3.13.  Стоянки для автомобилей могут быть отдельно стоящими, встроенными или пристроенными к садовому дому и хозяйственным постройкам.</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6.4. Расчетные показатели.</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6.4.1. Классификация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36</w:t>
      </w:r>
    </w:p>
    <w:tbl>
      <w:tblPr>
        <w:tblW w:w="4945" w:type="pct"/>
        <w:tblLook w:val="0000"/>
      </w:tblPr>
      <w:tblGrid>
        <w:gridCol w:w="5196"/>
        <w:gridCol w:w="4269"/>
      </w:tblGrid>
      <w:tr w:rsidR="005D4469" w:rsidRPr="00754BAE" w:rsidTr="007B426A">
        <w:tc>
          <w:tcPr>
            <w:tcW w:w="274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Тип садоводческого и огороднического объединения</w:t>
            </w:r>
          </w:p>
        </w:tc>
        <w:tc>
          <w:tcPr>
            <w:tcW w:w="225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Количество садовых участков</w:t>
            </w:r>
          </w:p>
        </w:tc>
      </w:tr>
      <w:tr w:rsidR="005D4469" w:rsidRPr="00754BAE" w:rsidTr="007B426A">
        <w:tc>
          <w:tcPr>
            <w:tcW w:w="274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Малые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15 - 100</w:t>
            </w:r>
          </w:p>
        </w:tc>
      </w:tr>
      <w:tr w:rsidR="005D4469" w:rsidRPr="00754BAE" w:rsidTr="007B426A">
        <w:tc>
          <w:tcPr>
            <w:tcW w:w="274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Средние </w:t>
            </w:r>
          </w:p>
        </w:tc>
        <w:tc>
          <w:tcPr>
            <w:tcW w:w="225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 – 300</w:t>
            </w:r>
          </w:p>
        </w:tc>
      </w:tr>
      <w:tr w:rsidR="005D4469" w:rsidRPr="00754BAE" w:rsidTr="007B426A">
        <w:tc>
          <w:tcPr>
            <w:tcW w:w="274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Крупные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301 и более</w:t>
            </w:r>
          </w:p>
        </w:tc>
      </w:tr>
    </w:tbl>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6.4.2. Предельные размеры земельных участков для ведения:</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2541"/>
        <w:gridCol w:w="2295"/>
      </w:tblGrid>
      <w:tr w:rsidR="005D4469" w:rsidRPr="00754BAE" w:rsidTr="007B426A">
        <w:tc>
          <w:tcPr>
            <w:tcW w:w="2406" w:type="pct"/>
            <w:vMerge w:val="restart"/>
            <w:vAlign w:val="center"/>
          </w:tcPr>
          <w:p w:rsidR="005D4469" w:rsidRPr="00754BAE" w:rsidRDefault="005D4469" w:rsidP="007B426A">
            <w:pPr>
              <w:jc w:val="both"/>
              <w:rPr>
                <w:sz w:val="28"/>
                <w:szCs w:val="28"/>
              </w:rPr>
            </w:pPr>
            <w:r w:rsidRPr="00754BAE">
              <w:rPr>
                <w:sz w:val="28"/>
                <w:szCs w:val="28"/>
              </w:rPr>
              <w:t>Цель предоставления</w:t>
            </w:r>
          </w:p>
        </w:tc>
        <w:tc>
          <w:tcPr>
            <w:tcW w:w="2594" w:type="pct"/>
            <w:gridSpan w:val="2"/>
            <w:vAlign w:val="center"/>
          </w:tcPr>
          <w:p w:rsidR="005D4469" w:rsidRPr="00754BAE" w:rsidRDefault="005D4469" w:rsidP="007B426A">
            <w:pPr>
              <w:jc w:val="both"/>
              <w:rPr>
                <w:sz w:val="28"/>
                <w:szCs w:val="28"/>
              </w:rPr>
            </w:pPr>
            <w:r w:rsidRPr="00754BAE">
              <w:rPr>
                <w:sz w:val="28"/>
                <w:szCs w:val="28"/>
              </w:rPr>
              <w:t>Размеры земельных участков, га</w:t>
            </w:r>
          </w:p>
        </w:tc>
      </w:tr>
      <w:tr w:rsidR="005D4469" w:rsidRPr="00754BAE" w:rsidTr="007B426A">
        <w:tc>
          <w:tcPr>
            <w:tcW w:w="2406" w:type="pct"/>
            <w:vMerge/>
          </w:tcPr>
          <w:p w:rsidR="005D4469" w:rsidRPr="00754BAE" w:rsidRDefault="005D4469" w:rsidP="007B426A">
            <w:pPr>
              <w:jc w:val="both"/>
              <w:rPr>
                <w:sz w:val="28"/>
                <w:szCs w:val="28"/>
              </w:rPr>
            </w:pPr>
          </w:p>
        </w:tc>
        <w:tc>
          <w:tcPr>
            <w:tcW w:w="1363" w:type="pct"/>
            <w:vAlign w:val="center"/>
          </w:tcPr>
          <w:p w:rsidR="005D4469" w:rsidRPr="00754BAE" w:rsidRDefault="005D4469" w:rsidP="007B426A">
            <w:pPr>
              <w:jc w:val="both"/>
              <w:rPr>
                <w:sz w:val="28"/>
                <w:szCs w:val="28"/>
              </w:rPr>
            </w:pPr>
            <w:r w:rsidRPr="00754BAE">
              <w:rPr>
                <w:sz w:val="28"/>
                <w:szCs w:val="28"/>
              </w:rPr>
              <w:t>минимальные</w:t>
            </w:r>
          </w:p>
        </w:tc>
        <w:tc>
          <w:tcPr>
            <w:tcW w:w="1230" w:type="pct"/>
            <w:vAlign w:val="center"/>
          </w:tcPr>
          <w:p w:rsidR="005D4469" w:rsidRPr="00754BAE" w:rsidRDefault="005D4469" w:rsidP="007B426A">
            <w:pPr>
              <w:jc w:val="both"/>
              <w:rPr>
                <w:sz w:val="28"/>
                <w:szCs w:val="28"/>
              </w:rPr>
            </w:pPr>
            <w:r w:rsidRPr="00754BAE">
              <w:rPr>
                <w:sz w:val="28"/>
                <w:szCs w:val="28"/>
              </w:rPr>
              <w:t>максимальные</w:t>
            </w:r>
          </w:p>
        </w:tc>
      </w:tr>
      <w:tr w:rsidR="005D4469" w:rsidRPr="00754BAE" w:rsidTr="007B426A">
        <w:tc>
          <w:tcPr>
            <w:tcW w:w="2406" w:type="pct"/>
            <w:shd w:val="clear" w:color="auto" w:fill="auto"/>
          </w:tcPr>
          <w:p w:rsidR="005D4469" w:rsidRPr="00754BAE" w:rsidRDefault="005D4469" w:rsidP="007B426A">
            <w:pPr>
              <w:jc w:val="both"/>
              <w:rPr>
                <w:sz w:val="28"/>
                <w:szCs w:val="28"/>
              </w:rPr>
            </w:pPr>
            <w:r w:rsidRPr="00754BAE">
              <w:rPr>
                <w:sz w:val="28"/>
                <w:szCs w:val="28"/>
              </w:rPr>
              <w:t>садоводства</w:t>
            </w:r>
          </w:p>
        </w:tc>
        <w:tc>
          <w:tcPr>
            <w:tcW w:w="1363" w:type="pct"/>
            <w:vAlign w:val="center"/>
          </w:tcPr>
          <w:p w:rsidR="005D4469" w:rsidRPr="00754BAE" w:rsidRDefault="005D4469" w:rsidP="007B426A">
            <w:pPr>
              <w:jc w:val="both"/>
              <w:rPr>
                <w:sz w:val="28"/>
                <w:szCs w:val="28"/>
              </w:rPr>
            </w:pPr>
            <w:r w:rsidRPr="00754BAE">
              <w:rPr>
                <w:sz w:val="28"/>
                <w:szCs w:val="28"/>
              </w:rPr>
              <w:t>0,06</w:t>
            </w:r>
          </w:p>
        </w:tc>
        <w:tc>
          <w:tcPr>
            <w:tcW w:w="1230" w:type="pct"/>
            <w:vAlign w:val="center"/>
          </w:tcPr>
          <w:p w:rsidR="005D4469" w:rsidRPr="00754BAE" w:rsidRDefault="005D4469" w:rsidP="007B426A">
            <w:pPr>
              <w:jc w:val="both"/>
              <w:rPr>
                <w:sz w:val="28"/>
                <w:szCs w:val="28"/>
              </w:rPr>
            </w:pPr>
            <w:r w:rsidRPr="00754BAE">
              <w:rPr>
                <w:sz w:val="28"/>
                <w:szCs w:val="28"/>
              </w:rPr>
              <w:t>0,30</w:t>
            </w:r>
          </w:p>
        </w:tc>
      </w:tr>
      <w:tr w:rsidR="005D4469" w:rsidRPr="00754BAE" w:rsidTr="007B426A">
        <w:tc>
          <w:tcPr>
            <w:tcW w:w="2406" w:type="pct"/>
            <w:shd w:val="clear" w:color="auto" w:fill="auto"/>
          </w:tcPr>
          <w:p w:rsidR="005D4469" w:rsidRPr="00754BAE" w:rsidRDefault="005D4469" w:rsidP="007B426A">
            <w:pPr>
              <w:jc w:val="both"/>
              <w:rPr>
                <w:sz w:val="28"/>
                <w:szCs w:val="28"/>
              </w:rPr>
            </w:pPr>
            <w:r w:rsidRPr="00754BAE">
              <w:rPr>
                <w:sz w:val="28"/>
                <w:szCs w:val="28"/>
              </w:rPr>
              <w:t>огородничества</w:t>
            </w:r>
          </w:p>
        </w:tc>
        <w:tc>
          <w:tcPr>
            <w:tcW w:w="1363" w:type="pct"/>
            <w:vAlign w:val="center"/>
          </w:tcPr>
          <w:p w:rsidR="005D4469" w:rsidRPr="00754BAE" w:rsidRDefault="005D4469" w:rsidP="007B426A">
            <w:pPr>
              <w:jc w:val="both"/>
              <w:rPr>
                <w:sz w:val="28"/>
                <w:szCs w:val="28"/>
              </w:rPr>
            </w:pPr>
            <w:r w:rsidRPr="00754BAE">
              <w:rPr>
                <w:sz w:val="28"/>
                <w:szCs w:val="28"/>
              </w:rPr>
              <w:t>0,04</w:t>
            </w:r>
          </w:p>
        </w:tc>
        <w:tc>
          <w:tcPr>
            <w:tcW w:w="1230" w:type="pct"/>
            <w:vAlign w:val="center"/>
          </w:tcPr>
          <w:p w:rsidR="005D4469" w:rsidRPr="00754BAE" w:rsidRDefault="005D4469" w:rsidP="007B426A">
            <w:pPr>
              <w:jc w:val="both"/>
              <w:rPr>
                <w:sz w:val="28"/>
                <w:szCs w:val="28"/>
              </w:rPr>
            </w:pPr>
            <w:r w:rsidRPr="00754BAE">
              <w:rPr>
                <w:sz w:val="28"/>
                <w:szCs w:val="28"/>
              </w:rPr>
              <w:t>0,30</w:t>
            </w:r>
          </w:p>
        </w:tc>
      </w:tr>
      <w:tr w:rsidR="005D4469" w:rsidRPr="00754BAE" w:rsidTr="007B426A">
        <w:tc>
          <w:tcPr>
            <w:tcW w:w="2406" w:type="pct"/>
            <w:shd w:val="clear" w:color="auto" w:fill="auto"/>
          </w:tcPr>
          <w:p w:rsidR="005D4469" w:rsidRPr="00754BAE" w:rsidRDefault="005D4469" w:rsidP="007B426A">
            <w:pPr>
              <w:jc w:val="both"/>
              <w:rPr>
                <w:sz w:val="28"/>
                <w:szCs w:val="28"/>
              </w:rPr>
            </w:pPr>
            <w:r w:rsidRPr="00754BAE">
              <w:rPr>
                <w:sz w:val="28"/>
                <w:szCs w:val="28"/>
              </w:rPr>
              <w:lastRenderedPageBreak/>
              <w:t>дачного строительства</w:t>
            </w:r>
          </w:p>
        </w:tc>
        <w:tc>
          <w:tcPr>
            <w:tcW w:w="1363" w:type="pct"/>
            <w:vAlign w:val="center"/>
          </w:tcPr>
          <w:p w:rsidR="005D4469" w:rsidRPr="00754BAE" w:rsidRDefault="005D4469" w:rsidP="007B426A">
            <w:pPr>
              <w:jc w:val="both"/>
              <w:rPr>
                <w:sz w:val="28"/>
                <w:szCs w:val="28"/>
              </w:rPr>
            </w:pPr>
            <w:r w:rsidRPr="00754BAE">
              <w:rPr>
                <w:sz w:val="28"/>
                <w:szCs w:val="28"/>
              </w:rPr>
              <w:t>0,10</w:t>
            </w:r>
          </w:p>
        </w:tc>
        <w:tc>
          <w:tcPr>
            <w:tcW w:w="1230" w:type="pct"/>
            <w:vAlign w:val="center"/>
          </w:tcPr>
          <w:p w:rsidR="005D4469" w:rsidRPr="00754BAE" w:rsidRDefault="005D4469" w:rsidP="007B426A">
            <w:pPr>
              <w:jc w:val="both"/>
              <w:rPr>
                <w:sz w:val="28"/>
                <w:szCs w:val="28"/>
              </w:rPr>
            </w:pPr>
            <w:r w:rsidRPr="00754BAE">
              <w:rPr>
                <w:sz w:val="28"/>
                <w:szCs w:val="28"/>
              </w:rPr>
              <w:t>0,30</w:t>
            </w:r>
          </w:p>
        </w:tc>
      </w:tr>
    </w:tbl>
    <w:p w:rsidR="005D4469" w:rsidRPr="00754BAE" w:rsidRDefault="005D4469" w:rsidP="005D4469">
      <w:pPr>
        <w:ind w:firstLine="567"/>
        <w:jc w:val="both"/>
        <w:rPr>
          <w:b/>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6.4.3. Расстояние от автомобильных и железных дорог до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38</w:t>
      </w:r>
    </w:p>
    <w:tbl>
      <w:tblPr>
        <w:tblW w:w="9327" w:type="dxa"/>
        <w:tblInd w:w="-5" w:type="dxa"/>
        <w:tblLayout w:type="fixed"/>
        <w:tblLook w:val="0000"/>
      </w:tblPr>
      <w:tblGrid>
        <w:gridCol w:w="4723"/>
        <w:gridCol w:w="2336"/>
        <w:gridCol w:w="2268"/>
      </w:tblGrid>
      <w:tr w:rsidR="005D4469" w:rsidRPr="00754BAE" w:rsidTr="007B426A">
        <w:trPr>
          <w:trHeight w:val="723"/>
        </w:trPr>
        <w:tc>
          <w:tcPr>
            <w:tcW w:w="472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p>
        </w:tc>
        <w:tc>
          <w:tcPr>
            <w:tcW w:w="233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(не менее), м</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rPr>
          <w:cantSplit/>
          <w:trHeight w:hRule="exact" w:val="314"/>
        </w:trPr>
        <w:tc>
          <w:tcPr>
            <w:tcW w:w="472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Железные дороги любой категории</w:t>
            </w:r>
          </w:p>
        </w:tc>
        <w:tc>
          <w:tcPr>
            <w:tcW w:w="233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c>
          <w:tcPr>
            <w:tcW w:w="2268" w:type="dxa"/>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Устройство лесополосы не менее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tc>
      </w:tr>
      <w:tr w:rsidR="005D4469" w:rsidRPr="00754BAE" w:rsidTr="007B426A">
        <w:trPr>
          <w:cantSplit/>
          <w:trHeight w:hRule="exact" w:val="314"/>
        </w:trPr>
        <w:tc>
          <w:tcPr>
            <w:tcW w:w="472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Автодороги </w:t>
            </w: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w:t>
            </w:r>
            <w:r w:rsidRPr="00754BAE">
              <w:rPr>
                <w:sz w:val="28"/>
                <w:szCs w:val="28"/>
                <w:lang w:val="en-US"/>
              </w:rPr>
              <w:t>III</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c>
          <w:tcPr>
            <w:tcW w:w="2268"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Height w:hRule="exact" w:val="314"/>
        </w:trPr>
        <w:tc>
          <w:tcPr>
            <w:tcW w:w="472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Автодороги </w:t>
            </w:r>
            <w:r w:rsidRPr="00754BAE">
              <w:rPr>
                <w:sz w:val="28"/>
                <w:szCs w:val="28"/>
                <w:lang w:val="en-US"/>
              </w:rPr>
              <w:t>IV</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25</w:t>
            </w:r>
          </w:p>
        </w:tc>
        <w:tc>
          <w:tcPr>
            <w:tcW w:w="2268"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bl>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6.4.5. Здания и сооружения общего пользо</w:t>
      </w:r>
      <w:r w:rsidRPr="00754BAE">
        <w:rPr>
          <w:rFonts w:ascii="Times New Roman" w:hAnsi="Times New Roman" w:cs="Times New Roman"/>
          <w:sz w:val="28"/>
          <w:szCs w:val="28"/>
        </w:rPr>
        <w:softHyphen/>
        <w:t>вания должны отстоять от границ садовых уча</w:t>
      </w:r>
      <w:r w:rsidRPr="00754BAE">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754BAE">
          <w:rPr>
            <w:rFonts w:ascii="Times New Roman" w:hAnsi="Times New Roman" w:cs="Times New Roman"/>
            <w:sz w:val="28"/>
            <w:szCs w:val="28"/>
          </w:rPr>
          <w:t>4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736"/>
        <w:gridCol w:w="1701"/>
        <w:gridCol w:w="1999"/>
      </w:tblGrid>
      <w:tr w:rsidR="005D4469" w:rsidRPr="00754BAE" w:rsidTr="007B426A">
        <w:tc>
          <w:tcPr>
            <w:tcW w:w="3901" w:type="dxa"/>
            <w:vMerge w:val="restart"/>
            <w:vAlign w:val="center"/>
          </w:tcPr>
          <w:p w:rsidR="005D4469" w:rsidRPr="00754BAE" w:rsidRDefault="005D4469" w:rsidP="007B426A">
            <w:pPr>
              <w:ind w:firstLine="567"/>
              <w:jc w:val="both"/>
              <w:rPr>
                <w:sz w:val="28"/>
                <w:szCs w:val="28"/>
              </w:rPr>
            </w:pPr>
            <w:r w:rsidRPr="00754BAE">
              <w:rPr>
                <w:sz w:val="28"/>
                <w:szCs w:val="28"/>
              </w:rPr>
              <w:t>Наименование объекта</w:t>
            </w:r>
          </w:p>
        </w:tc>
        <w:tc>
          <w:tcPr>
            <w:tcW w:w="5436" w:type="dxa"/>
            <w:gridSpan w:val="3"/>
            <w:vAlign w:val="center"/>
          </w:tcPr>
          <w:p w:rsidR="005D4469" w:rsidRPr="00754BAE" w:rsidRDefault="005D4469" w:rsidP="007B426A">
            <w:pPr>
              <w:ind w:firstLine="567"/>
              <w:jc w:val="both"/>
              <w:rPr>
                <w:sz w:val="28"/>
                <w:szCs w:val="28"/>
              </w:rPr>
            </w:pPr>
            <w:r w:rsidRPr="00754BAE">
              <w:rPr>
                <w:sz w:val="28"/>
                <w:szCs w:val="28"/>
              </w:rPr>
              <w:t>Размеры земельных участков, м2 на 1 садовый участок</w:t>
            </w:r>
          </w:p>
        </w:tc>
      </w:tr>
      <w:tr w:rsidR="005D4469" w:rsidRPr="00754BAE" w:rsidTr="007B426A">
        <w:tc>
          <w:tcPr>
            <w:tcW w:w="3901" w:type="dxa"/>
            <w:vMerge/>
          </w:tcPr>
          <w:p w:rsidR="005D4469" w:rsidRPr="00754BAE" w:rsidRDefault="005D4469" w:rsidP="007B426A">
            <w:pPr>
              <w:ind w:firstLine="567"/>
              <w:jc w:val="both"/>
              <w:rPr>
                <w:sz w:val="28"/>
                <w:szCs w:val="28"/>
              </w:rPr>
            </w:pPr>
          </w:p>
        </w:tc>
        <w:tc>
          <w:tcPr>
            <w:tcW w:w="1736" w:type="dxa"/>
            <w:vAlign w:val="center"/>
          </w:tcPr>
          <w:p w:rsidR="005D4469" w:rsidRPr="00754BAE" w:rsidRDefault="005D4469" w:rsidP="007B426A">
            <w:pPr>
              <w:jc w:val="both"/>
              <w:rPr>
                <w:sz w:val="28"/>
                <w:szCs w:val="28"/>
              </w:rPr>
            </w:pPr>
            <w:r w:rsidRPr="00754BAE">
              <w:rPr>
                <w:sz w:val="28"/>
                <w:szCs w:val="28"/>
              </w:rPr>
              <w:t>до 100 (малые)</w:t>
            </w:r>
          </w:p>
        </w:tc>
        <w:tc>
          <w:tcPr>
            <w:tcW w:w="1701" w:type="dxa"/>
            <w:vAlign w:val="center"/>
          </w:tcPr>
          <w:p w:rsidR="005D4469" w:rsidRPr="00754BAE" w:rsidRDefault="005D4469" w:rsidP="007B426A">
            <w:pPr>
              <w:jc w:val="both"/>
              <w:rPr>
                <w:sz w:val="28"/>
                <w:szCs w:val="28"/>
              </w:rPr>
            </w:pPr>
            <w:r w:rsidRPr="00754BAE">
              <w:rPr>
                <w:sz w:val="28"/>
                <w:szCs w:val="28"/>
              </w:rPr>
              <w:t>101-300 (средние)</w:t>
            </w:r>
          </w:p>
        </w:tc>
        <w:tc>
          <w:tcPr>
            <w:tcW w:w="1999" w:type="dxa"/>
            <w:vAlign w:val="center"/>
          </w:tcPr>
          <w:p w:rsidR="005D4469" w:rsidRPr="00754BAE" w:rsidRDefault="005D4469" w:rsidP="007B426A">
            <w:pPr>
              <w:jc w:val="both"/>
              <w:rPr>
                <w:sz w:val="28"/>
                <w:szCs w:val="28"/>
              </w:rPr>
            </w:pPr>
            <w:r w:rsidRPr="00754BAE">
              <w:rPr>
                <w:sz w:val="28"/>
                <w:szCs w:val="28"/>
              </w:rPr>
              <w:t>301 и более (крупные)</w:t>
            </w:r>
          </w:p>
        </w:tc>
      </w:tr>
      <w:tr w:rsidR="005D4469" w:rsidRPr="00754BAE" w:rsidTr="007B426A">
        <w:tc>
          <w:tcPr>
            <w:tcW w:w="3901" w:type="dxa"/>
          </w:tcPr>
          <w:p w:rsidR="005D4469" w:rsidRPr="00754BAE" w:rsidRDefault="005D4469" w:rsidP="007B426A">
            <w:pPr>
              <w:ind w:firstLine="567"/>
              <w:jc w:val="both"/>
              <w:rPr>
                <w:sz w:val="28"/>
                <w:szCs w:val="28"/>
              </w:rPr>
            </w:pPr>
            <w:r w:rsidRPr="00754BAE">
              <w:rPr>
                <w:sz w:val="28"/>
                <w:szCs w:val="28"/>
              </w:rPr>
              <w:t>Здания и сооружения для хранения средств пожаротушения</w:t>
            </w:r>
          </w:p>
        </w:tc>
        <w:tc>
          <w:tcPr>
            <w:tcW w:w="1736" w:type="dxa"/>
            <w:vAlign w:val="center"/>
          </w:tcPr>
          <w:p w:rsidR="005D4469" w:rsidRPr="00754BAE" w:rsidRDefault="005D4469" w:rsidP="007B426A">
            <w:pPr>
              <w:ind w:firstLine="567"/>
              <w:jc w:val="both"/>
              <w:rPr>
                <w:sz w:val="28"/>
                <w:szCs w:val="28"/>
              </w:rPr>
            </w:pPr>
            <w:r w:rsidRPr="00754BAE">
              <w:rPr>
                <w:sz w:val="28"/>
                <w:szCs w:val="28"/>
              </w:rPr>
              <w:t>0,5</w:t>
            </w:r>
          </w:p>
        </w:tc>
        <w:tc>
          <w:tcPr>
            <w:tcW w:w="1701" w:type="dxa"/>
            <w:vAlign w:val="center"/>
          </w:tcPr>
          <w:p w:rsidR="005D4469" w:rsidRPr="00754BAE" w:rsidRDefault="005D4469" w:rsidP="007B426A">
            <w:pPr>
              <w:ind w:firstLine="567"/>
              <w:jc w:val="both"/>
              <w:rPr>
                <w:sz w:val="28"/>
                <w:szCs w:val="28"/>
              </w:rPr>
            </w:pPr>
            <w:r w:rsidRPr="00754BAE">
              <w:rPr>
                <w:sz w:val="28"/>
                <w:szCs w:val="28"/>
              </w:rPr>
              <w:t>0,4</w:t>
            </w:r>
          </w:p>
        </w:tc>
        <w:tc>
          <w:tcPr>
            <w:tcW w:w="1999" w:type="dxa"/>
            <w:vAlign w:val="center"/>
          </w:tcPr>
          <w:p w:rsidR="005D4469" w:rsidRPr="00754BAE" w:rsidRDefault="005D4469" w:rsidP="007B426A">
            <w:pPr>
              <w:ind w:firstLine="567"/>
              <w:jc w:val="both"/>
              <w:rPr>
                <w:sz w:val="28"/>
                <w:szCs w:val="28"/>
              </w:rPr>
            </w:pPr>
            <w:r w:rsidRPr="00754BAE">
              <w:rPr>
                <w:sz w:val="28"/>
                <w:szCs w:val="28"/>
              </w:rPr>
              <w:t>0,35</w:t>
            </w:r>
          </w:p>
        </w:tc>
      </w:tr>
      <w:tr w:rsidR="005D4469" w:rsidRPr="00754BAE" w:rsidTr="007B426A">
        <w:tc>
          <w:tcPr>
            <w:tcW w:w="3901" w:type="dxa"/>
          </w:tcPr>
          <w:p w:rsidR="005D4469" w:rsidRPr="00754BAE" w:rsidRDefault="005D4469" w:rsidP="007B426A">
            <w:pPr>
              <w:ind w:firstLine="567"/>
              <w:jc w:val="both"/>
              <w:rPr>
                <w:sz w:val="28"/>
                <w:szCs w:val="28"/>
              </w:rPr>
            </w:pPr>
            <w:r w:rsidRPr="00754BAE">
              <w:rPr>
                <w:sz w:val="28"/>
                <w:szCs w:val="28"/>
              </w:rPr>
              <w:t>Площадки для мусоросборников</w:t>
            </w:r>
          </w:p>
        </w:tc>
        <w:tc>
          <w:tcPr>
            <w:tcW w:w="1736" w:type="dxa"/>
            <w:vAlign w:val="center"/>
          </w:tcPr>
          <w:p w:rsidR="005D4469" w:rsidRPr="00754BAE" w:rsidRDefault="005D4469" w:rsidP="007B426A">
            <w:pPr>
              <w:ind w:firstLine="567"/>
              <w:jc w:val="both"/>
              <w:rPr>
                <w:sz w:val="28"/>
                <w:szCs w:val="28"/>
              </w:rPr>
            </w:pPr>
            <w:r w:rsidRPr="00754BAE">
              <w:rPr>
                <w:sz w:val="28"/>
                <w:szCs w:val="28"/>
              </w:rPr>
              <w:t>0,1</w:t>
            </w:r>
          </w:p>
        </w:tc>
        <w:tc>
          <w:tcPr>
            <w:tcW w:w="1701" w:type="dxa"/>
            <w:vAlign w:val="center"/>
          </w:tcPr>
          <w:p w:rsidR="005D4469" w:rsidRPr="00754BAE" w:rsidRDefault="005D4469" w:rsidP="007B426A">
            <w:pPr>
              <w:ind w:firstLine="567"/>
              <w:jc w:val="both"/>
              <w:rPr>
                <w:sz w:val="28"/>
                <w:szCs w:val="28"/>
              </w:rPr>
            </w:pPr>
            <w:r w:rsidRPr="00754BAE">
              <w:rPr>
                <w:sz w:val="28"/>
                <w:szCs w:val="28"/>
              </w:rPr>
              <w:t>0,1</w:t>
            </w:r>
          </w:p>
        </w:tc>
        <w:tc>
          <w:tcPr>
            <w:tcW w:w="1999" w:type="dxa"/>
            <w:vAlign w:val="center"/>
          </w:tcPr>
          <w:p w:rsidR="005D4469" w:rsidRPr="00754BAE" w:rsidRDefault="005D4469" w:rsidP="007B426A">
            <w:pPr>
              <w:ind w:firstLine="567"/>
              <w:jc w:val="both"/>
              <w:rPr>
                <w:sz w:val="28"/>
                <w:szCs w:val="28"/>
              </w:rPr>
            </w:pPr>
            <w:r w:rsidRPr="00754BAE">
              <w:rPr>
                <w:sz w:val="28"/>
                <w:szCs w:val="28"/>
              </w:rPr>
              <w:t>0,1</w:t>
            </w:r>
          </w:p>
        </w:tc>
      </w:tr>
      <w:tr w:rsidR="005D4469" w:rsidRPr="00754BAE" w:rsidTr="007B426A">
        <w:tc>
          <w:tcPr>
            <w:tcW w:w="3901" w:type="dxa"/>
          </w:tcPr>
          <w:p w:rsidR="005D4469" w:rsidRPr="00754BAE" w:rsidRDefault="005D4469" w:rsidP="007B426A">
            <w:pPr>
              <w:ind w:right="-108" w:firstLine="567"/>
              <w:jc w:val="both"/>
              <w:rPr>
                <w:sz w:val="28"/>
                <w:szCs w:val="28"/>
              </w:rPr>
            </w:pPr>
            <w:r w:rsidRPr="00754BAE">
              <w:rPr>
                <w:sz w:val="28"/>
                <w:szCs w:val="28"/>
              </w:rPr>
              <w:t>Площадка для стоянки автомобилей при въезде на территорию объединения</w:t>
            </w:r>
          </w:p>
        </w:tc>
        <w:tc>
          <w:tcPr>
            <w:tcW w:w="1736" w:type="dxa"/>
            <w:vAlign w:val="center"/>
          </w:tcPr>
          <w:p w:rsidR="005D4469" w:rsidRPr="00754BAE" w:rsidRDefault="005D4469" w:rsidP="007B426A">
            <w:pPr>
              <w:ind w:firstLine="567"/>
              <w:jc w:val="both"/>
              <w:rPr>
                <w:sz w:val="28"/>
                <w:szCs w:val="28"/>
              </w:rPr>
            </w:pPr>
            <w:r w:rsidRPr="00754BAE">
              <w:rPr>
                <w:sz w:val="28"/>
                <w:szCs w:val="28"/>
              </w:rPr>
              <w:t>1,5</w:t>
            </w:r>
          </w:p>
        </w:tc>
        <w:tc>
          <w:tcPr>
            <w:tcW w:w="1701" w:type="dxa"/>
            <w:vAlign w:val="center"/>
          </w:tcPr>
          <w:p w:rsidR="005D4469" w:rsidRPr="00754BAE" w:rsidRDefault="005D4469" w:rsidP="007B426A">
            <w:pPr>
              <w:jc w:val="both"/>
              <w:rPr>
                <w:sz w:val="28"/>
                <w:szCs w:val="28"/>
              </w:rPr>
            </w:pPr>
            <w:r w:rsidRPr="00754BAE">
              <w:rPr>
                <w:sz w:val="28"/>
                <w:szCs w:val="28"/>
              </w:rPr>
              <w:t>1,5 – 1,0</w:t>
            </w:r>
          </w:p>
        </w:tc>
        <w:tc>
          <w:tcPr>
            <w:tcW w:w="1999" w:type="dxa"/>
            <w:vAlign w:val="center"/>
          </w:tcPr>
          <w:p w:rsidR="005D4469" w:rsidRPr="00754BAE" w:rsidRDefault="005D4469" w:rsidP="007B426A">
            <w:pPr>
              <w:snapToGrid w:val="0"/>
              <w:jc w:val="both"/>
              <w:rPr>
                <w:sz w:val="28"/>
                <w:szCs w:val="28"/>
              </w:rPr>
            </w:pPr>
            <w:r w:rsidRPr="00754BAE">
              <w:rPr>
                <w:sz w:val="28"/>
                <w:szCs w:val="28"/>
              </w:rPr>
              <w:t>0,1 и менее</w:t>
            </w:r>
          </w:p>
        </w:tc>
      </w:tr>
    </w:tbl>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754BAE">
          <w:rPr>
            <w:rFonts w:ascii="Times New Roman" w:hAnsi="Times New Roman" w:cs="Times New Roman"/>
            <w:sz w:val="28"/>
            <w:szCs w:val="28"/>
          </w:rPr>
          <w:t>100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5D4469" w:rsidRDefault="005D4469" w:rsidP="005D4469">
      <w:pPr>
        <w:pStyle w:val="afa"/>
        <w:spacing w:after="0"/>
        <w:ind w:firstLine="567"/>
        <w:jc w:val="both"/>
        <w:rPr>
          <w:rFonts w:ascii="Times New Roman" w:hAnsi="Times New Roman" w:cs="Times New Roman"/>
          <w:sz w:val="28"/>
          <w:szCs w:val="28"/>
        </w:rPr>
      </w:pPr>
    </w:p>
    <w:p w:rsidR="005D4469"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3534"/>
        <w:gridCol w:w="2988"/>
      </w:tblGrid>
      <w:tr w:rsidR="005D4469" w:rsidRPr="00754BAE" w:rsidTr="007B426A">
        <w:tc>
          <w:tcPr>
            <w:tcW w:w="2942" w:type="dxa"/>
            <w:vAlign w:val="center"/>
          </w:tcPr>
          <w:p w:rsidR="005D4469" w:rsidRPr="00754BAE" w:rsidRDefault="005D4469" w:rsidP="007B426A">
            <w:pPr>
              <w:ind w:firstLine="567"/>
              <w:jc w:val="both"/>
              <w:rPr>
                <w:sz w:val="28"/>
                <w:szCs w:val="28"/>
              </w:rPr>
            </w:pPr>
          </w:p>
        </w:tc>
        <w:tc>
          <w:tcPr>
            <w:tcW w:w="3534" w:type="dxa"/>
            <w:vAlign w:val="center"/>
          </w:tcPr>
          <w:p w:rsidR="005D4469" w:rsidRPr="00754BAE" w:rsidRDefault="005D4469" w:rsidP="007B426A">
            <w:pPr>
              <w:ind w:firstLine="567"/>
              <w:jc w:val="both"/>
              <w:rPr>
                <w:sz w:val="28"/>
                <w:szCs w:val="28"/>
              </w:rPr>
            </w:pPr>
            <w:r w:rsidRPr="00754BAE">
              <w:rPr>
                <w:sz w:val="28"/>
                <w:szCs w:val="28"/>
              </w:rPr>
              <w:t>Ширина улиц и проездов в красных линиях (не менее), м</w:t>
            </w:r>
          </w:p>
        </w:tc>
        <w:tc>
          <w:tcPr>
            <w:tcW w:w="2988" w:type="dxa"/>
            <w:vAlign w:val="center"/>
          </w:tcPr>
          <w:p w:rsidR="005D4469" w:rsidRPr="00754BAE" w:rsidRDefault="005D4469" w:rsidP="007B426A">
            <w:pPr>
              <w:ind w:firstLine="567"/>
              <w:jc w:val="both"/>
              <w:rPr>
                <w:sz w:val="28"/>
                <w:szCs w:val="28"/>
              </w:rPr>
            </w:pPr>
            <w:r w:rsidRPr="00754BAE">
              <w:rPr>
                <w:sz w:val="28"/>
                <w:szCs w:val="28"/>
              </w:rPr>
              <w:t>Минимальный радиус поворота, м</w:t>
            </w:r>
          </w:p>
        </w:tc>
      </w:tr>
      <w:tr w:rsidR="005D4469" w:rsidRPr="00754BAE" w:rsidTr="007B426A">
        <w:tc>
          <w:tcPr>
            <w:tcW w:w="2942" w:type="dxa"/>
          </w:tcPr>
          <w:p w:rsidR="005D4469" w:rsidRPr="00754BAE" w:rsidRDefault="005D4469" w:rsidP="007B426A">
            <w:pPr>
              <w:ind w:firstLine="567"/>
              <w:jc w:val="both"/>
              <w:rPr>
                <w:sz w:val="28"/>
                <w:szCs w:val="28"/>
              </w:rPr>
            </w:pPr>
            <w:r w:rsidRPr="00754BAE">
              <w:rPr>
                <w:sz w:val="28"/>
                <w:szCs w:val="28"/>
              </w:rPr>
              <w:t>Улицы</w:t>
            </w:r>
          </w:p>
        </w:tc>
        <w:tc>
          <w:tcPr>
            <w:tcW w:w="3534" w:type="dxa"/>
            <w:vAlign w:val="center"/>
          </w:tcPr>
          <w:p w:rsidR="005D4469" w:rsidRPr="00754BAE" w:rsidRDefault="005D4469" w:rsidP="007B426A">
            <w:pPr>
              <w:ind w:firstLine="567"/>
              <w:jc w:val="both"/>
              <w:rPr>
                <w:sz w:val="28"/>
                <w:szCs w:val="28"/>
              </w:rPr>
            </w:pPr>
            <w:r w:rsidRPr="00754BAE">
              <w:rPr>
                <w:sz w:val="28"/>
                <w:szCs w:val="28"/>
              </w:rPr>
              <w:t>9</w:t>
            </w:r>
          </w:p>
        </w:tc>
        <w:tc>
          <w:tcPr>
            <w:tcW w:w="2988" w:type="dxa"/>
            <w:vMerge w:val="restart"/>
            <w:vAlign w:val="center"/>
          </w:tcPr>
          <w:p w:rsidR="005D4469" w:rsidRPr="00754BAE" w:rsidRDefault="005D4469" w:rsidP="007B426A">
            <w:pPr>
              <w:ind w:firstLine="567"/>
              <w:jc w:val="both"/>
              <w:rPr>
                <w:sz w:val="28"/>
                <w:szCs w:val="28"/>
              </w:rPr>
            </w:pPr>
            <w:r w:rsidRPr="00754BAE">
              <w:rPr>
                <w:sz w:val="28"/>
                <w:szCs w:val="28"/>
              </w:rPr>
              <w:t>6,5</w:t>
            </w:r>
          </w:p>
        </w:tc>
      </w:tr>
      <w:tr w:rsidR="005D4469" w:rsidRPr="00754BAE" w:rsidTr="007B426A">
        <w:tc>
          <w:tcPr>
            <w:tcW w:w="2942" w:type="dxa"/>
          </w:tcPr>
          <w:p w:rsidR="005D4469" w:rsidRPr="00754BAE" w:rsidRDefault="005D4469" w:rsidP="007B426A">
            <w:pPr>
              <w:ind w:firstLine="567"/>
              <w:jc w:val="both"/>
              <w:rPr>
                <w:sz w:val="28"/>
                <w:szCs w:val="28"/>
              </w:rPr>
            </w:pPr>
            <w:r w:rsidRPr="00754BAE">
              <w:rPr>
                <w:sz w:val="28"/>
                <w:szCs w:val="28"/>
              </w:rPr>
              <w:t>Проезды</w:t>
            </w:r>
          </w:p>
        </w:tc>
        <w:tc>
          <w:tcPr>
            <w:tcW w:w="3534" w:type="dxa"/>
            <w:vAlign w:val="center"/>
          </w:tcPr>
          <w:p w:rsidR="005D4469" w:rsidRPr="00754BAE" w:rsidRDefault="005D4469" w:rsidP="007B426A">
            <w:pPr>
              <w:ind w:firstLine="567"/>
              <w:jc w:val="both"/>
              <w:rPr>
                <w:sz w:val="28"/>
                <w:szCs w:val="28"/>
              </w:rPr>
            </w:pPr>
            <w:r w:rsidRPr="00754BAE">
              <w:rPr>
                <w:sz w:val="28"/>
                <w:szCs w:val="28"/>
              </w:rPr>
              <w:t>7</w:t>
            </w:r>
          </w:p>
        </w:tc>
        <w:tc>
          <w:tcPr>
            <w:tcW w:w="2988" w:type="dxa"/>
            <w:vMerge/>
            <w:vAlign w:val="center"/>
          </w:tcPr>
          <w:p w:rsidR="005D4469" w:rsidRPr="00754BAE" w:rsidRDefault="005D4469" w:rsidP="007B426A">
            <w:pPr>
              <w:ind w:firstLine="567"/>
              <w:jc w:val="both"/>
              <w:rPr>
                <w:sz w:val="28"/>
                <w:szCs w:val="28"/>
              </w:rPr>
            </w:pPr>
          </w:p>
        </w:tc>
      </w:tr>
    </w:tbl>
    <w:p w:rsidR="005D4469" w:rsidRPr="00754BAE" w:rsidRDefault="005D4469" w:rsidP="005D4469">
      <w:pPr>
        <w:pStyle w:val="a7"/>
        <w:ind w:firstLine="567"/>
        <w:jc w:val="both"/>
        <w:rPr>
          <w:sz w:val="28"/>
          <w:szCs w:val="28"/>
        </w:rPr>
      </w:pPr>
      <w:r w:rsidRPr="00754BAE">
        <w:rPr>
          <w:sz w:val="28"/>
          <w:szCs w:val="28"/>
          <w:u w:val="single"/>
        </w:rPr>
        <w:t>Примечания:</w:t>
      </w:r>
      <w:r w:rsidRPr="00754BAE">
        <w:rPr>
          <w:sz w:val="28"/>
          <w:szCs w:val="2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54BAE">
          <w:rPr>
            <w:sz w:val="28"/>
            <w:szCs w:val="28"/>
          </w:rPr>
          <w:t>7,0 м</w:t>
        </w:r>
      </w:smartTag>
      <w:r w:rsidRPr="00754BAE">
        <w:rPr>
          <w:sz w:val="28"/>
          <w:szCs w:val="28"/>
        </w:rPr>
        <w:t xml:space="preserve">, для проездов — не менее </w:t>
      </w:r>
      <w:smartTag w:uri="urn:schemas-microsoft-com:office:smarttags" w:element="metricconverter">
        <w:smartTagPr>
          <w:attr w:name="ProductID" w:val="3,5 м"/>
        </w:smartTagPr>
        <w:r w:rsidRPr="00754BAE">
          <w:rPr>
            <w:sz w:val="28"/>
            <w:szCs w:val="28"/>
          </w:rPr>
          <w:t>3,5 м</w:t>
        </w:r>
      </w:smartTag>
      <w:r w:rsidRPr="00754BAE">
        <w:rPr>
          <w:sz w:val="28"/>
          <w:szCs w:val="28"/>
        </w:rPr>
        <w:t>.</w:t>
      </w:r>
    </w:p>
    <w:p w:rsidR="005D4469" w:rsidRPr="00754BAE" w:rsidRDefault="005D4469" w:rsidP="005D4469">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и шириной не менее </w:t>
      </w:r>
      <w:smartTag w:uri="urn:schemas-microsoft-com:office:smarttags" w:element="metricconverter">
        <w:smartTagPr>
          <w:attr w:name="ProductID" w:val="7 м"/>
        </w:smartTagPr>
        <w:r w:rsidRPr="00754BAE">
          <w:rPr>
            <w:rFonts w:ascii="Times New Roman" w:hAnsi="Times New Roman" w:cs="Times New Roman"/>
            <w:sz w:val="28"/>
            <w:szCs w:val="28"/>
          </w:rPr>
          <w:t>7 м</w:t>
        </w:r>
      </w:smartTag>
      <w:r w:rsidRPr="00754BAE">
        <w:rPr>
          <w:rFonts w:ascii="Times New Roman" w:hAnsi="Times New Roman" w:cs="Times New Roman"/>
          <w:sz w:val="28"/>
          <w:szCs w:val="28"/>
        </w:rPr>
        <w:t>, включая ширину проезжей части. Расстояние между разъездными площадками, а также между разъездными пло</w:t>
      </w:r>
      <w:r w:rsidRPr="00754BAE">
        <w:rPr>
          <w:rFonts w:ascii="Times New Roman" w:hAnsi="Times New Roman" w:cs="Times New Roman"/>
          <w:sz w:val="28"/>
          <w:szCs w:val="28"/>
        </w:rPr>
        <w:softHyphen/>
        <w:t xml:space="preserve">щадками и перекрестками должно быть не более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5D4469" w:rsidRPr="00754BAE" w:rsidRDefault="005D4469" w:rsidP="005D4469">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 Тупиковые проезды обеспечиваются разво</w:t>
      </w:r>
      <w:r w:rsidRPr="00754BAE">
        <w:rPr>
          <w:rFonts w:ascii="Times New Roman" w:hAnsi="Times New Roman" w:cs="Times New Roman"/>
          <w:sz w:val="28"/>
          <w:szCs w:val="28"/>
        </w:rPr>
        <w:softHyphen/>
        <w:t xml:space="preserve">ротными площадками   размером не менее 12х12 м. Использование разворотной площадки для стоянки автомобилей не допускается. </w:t>
      </w:r>
    </w:p>
    <w:p w:rsidR="005D4469" w:rsidRPr="00754BAE" w:rsidRDefault="005D4469" w:rsidP="005D4469">
      <w:pPr>
        <w:pStyle w:val="24"/>
        <w:ind w:left="0"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r w:rsidRPr="00754BAE">
        <w:rPr>
          <w:sz w:val="28"/>
          <w:szCs w:val="28"/>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D4469" w:rsidRPr="00754BAE" w:rsidRDefault="005D4469" w:rsidP="005D4469">
      <w:pPr>
        <w:ind w:firstLine="567"/>
        <w:jc w:val="both"/>
        <w:rPr>
          <w:sz w:val="28"/>
          <w:szCs w:val="28"/>
        </w:rPr>
      </w:pPr>
      <w:r w:rsidRPr="00754BAE">
        <w:rPr>
          <w:sz w:val="28"/>
          <w:szCs w:val="28"/>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D4469" w:rsidRPr="00754BAE" w:rsidRDefault="005D4469" w:rsidP="005D4469">
      <w:pPr>
        <w:ind w:firstLine="567"/>
        <w:jc w:val="both"/>
        <w:rPr>
          <w:sz w:val="28"/>
          <w:szCs w:val="28"/>
        </w:rPr>
      </w:pPr>
      <w:r w:rsidRPr="00754BAE">
        <w:rPr>
          <w:sz w:val="28"/>
          <w:szCs w:val="28"/>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730"/>
        <w:gridCol w:w="3545"/>
      </w:tblGrid>
      <w:tr w:rsidR="005D4469" w:rsidRPr="00754BAE" w:rsidTr="007B426A">
        <w:tc>
          <w:tcPr>
            <w:tcW w:w="3189" w:type="dxa"/>
            <w:shd w:val="clear" w:color="auto" w:fill="auto"/>
            <w:vAlign w:val="center"/>
          </w:tcPr>
          <w:p w:rsidR="005D4469" w:rsidRPr="00754BAE" w:rsidRDefault="005D4469" w:rsidP="007B426A">
            <w:pPr>
              <w:ind w:firstLine="567"/>
              <w:jc w:val="both"/>
              <w:rPr>
                <w:sz w:val="28"/>
                <w:szCs w:val="28"/>
              </w:rPr>
            </w:pPr>
            <w:r w:rsidRPr="00754BAE">
              <w:rPr>
                <w:sz w:val="28"/>
                <w:szCs w:val="28"/>
              </w:rPr>
              <w:t>Наименование учреждений</w:t>
            </w:r>
          </w:p>
        </w:tc>
        <w:tc>
          <w:tcPr>
            <w:tcW w:w="2730" w:type="dxa"/>
            <w:shd w:val="clear" w:color="auto" w:fill="auto"/>
            <w:vAlign w:val="center"/>
          </w:tcPr>
          <w:p w:rsidR="005D4469" w:rsidRPr="00754BAE" w:rsidRDefault="005D4469" w:rsidP="007B426A">
            <w:pPr>
              <w:ind w:firstLine="567"/>
              <w:jc w:val="both"/>
              <w:rPr>
                <w:sz w:val="28"/>
                <w:szCs w:val="28"/>
              </w:rPr>
            </w:pPr>
            <w:r w:rsidRPr="00754BAE">
              <w:rPr>
                <w:sz w:val="28"/>
                <w:szCs w:val="28"/>
              </w:rPr>
              <w:t>Единица измерения</w:t>
            </w:r>
          </w:p>
        </w:tc>
        <w:tc>
          <w:tcPr>
            <w:tcW w:w="3545" w:type="dxa"/>
            <w:shd w:val="clear" w:color="auto" w:fill="auto"/>
            <w:vAlign w:val="center"/>
          </w:tcPr>
          <w:p w:rsidR="005D4469" w:rsidRPr="00754BAE" w:rsidRDefault="005D4469" w:rsidP="007B426A">
            <w:pPr>
              <w:ind w:firstLine="567"/>
              <w:jc w:val="both"/>
              <w:rPr>
                <w:sz w:val="28"/>
                <w:szCs w:val="28"/>
              </w:rPr>
            </w:pPr>
            <w:r w:rsidRPr="00754BAE">
              <w:rPr>
                <w:sz w:val="28"/>
                <w:szCs w:val="28"/>
              </w:rPr>
              <w:t>Рекомендуемые показатели на 1 тыс. жителей</w:t>
            </w:r>
          </w:p>
        </w:tc>
      </w:tr>
      <w:tr w:rsidR="005D4469" w:rsidRPr="00754BAE" w:rsidTr="007B426A">
        <w:tc>
          <w:tcPr>
            <w:tcW w:w="3189" w:type="dxa"/>
            <w:shd w:val="clear" w:color="auto" w:fill="auto"/>
            <w:vAlign w:val="center"/>
          </w:tcPr>
          <w:p w:rsidR="005D4469" w:rsidRPr="00754BAE" w:rsidRDefault="005D4469" w:rsidP="007B426A">
            <w:pPr>
              <w:ind w:firstLine="567"/>
              <w:jc w:val="both"/>
              <w:rPr>
                <w:sz w:val="28"/>
                <w:szCs w:val="28"/>
              </w:rPr>
            </w:pPr>
            <w:r w:rsidRPr="00754BAE">
              <w:rPr>
                <w:sz w:val="28"/>
                <w:szCs w:val="28"/>
              </w:rPr>
              <w:t>Учреждение торговли</w:t>
            </w:r>
          </w:p>
        </w:tc>
        <w:tc>
          <w:tcPr>
            <w:tcW w:w="2730" w:type="dxa"/>
            <w:shd w:val="clear" w:color="auto" w:fill="auto"/>
            <w:vAlign w:val="center"/>
          </w:tcPr>
          <w:p w:rsidR="005D4469" w:rsidRPr="00754BAE" w:rsidRDefault="005D4469" w:rsidP="007B426A">
            <w:pPr>
              <w:ind w:firstLine="567"/>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w:t>
            </w:r>
          </w:p>
        </w:tc>
        <w:tc>
          <w:tcPr>
            <w:tcW w:w="3545" w:type="dxa"/>
            <w:shd w:val="clear" w:color="auto" w:fill="auto"/>
            <w:vAlign w:val="center"/>
          </w:tcPr>
          <w:p w:rsidR="005D4469" w:rsidRPr="00754BAE" w:rsidRDefault="005D4469" w:rsidP="007B426A">
            <w:pPr>
              <w:ind w:firstLine="567"/>
              <w:jc w:val="both"/>
              <w:rPr>
                <w:sz w:val="28"/>
                <w:szCs w:val="28"/>
              </w:rPr>
            </w:pPr>
            <w:r w:rsidRPr="00754BAE">
              <w:rPr>
                <w:sz w:val="28"/>
                <w:szCs w:val="28"/>
              </w:rPr>
              <w:t>80,0</w:t>
            </w:r>
          </w:p>
        </w:tc>
      </w:tr>
      <w:tr w:rsidR="005D4469" w:rsidRPr="00754BAE" w:rsidTr="007B426A">
        <w:tc>
          <w:tcPr>
            <w:tcW w:w="3189" w:type="dxa"/>
            <w:shd w:val="clear" w:color="auto" w:fill="auto"/>
            <w:vAlign w:val="center"/>
          </w:tcPr>
          <w:p w:rsidR="005D4469" w:rsidRPr="00754BAE" w:rsidRDefault="005D4469" w:rsidP="007B426A">
            <w:pPr>
              <w:ind w:firstLine="567"/>
              <w:jc w:val="both"/>
              <w:rPr>
                <w:sz w:val="28"/>
                <w:szCs w:val="28"/>
              </w:rPr>
            </w:pPr>
            <w:r w:rsidRPr="00754BAE">
              <w:rPr>
                <w:sz w:val="28"/>
                <w:szCs w:val="28"/>
              </w:rPr>
              <w:t>Учреждение бытового обслуживания</w:t>
            </w:r>
          </w:p>
        </w:tc>
        <w:tc>
          <w:tcPr>
            <w:tcW w:w="2730" w:type="dxa"/>
            <w:shd w:val="clear" w:color="auto" w:fill="auto"/>
            <w:vAlign w:val="center"/>
          </w:tcPr>
          <w:p w:rsidR="005D4469" w:rsidRPr="00754BAE" w:rsidRDefault="005D4469" w:rsidP="007B426A">
            <w:pPr>
              <w:ind w:firstLine="567"/>
              <w:jc w:val="both"/>
              <w:rPr>
                <w:sz w:val="28"/>
                <w:szCs w:val="28"/>
              </w:rPr>
            </w:pPr>
            <w:r w:rsidRPr="00754BAE">
              <w:rPr>
                <w:sz w:val="28"/>
                <w:szCs w:val="28"/>
              </w:rPr>
              <w:t>рабочее место</w:t>
            </w:r>
          </w:p>
        </w:tc>
        <w:tc>
          <w:tcPr>
            <w:tcW w:w="3545" w:type="dxa"/>
            <w:shd w:val="clear" w:color="auto" w:fill="auto"/>
            <w:vAlign w:val="center"/>
          </w:tcPr>
          <w:p w:rsidR="005D4469" w:rsidRPr="00754BAE" w:rsidRDefault="005D4469" w:rsidP="007B426A">
            <w:pPr>
              <w:ind w:firstLine="567"/>
              <w:jc w:val="both"/>
              <w:rPr>
                <w:sz w:val="28"/>
                <w:szCs w:val="28"/>
              </w:rPr>
            </w:pPr>
            <w:r w:rsidRPr="00754BAE">
              <w:rPr>
                <w:sz w:val="28"/>
                <w:szCs w:val="28"/>
              </w:rPr>
              <w:t>1,6</w:t>
            </w:r>
          </w:p>
        </w:tc>
      </w:tr>
      <w:tr w:rsidR="005D4469" w:rsidRPr="00754BAE" w:rsidTr="007B426A">
        <w:tc>
          <w:tcPr>
            <w:tcW w:w="3189" w:type="dxa"/>
            <w:shd w:val="clear" w:color="auto" w:fill="auto"/>
            <w:vAlign w:val="center"/>
          </w:tcPr>
          <w:p w:rsidR="005D4469" w:rsidRPr="00754BAE" w:rsidRDefault="005D4469" w:rsidP="007B426A">
            <w:pPr>
              <w:ind w:firstLine="567"/>
              <w:jc w:val="both"/>
              <w:rPr>
                <w:sz w:val="28"/>
                <w:szCs w:val="28"/>
              </w:rPr>
            </w:pPr>
            <w:r w:rsidRPr="00754BAE">
              <w:rPr>
                <w:sz w:val="28"/>
                <w:szCs w:val="28"/>
              </w:rPr>
              <w:t>Пожарное депо</w:t>
            </w:r>
          </w:p>
        </w:tc>
        <w:tc>
          <w:tcPr>
            <w:tcW w:w="2730" w:type="dxa"/>
            <w:shd w:val="clear" w:color="auto" w:fill="auto"/>
            <w:vAlign w:val="center"/>
          </w:tcPr>
          <w:p w:rsidR="005D4469" w:rsidRPr="00754BAE" w:rsidRDefault="005D4469" w:rsidP="007B426A">
            <w:pPr>
              <w:ind w:firstLine="567"/>
              <w:jc w:val="both"/>
              <w:rPr>
                <w:sz w:val="28"/>
                <w:szCs w:val="28"/>
              </w:rPr>
            </w:pPr>
            <w:r w:rsidRPr="00754BAE">
              <w:rPr>
                <w:sz w:val="28"/>
                <w:szCs w:val="28"/>
              </w:rPr>
              <w:t>пожарный автомобиль</w:t>
            </w:r>
          </w:p>
        </w:tc>
        <w:tc>
          <w:tcPr>
            <w:tcW w:w="3545" w:type="dxa"/>
            <w:shd w:val="clear" w:color="auto" w:fill="auto"/>
            <w:vAlign w:val="center"/>
          </w:tcPr>
          <w:p w:rsidR="005D4469" w:rsidRPr="00754BAE" w:rsidRDefault="005D4469" w:rsidP="007B426A">
            <w:pPr>
              <w:ind w:firstLine="567"/>
              <w:jc w:val="both"/>
              <w:rPr>
                <w:sz w:val="28"/>
                <w:szCs w:val="28"/>
              </w:rPr>
            </w:pPr>
            <w:r w:rsidRPr="00754BAE">
              <w:rPr>
                <w:sz w:val="28"/>
                <w:szCs w:val="28"/>
              </w:rPr>
              <w:t>0,2</w:t>
            </w:r>
          </w:p>
        </w:tc>
      </w:tr>
    </w:tbl>
    <w:p w:rsidR="005D4469" w:rsidRPr="00754BAE" w:rsidRDefault="005D4469" w:rsidP="005D4469">
      <w:pPr>
        <w:jc w:val="both"/>
        <w:rPr>
          <w:sz w:val="28"/>
          <w:szCs w:val="28"/>
        </w:rPr>
      </w:pPr>
    </w:p>
    <w:p w:rsidR="005D4469" w:rsidRPr="00754BAE" w:rsidRDefault="005D4469" w:rsidP="005D4469">
      <w:pPr>
        <w:jc w:val="both"/>
        <w:rPr>
          <w:sz w:val="28"/>
          <w:szCs w:val="28"/>
        </w:rPr>
      </w:pPr>
      <w:r w:rsidRPr="00754BAE">
        <w:rPr>
          <w:sz w:val="28"/>
          <w:szCs w:val="28"/>
        </w:rPr>
        <w:br w:type="page"/>
      </w:r>
    </w:p>
    <w:p w:rsidR="005D4469" w:rsidRPr="00754BAE" w:rsidRDefault="005D4469" w:rsidP="005D4469">
      <w:pPr>
        <w:ind w:firstLine="567"/>
        <w:jc w:val="both"/>
        <w:rPr>
          <w:b/>
          <w:sz w:val="28"/>
          <w:szCs w:val="28"/>
        </w:rPr>
      </w:pPr>
      <w:r w:rsidRPr="00754BAE">
        <w:rPr>
          <w:b/>
          <w:sz w:val="28"/>
          <w:szCs w:val="28"/>
        </w:rPr>
        <w:lastRenderedPageBreak/>
        <w:t>7. РАСЧЕТНЫЕ ПОКАЗАТЕЛИ ОБЕСПЕЧЕННОСТИ И ИНТЕНСИВНОСТИ ИСПОЛЬЗОВАНИЯ ТЕРРИТОРИЙ ЗОН ТРАНСПОРТНОЙ НФРАСТРУКТУРЫ.</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7.1. Общие требования.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7.1.1. Сооружения и коммуникации транспортной инфраструктуры могут располагаться в составе всех территориальных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sz w:val="28"/>
          <w:szCs w:val="28"/>
        </w:rPr>
        <w:t>н</w:t>
      </w:r>
      <w:r w:rsidRPr="00754BAE">
        <w:rPr>
          <w:rFonts w:ascii="Times New Roman" w:hAnsi="Times New Roman" w:cs="Times New Roman"/>
          <w:sz w:val="28"/>
          <w:szCs w:val="28"/>
        </w:rPr>
        <w:t xml:space="preserve">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D4469" w:rsidRPr="00754BAE" w:rsidRDefault="005D4469" w:rsidP="005D4469">
      <w:pPr>
        <w:ind w:firstLine="567"/>
        <w:jc w:val="both"/>
        <w:rPr>
          <w:sz w:val="28"/>
          <w:szCs w:val="28"/>
        </w:rPr>
      </w:pPr>
      <w:r w:rsidRPr="00754BAE">
        <w:rPr>
          <w:sz w:val="28"/>
          <w:szCs w:val="28"/>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7.1.4. Для жителей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D4469" w:rsidRPr="00754BAE" w:rsidRDefault="005D4469" w:rsidP="005D4469">
      <w:pPr>
        <w:ind w:firstLine="567"/>
        <w:jc w:val="both"/>
        <w:rPr>
          <w:sz w:val="28"/>
          <w:szCs w:val="28"/>
        </w:rPr>
      </w:pPr>
      <w:r w:rsidRPr="00754BAE">
        <w:rPr>
          <w:sz w:val="28"/>
          <w:szCs w:val="28"/>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7.2. Внешний транспорт.</w:t>
      </w:r>
    </w:p>
    <w:p w:rsidR="005D4469" w:rsidRPr="00754BAE" w:rsidRDefault="005D4469" w:rsidP="005D4469">
      <w:pPr>
        <w:ind w:firstLine="567"/>
        <w:jc w:val="both"/>
        <w:rPr>
          <w:sz w:val="28"/>
          <w:szCs w:val="28"/>
        </w:rPr>
      </w:pPr>
      <w:r w:rsidRPr="00754BAE">
        <w:rPr>
          <w:sz w:val="28"/>
          <w:szCs w:val="28"/>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w:t>
      </w:r>
      <w:r w:rsidRPr="00754BAE">
        <w:rPr>
          <w:sz w:val="28"/>
          <w:szCs w:val="28"/>
        </w:rPr>
        <w:lastRenderedPageBreak/>
        <w:t>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обеспечением относительной равноудаленности его по отношению к основным функциональным зонам городских округов, городских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D4469" w:rsidRPr="00754BAE" w:rsidRDefault="005D4469" w:rsidP="005D4469">
      <w:pPr>
        <w:ind w:firstLine="567"/>
        <w:jc w:val="both"/>
        <w:rPr>
          <w:sz w:val="28"/>
          <w:szCs w:val="28"/>
        </w:rPr>
      </w:pPr>
      <w:r w:rsidRPr="00754BAE">
        <w:rPr>
          <w:sz w:val="28"/>
          <w:szCs w:val="28"/>
        </w:rPr>
        <w:t>7.2.5. Режим использования этих земель и обеспечения безопасности устанавливается соответствующими органами надзора.</w:t>
      </w:r>
    </w:p>
    <w:p w:rsidR="005D4469" w:rsidRPr="00754BAE" w:rsidRDefault="005D4469" w:rsidP="005D4469">
      <w:pPr>
        <w:ind w:firstLine="567"/>
        <w:jc w:val="both"/>
        <w:rPr>
          <w:sz w:val="28"/>
          <w:szCs w:val="28"/>
        </w:rPr>
      </w:pPr>
      <w:r w:rsidRPr="00754BAE">
        <w:rPr>
          <w:sz w:val="28"/>
          <w:szCs w:val="28"/>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D4469" w:rsidRPr="00754BAE" w:rsidRDefault="005D4469" w:rsidP="005D4469">
      <w:pPr>
        <w:ind w:firstLine="567"/>
        <w:jc w:val="both"/>
        <w:rPr>
          <w:sz w:val="28"/>
          <w:szCs w:val="28"/>
        </w:rPr>
      </w:pPr>
      <w:r w:rsidRPr="00754BAE">
        <w:rPr>
          <w:sz w:val="28"/>
          <w:szCs w:val="28"/>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D4469" w:rsidRPr="00754BAE" w:rsidRDefault="005D4469" w:rsidP="005D4469">
      <w:pPr>
        <w:ind w:firstLine="567"/>
        <w:jc w:val="both"/>
        <w:rPr>
          <w:sz w:val="28"/>
          <w:szCs w:val="28"/>
        </w:rPr>
      </w:pPr>
      <w:r w:rsidRPr="00754BAE">
        <w:rPr>
          <w:sz w:val="28"/>
          <w:szCs w:val="28"/>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D4469" w:rsidRPr="00754BAE" w:rsidRDefault="005D4469" w:rsidP="005D4469">
      <w:pPr>
        <w:ind w:firstLine="567"/>
        <w:jc w:val="both"/>
        <w:rPr>
          <w:sz w:val="28"/>
          <w:szCs w:val="28"/>
        </w:rPr>
      </w:pPr>
      <w:r w:rsidRPr="00754BAE">
        <w:rPr>
          <w:sz w:val="28"/>
          <w:szCs w:val="28"/>
        </w:rPr>
        <w:t>7.2.19. Санитарно-защитные зоны устанавливаются в соответствии со следующими требованиями:</w:t>
      </w:r>
    </w:p>
    <w:p w:rsidR="005D4469" w:rsidRPr="00754BAE" w:rsidRDefault="005D4469" w:rsidP="005D4469">
      <w:pPr>
        <w:ind w:firstLine="567"/>
        <w:jc w:val="both"/>
        <w:rPr>
          <w:sz w:val="28"/>
          <w:szCs w:val="28"/>
        </w:rPr>
      </w:pPr>
      <w:r w:rsidRPr="00754BAE">
        <w:rPr>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D4469" w:rsidRPr="00754BAE" w:rsidRDefault="005D4469" w:rsidP="005D4469">
      <w:pPr>
        <w:ind w:firstLine="567"/>
        <w:jc w:val="both"/>
        <w:rPr>
          <w:sz w:val="28"/>
          <w:szCs w:val="28"/>
        </w:rPr>
      </w:pPr>
      <w:r w:rsidRPr="00754BAE">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D4469" w:rsidRPr="00754BAE" w:rsidRDefault="005D4469" w:rsidP="005D4469">
      <w:pPr>
        <w:ind w:firstLine="1134"/>
        <w:jc w:val="both"/>
        <w:rPr>
          <w:sz w:val="28"/>
          <w:szCs w:val="28"/>
        </w:rPr>
      </w:pPr>
      <w:r w:rsidRPr="00754BAE">
        <w:rPr>
          <w:sz w:val="28"/>
          <w:szCs w:val="28"/>
        </w:rPr>
        <w:t>- 250 от технических и служебных зданий;</w:t>
      </w:r>
    </w:p>
    <w:p w:rsidR="005D4469" w:rsidRPr="00754BAE" w:rsidRDefault="005D4469" w:rsidP="005D4469">
      <w:pPr>
        <w:ind w:firstLine="1134"/>
        <w:jc w:val="both"/>
        <w:rPr>
          <w:sz w:val="28"/>
          <w:szCs w:val="28"/>
        </w:rPr>
      </w:pPr>
      <w:r w:rsidRPr="00754BAE">
        <w:rPr>
          <w:sz w:val="28"/>
          <w:szCs w:val="28"/>
        </w:rPr>
        <w:t>- 500 от населенных пунктов;</w:t>
      </w:r>
    </w:p>
    <w:p w:rsidR="005D4469" w:rsidRPr="00754BAE" w:rsidRDefault="005D4469" w:rsidP="005D4469">
      <w:pPr>
        <w:ind w:firstLine="567"/>
        <w:jc w:val="both"/>
        <w:rPr>
          <w:sz w:val="28"/>
          <w:szCs w:val="28"/>
        </w:rPr>
      </w:pPr>
      <w:r w:rsidRPr="00754BAE">
        <w:rPr>
          <w:sz w:val="28"/>
          <w:szCs w:val="28"/>
        </w:rPr>
        <w:t>- от оси крайнего железнодорожного пути до границ садовых участков – не менее 100 м.</w:t>
      </w:r>
    </w:p>
    <w:p w:rsidR="005D4469" w:rsidRPr="00754BAE" w:rsidRDefault="005D4469" w:rsidP="005D4469">
      <w:pPr>
        <w:ind w:firstLine="567"/>
        <w:jc w:val="both"/>
        <w:rPr>
          <w:sz w:val="28"/>
          <w:szCs w:val="28"/>
        </w:rPr>
      </w:pPr>
      <w:r w:rsidRPr="00754BAE">
        <w:rPr>
          <w:sz w:val="28"/>
          <w:szCs w:val="28"/>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D4469" w:rsidRPr="00754BAE" w:rsidRDefault="005D4469" w:rsidP="005D4469">
      <w:pPr>
        <w:ind w:firstLine="567"/>
        <w:jc w:val="both"/>
        <w:rPr>
          <w:sz w:val="28"/>
          <w:szCs w:val="28"/>
        </w:rPr>
      </w:pPr>
      <w:r w:rsidRPr="00754BAE">
        <w:rPr>
          <w:sz w:val="28"/>
          <w:szCs w:val="28"/>
        </w:rPr>
        <w:lastRenderedPageBreak/>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7.2.25. Вдоль рек, озер и других водных объектов трассы следует прокладывать за пределами установленных для них 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D4469" w:rsidRPr="00754BAE" w:rsidRDefault="005D4469" w:rsidP="005D4469">
      <w:pPr>
        <w:ind w:firstLine="567"/>
        <w:jc w:val="both"/>
        <w:rPr>
          <w:sz w:val="28"/>
          <w:szCs w:val="28"/>
        </w:rPr>
      </w:pPr>
      <w:r w:rsidRPr="00754BAE">
        <w:rPr>
          <w:sz w:val="28"/>
          <w:szCs w:val="28"/>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5D4469" w:rsidRPr="00754BAE" w:rsidRDefault="005D4469" w:rsidP="005D4469">
      <w:pPr>
        <w:ind w:firstLine="567"/>
        <w:jc w:val="both"/>
        <w:rPr>
          <w:sz w:val="28"/>
          <w:szCs w:val="28"/>
        </w:rPr>
      </w:pPr>
      <w:r w:rsidRPr="00754BAE">
        <w:rPr>
          <w:sz w:val="28"/>
          <w:szCs w:val="28"/>
        </w:rPr>
        <w:lastRenderedPageBreak/>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5D4469" w:rsidRPr="00754BAE" w:rsidRDefault="005D4469" w:rsidP="005D4469">
      <w:pPr>
        <w:ind w:firstLine="567"/>
        <w:jc w:val="both"/>
        <w:rPr>
          <w:sz w:val="28"/>
          <w:szCs w:val="28"/>
        </w:rPr>
      </w:pPr>
      <w:r w:rsidRPr="00754BAE">
        <w:rPr>
          <w:sz w:val="28"/>
          <w:szCs w:val="28"/>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5D4469" w:rsidRPr="00754BAE" w:rsidRDefault="005D4469" w:rsidP="005D4469">
      <w:pPr>
        <w:ind w:firstLine="567"/>
        <w:jc w:val="both"/>
        <w:rPr>
          <w:sz w:val="28"/>
          <w:szCs w:val="28"/>
        </w:rPr>
      </w:pPr>
      <w:r w:rsidRPr="00754BAE">
        <w:rPr>
          <w:sz w:val="28"/>
          <w:szCs w:val="28"/>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D4469" w:rsidRPr="00754BAE" w:rsidRDefault="005D4469" w:rsidP="005D4469">
      <w:pPr>
        <w:ind w:firstLine="567"/>
        <w:jc w:val="both"/>
        <w:rPr>
          <w:sz w:val="28"/>
          <w:szCs w:val="28"/>
        </w:rPr>
      </w:pPr>
      <w:r w:rsidRPr="00754BAE">
        <w:rPr>
          <w:sz w:val="28"/>
          <w:szCs w:val="28"/>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D4469" w:rsidRPr="00754BAE" w:rsidRDefault="005D4469" w:rsidP="005D4469">
      <w:pPr>
        <w:ind w:firstLine="567"/>
        <w:jc w:val="both"/>
        <w:rPr>
          <w:sz w:val="28"/>
          <w:szCs w:val="28"/>
        </w:rPr>
      </w:pPr>
      <w:r w:rsidRPr="00754BAE">
        <w:rPr>
          <w:sz w:val="28"/>
          <w:szCs w:val="28"/>
        </w:rPr>
        <w:t>Связь аэропортов с населенными пунктами должна быть обеспечена системой общественного транспорта.</w:t>
      </w:r>
    </w:p>
    <w:p w:rsidR="005D4469" w:rsidRPr="00754BAE" w:rsidRDefault="005D4469" w:rsidP="005D4469">
      <w:pPr>
        <w:ind w:firstLine="567"/>
        <w:jc w:val="both"/>
        <w:rPr>
          <w:sz w:val="28"/>
          <w:szCs w:val="28"/>
        </w:rPr>
      </w:pPr>
      <w:r w:rsidRPr="00754BAE">
        <w:rPr>
          <w:sz w:val="28"/>
          <w:szCs w:val="28"/>
        </w:rPr>
        <w:t>7.2.35. Речные порты подразделяются на категории в зависимости от грузооборота и пассажирооборота.</w:t>
      </w:r>
    </w:p>
    <w:p w:rsidR="005D4469" w:rsidRPr="00754BAE" w:rsidRDefault="005D4469" w:rsidP="005D4469">
      <w:pPr>
        <w:ind w:firstLine="567"/>
        <w:jc w:val="both"/>
        <w:rPr>
          <w:sz w:val="28"/>
          <w:szCs w:val="28"/>
        </w:rPr>
      </w:pPr>
      <w:r w:rsidRPr="00754BAE">
        <w:rPr>
          <w:sz w:val="28"/>
          <w:szCs w:val="28"/>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D4469" w:rsidRPr="00754BAE" w:rsidRDefault="005D4469" w:rsidP="005D4469">
      <w:pPr>
        <w:ind w:firstLine="567"/>
        <w:jc w:val="both"/>
        <w:rPr>
          <w:sz w:val="28"/>
          <w:szCs w:val="28"/>
        </w:rPr>
      </w:pPr>
      <w:r w:rsidRPr="00754BAE">
        <w:rPr>
          <w:sz w:val="28"/>
          <w:szCs w:val="28"/>
        </w:rPr>
        <w:t>7.2.37. В портах с малым грузооборотом пассажирский и грузовой районы допускается объединять в один грузопассажирский.</w:t>
      </w:r>
    </w:p>
    <w:p w:rsidR="005D4469" w:rsidRPr="00754BAE" w:rsidRDefault="005D4469" w:rsidP="005D4469">
      <w:pPr>
        <w:ind w:firstLine="567"/>
        <w:jc w:val="both"/>
        <w:rPr>
          <w:sz w:val="28"/>
          <w:szCs w:val="28"/>
        </w:rPr>
      </w:pPr>
      <w:r w:rsidRPr="00754BAE">
        <w:rPr>
          <w:sz w:val="28"/>
          <w:szCs w:val="28"/>
        </w:rPr>
        <w:lastRenderedPageBreak/>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D4469" w:rsidRPr="00754BAE" w:rsidRDefault="005D4469" w:rsidP="005D4469">
      <w:pPr>
        <w:ind w:firstLine="567"/>
        <w:jc w:val="both"/>
        <w:rPr>
          <w:sz w:val="28"/>
          <w:szCs w:val="28"/>
        </w:rPr>
      </w:pPr>
      <w:r w:rsidRPr="00754BAE">
        <w:rPr>
          <w:sz w:val="28"/>
          <w:szCs w:val="28"/>
        </w:rPr>
        <w:t>7.2.39. Речные порты следует размещать за пределами селитебных территорий.</w:t>
      </w:r>
    </w:p>
    <w:p w:rsidR="005D4469" w:rsidRPr="00754BAE" w:rsidRDefault="005D4469" w:rsidP="005D4469">
      <w:pPr>
        <w:ind w:firstLine="567"/>
        <w:jc w:val="both"/>
        <w:rPr>
          <w:sz w:val="28"/>
          <w:szCs w:val="28"/>
        </w:rPr>
      </w:pPr>
      <w:r w:rsidRPr="00754BAE">
        <w:rPr>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D4469" w:rsidRPr="00754BAE" w:rsidRDefault="005D4469" w:rsidP="005D4469">
      <w:pPr>
        <w:ind w:firstLine="567"/>
        <w:jc w:val="both"/>
        <w:rPr>
          <w:sz w:val="28"/>
          <w:szCs w:val="28"/>
        </w:rPr>
      </w:pPr>
      <w:r w:rsidRPr="00754BAE">
        <w:rPr>
          <w:sz w:val="28"/>
          <w:szCs w:val="28"/>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D4469" w:rsidRPr="00754BAE" w:rsidRDefault="005D4469" w:rsidP="005D4469">
      <w:pPr>
        <w:ind w:firstLine="567"/>
        <w:jc w:val="both"/>
        <w:rPr>
          <w:sz w:val="28"/>
          <w:szCs w:val="28"/>
        </w:rPr>
      </w:pPr>
      <w:r w:rsidRPr="00754BAE">
        <w:rPr>
          <w:sz w:val="28"/>
          <w:szCs w:val="28"/>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754BAE">
        <w:rPr>
          <w:sz w:val="28"/>
          <w:szCs w:val="28"/>
          <w:lang w:val="en-US"/>
        </w:rPr>
        <w:t>I</w:t>
      </w:r>
      <w:r w:rsidRPr="00754BAE">
        <w:rPr>
          <w:sz w:val="28"/>
          <w:szCs w:val="28"/>
        </w:rPr>
        <w:t xml:space="preserve"> категории и 3000 м для складов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категорий.</w:t>
      </w:r>
    </w:p>
    <w:p w:rsidR="005D4469" w:rsidRPr="00754BAE" w:rsidRDefault="005D4469" w:rsidP="005D4469">
      <w:pPr>
        <w:ind w:firstLine="567"/>
        <w:jc w:val="both"/>
        <w:rPr>
          <w:sz w:val="28"/>
          <w:szCs w:val="28"/>
        </w:rPr>
      </w:pPr>
      <w:r w:rsidRPr="00754BAE">
        <w:rPr>
          <w:sz w:val="28"/>
          <w:szCs w:val="28"/>
        </w:rPr>
        <w:t>7.2.42. На территории речных портов следует предусматривать съезды к воде и площадки для забора воды пожарными автомашинами.</w:t>
      </w:r>
    </w:p>
    <w:p w:rsidR="005D4469" w:rsidRPr="00754BAE" w:rsidRDefault="005D4469" w:rsidP="005D4469">
      <w:pPr>
        <w:ind w:firstLine="567"/>
        <w:jc w:val="both"/>
        <w:rPr>
          <w:sz w:val="28"/>
          <w:szCs w:val="28"/>
        </w:rPr>
      </w:pPr>
      <w:r w:rsidRPr="00754BAE">
        <w:rPr>
          <w:sz w:val="28"/>
          <w:szCs w:val="28"/>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7.3. Сеть улиц и дорог</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w:t>
      </w:r>
      <w:r w:rsidRPr="00754BAE">
        <w:rPr>
          <w:rFonts w:ascii="Times New Roman" w:hAnsi="Times New Roman" w:cs="Times New Roman"/>
          <w:sz w:val="28"/>
          <w:szCs w:val="28"/>
        </w:rPr>
        <w:lastRenderedPageBreak/>
        <w:t xml:space="preserve">насаждений и шумозащитных устройств, установки технических средств информации и организации движения. </w:t>
      </w:r>
    </w:p>
    <w:p w:rsidR="005D4469" w:rsidRPr="00754BAE" w:rsidRDefault="005D4469" w:rsidP="005D4469">
      <w:pPr>
        <w:ind w:firstLine="567"/>
        <w:jc w:val="both"/>
        <w:rPr>
          <w:sz w:val="28"/>
          <w:szCs w:val="28"/>
        </w:rPr>
      </w:pPr>
      <w:r w:rsidRPr="00754BAE">
        <w:rPr>
          <w:sz w:val="28"/>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1870"/>
        <w:gridCol w:w="1870"/>
        <w:gridCol w:w="1870"/>
        <w:gridCol w:w="1764"/>
      </w:tblGrid>
      <w:tr w:rsidR="005D4469" w:rsidRPr="00754BAE" w:rsidTr="007B426A">
        <w:trPr>
          <w:trHeight w:val="758"/>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сельских улиц и дорог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Расчетная скорость движения, км/ч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движения, м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Число полос движения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пешеходной части тротуара, м </w:t>
            </w:r>
          </w:p>
        </w:tc>
      </w:tr>
      <w:tr w:rsidR="005D4469" w:rsidRPr="00754BAE" w:rsidTr="007B426A">
        <w:trPr>
          <w:trHeight w:val="220"/>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Поселковая дорога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5D4469" w:rsidRPr="00754BAE" w:rsidTr="007B426A">
        <w:trPr>
          <w:trHeight w:val="220"/>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Главная улица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1,5 - 2,25 </w:t>
            </w:r>
          </w:p>
        </w:tc>
      </w:tr>
      <w:tr w:rsidR="005D4469" w:rsidRPr="00754BAE" w:rsidTr="007B426A">
        <w:trPr>
          <w:trHeight w:val="489"/>
        </w:trPr>
        <w:tc>
          <w:tcPr>
            <w:tcW w:w="5000"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Улица в жилой застройке: </w:t>
            </w:r>
          </w:p>
        </w:tc>
      </w:tr>
      <w:tr w:rsidR="005D4469" w:rsidRPr="00754BAE" w:rsidTr="007B426A">
        <w:trPr>
          <w:trHeight w:val="220"/>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основная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1,0 - 1,5 </w:t>
            </w:r>
          </w:p>
        </w:tc>
      </w:tr>
      <w:tr w:rsidR="005D4469" w:rsidRPr="00754BAE" w:rsidTr="007B426A">
        <w:trPr>
          <w:trHeight w:val="487"/>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второстепенная (переулок)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5D4469" w:rsidRPr="00754BAE" w:rsidTr="007B426A">
        <w:trPr>
          <w:trHeight w:val="220"/>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2,75 - 3,0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0 - 1,0 </w:t>
            </w:r>
          </w:p>
        </w:tc>
      </w:tr>
      <w:tr w:rsidR="005D4469" w:rsidRPr="00754BAE" w:rsidTr="007B426A">
        <w:trPr>
          <w:trHeight w:val="489"/>
        </w:trPr>
        <w:tc>
          <w:tcPr>
            <w:tcW w:w="11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Хозяйственный проезд, скотопрогон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98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3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55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4"/>
        <w:gridCol w:w="2334"/>
      </w:tblGrid>
      <w:tr w:rsidR="005D4469" w:rsidRPr="00754BAE" w:rsidTr="007B426A">
        <w:trPr>
          <w:trHeight w:val="1293"/>
        </w:trPr>
        <w:tc>
          <w:tcPr>
            <w:tcW w:w="24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внутрихозяйственных дорог </w:t>
            </w:r>
          </w:p>
        </w:tc>
        <w:tc>
          <w:tcPr>
            <w:tcW w:w="130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Расчетный объем грузовых перевозок, тыс. т нетто, в месяц "пик" </w:t>
            </w:r>
          </w:p>
        </w:tc>
        <w:tc>
          <w:tcPr>
            <w:tcW w:w="12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дороги </w:t>
            </w:r>
          </w:p>
        </w:tc>
      </w:tr>
      <w:tr w:rsidR="005D4469" w:rsidRPr="00754BAE" w:rsidTr="007B426A">
        <w:trPr>
          <w:trHeight w:val="2176"/>
        </w:trPr>
        <w:tc>
          <w:tcPr>
            <w:tcW w:w="246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30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10 </w:t>
            </w:r>
          </w:p>
        </w:tc>
        <w:tc>
          <w:tcPr>
            <w:tcW w:w="12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I-с </w:t>
            </w:r>
          </w:p>
        </w:tc>
      </w:tr>
      <w:tr w:rsidR="005D4469" w:rsidRPr="00754BAE" w:rsidTr="007B426A">
        <w:trPr>
          <w:trHeight w:val="220"/>
        </w:trPr>
        <w:tc>
          <w:tcPr>
            <w:tcW w:w="2460" w:type="pct"/>
            <w:vMerge/>
          </w:tcPr>
          <w:p w:rsidR="005D4469" w:rsidRPr="00754BAE" w:rsidRDefault="005D4469" w:rsidP="007B426A">
            <w:pPr>
              <w:pStyle w:val="Default"/>
              <w:jc w:val="both"/>
              <w:rPr>
                <w:rFonts w:ascii="Times New Roman" w:hAnsi="Times New Roman" w:cs="Times New Roman"/>
                <w:sz w:val="28"/>
                <w:szCs w:val="28"/>
              </w:rPr>
            </w:pPr>
          </w:p>
        </w:tc>
        <w:tc>
          <w:tcPr>
            <w:tcW w:w="130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w:t>
            </w:r>
          </w:p>
        </w:tc>
        <w:tc>
          <w:tcPr>
            <w:tcW w:w="12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II-с </w:t>
            </w:r>
          </w:p>
        </w:tc>
      </w:tr>
      <w:tr w:rsidR="005D4469" w:rsidRPr="00754BAE" w:rsidTr="007B426A">
        <w:trPr>
          <w:trHeight w:val="742"/>
        </w:trPr>
        <w:tc>
          <w:tcPr>
            <w:tcW w:w="246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30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2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III-с </w:t>
            </w:r>
          </w:p>
        </w:tc>
      </w:tr>
    </w:tbl>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7.4. Сеть общественного пассажирского транспорта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D4469" w:rsidRPr="00754BAE" w:rsidRDefault="005D4469" w:rsidP="005D4469">
      <w:pPr>
        <w:ind w:firstLine="567"/>
        <w:jc w:val="both"/>
        <w:rPr>
          <w:sz w:val="28"/>
          <w:szCs w:val="28"/>
        </w:rPr>
      </w:pPr>
      <w:r w:rsidRPr="00754BAE">
        <w:rPr>
          <w:sz w:val="28"/>
          <w:szCs w:val="28"/>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D4469" w:rsidRPr="00754BAE" w:rsidRDefault="005D4469" w:rsidP="005D4469">
      <w:pPr>
        <w:ind w:firstLine="567"/>
        <w:jc w:val="both"/>
        <w:rPr>
          <w:sz w:val="28"/>
          <w:szCs w:val="28"/>
        </w:rPr>
      </w:pPr>
      <w:r w:rsidRPr="00754BAE">
        <w:rPr>
          <w:sz w:val="28"/>
          <w:szCs w:val="28"/>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7.4.16. Ширину отстойно-разворотной площадки для автобуса следует предусматривать не менее 30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7.4.17. Границы отстойно-разворотных площадок должны быть закреплены в плане красных линий. </w:t>
      </w:r>
    </w:p>
    <w:p w:rsidR="005D4469" w:rsidRPr="00754BAE" w:rsidRDefault="005D4469" w:rsidP="005D4469">
      <w:pPr>
        <w:ind w:firstLine="567"/>
        <w:jc w:val="both"/>
        <w:rPr>
          <w:sz w:val="28"/>
          <w:szCs w:val="28"/>
        </w:rPr>
      </w:pPr>
      <w:r w:rsidRPr="00754BAE">
        <w:rPr>
          <w:sz w:val="28"/>
          <w:szCs w:val="28"/>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7.5. Расчетные показатели зон транспортной инфраструктуры</w:t>
      </w:r>
    </w:p>
    <w:p w:rsidR="005D4469" w:rsidRPr="00754BAE" w:rsidRDefault="005D4469" w:rsidP="005D4469">
      <w:pPr>
        <w:ind w:firstLine="567"/>
        <w:jc w:val="both"/>
        <w:rPr>
          <w:sz w:val="28"/>
          <w:szCs w:val="28"/>
        </w:rPr>
      </w:pPr>
      <w:r w:rsidRPr="00754BAE">
        <w:rPr>
          <w:sz w:val="28"/>
          <w:szCs w:val="28"/>
        </w:rPr>
        <w:t>7.5.1. Расчетные параметры и категории улиц, дорог сельских населенных пунктов</w:t>
      </w:r>
    </w:p>
    <w:p w:rsidR="005D4469" w:rsidRPr="00754BAE" w:rsidRDefault="005D4469" w:rsidP="005D4469">
      <w:pPr>
        <w:ind w:firstLine="567"/>
        <w:jc w:val="both"/>
        <w:rPr>
          <w:sz w:val="28"/>
          <w:szCs w:val="28"/>
        </w:rPr>
      </w:pPr>
      <w:r w:rsidRPr="00754BAE">
        <w:rPr>
          <w:sz w:val="28"/>
          <w:szCs w:val="28"/>
        </w:rPr>
        <w:t>Таблица 56</w:t>
      </w:r>
    </w:p>
    <w:tbl>
      <w:tblPr>
        <w:tblW w:w="9627" w:type="dxa"/>
        <w:tblInd w:w="-145" w:type="dxa"/>
        <w:tblLayout w:type="fixed"/>
        <w:tblCellMar>
          <w:left w:w="40" w:type="dxa"/>
          <w:right w:w="40" w:type="dxa"/>
        </w:tblCellMar>
        <w:tblLook w:val="0000"/>
      </w:tblPr>
      <w:tblGrid>
        <w:gridCol w:w="1745"/>
        <w:gridCol w:w="3119"/>
        <w:gridCol w:w="1260"/>
        <w:gridCol w:w="1153"/>
        <w:gridCol w:w="1080"/>
        <w:gridCol w:w="1270"/>
      </w:tblGrid>
      <w:tr w:rsidR="005D4469" w:rsidRPr="00754BAE" w:rsidTr="007B426A">
        <w:trPr>
          <w:cantSplit/>
          <w:trHeight w:val="1163"/>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Категория сельских улиц и дорог</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Ширина пешеходной части тротуара, м</w:t>
            </w:r>
          </w:p>
        </w:tc>
      </w:tr>
      <w:tr w:rsidR="005D4469" w:rsidRPr="00754BAE" w:rsidTr="007B426A">
        <w:trPr>
          <w:trHeight w:val="362"/>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Поселковая дорога </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60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noBreakHyphen/>
            </w:r>
          </w:p>
        </w:tc>
      </w:tr>
      <w:tr w:rsidR="005D4469" w:rsidRPr="00754BAE" w:rsidTr="007B426A">
        <w:trPr>
          <w:trHeight w:val="441"/>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Главная улица</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2-3</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1,5-2,25</w:t>
            </w:r>
          </w:p>
        </w:tc>
      </w:tr>
      <w:tr w:rsidR="005D4469" w:rsidRPr="00754BAE" w:rsidTr="007B426A">
        <w:trPr>
          <w:trHeight w:val="159"/>
        </w:trPr>
        <w:tc>
          <w:tcPr>
            <w:tcW w:w="4864"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Улица в жилой застройке:</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rPr>
          <w:trHeight w:val="727"/>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основная</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rPr>
          <w:trHeight w:val="339"/>
        </w:trPr>
        <w:tc>
          <w:tcPr>
            <w:tcW w:w="1745" w:type="dxa"/>
            <w:tcBorders>
              <w:top w:val="single" w:sz="4" w:space="0" w:color="000000"/>
              <w:left w:val="single" w:sz="4" w:space="0" w:color="000000"/>
              <w:bottom w:val="single" w:sz="4" w:space="0" w:color="000000"/>
            </w:tcBorders>
          </w:tcPr>
          <w:p w:rsidR="005D4469" w:rsidRPr="00754BAE" w:rsidRDefault="005D4469" w:rsidP="007B426A">
            <w:pPr>
              <w:tabs>
                <w:tab w:val="left" w:pos="140"/>
                <w:tab w:val="left" w:pos="320"/>
              </w:tabs>
              <w:snapToGrid w:val="0"/>
              <w:jc w:val="both"/>
              <w:rPr>
                <w:sz w:val="28"/>
                <w:szCs w:val="28"/>
              </w:rPr>
            </w:pPr>
            <w:r w:rsidRPr="00754BAE">
              <w:rPr>
                <w:sz w:val="28"/>
                <w:szCs w:val="28"/>
              </w:rPr>
              <w:t>второстепенная (переулок)</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2,75</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1,0</w:t>
            </w:r>
          </w:p>
        </w:tc>
      </w:tr>
      <w:tr w:rsidR="005D4469" w:rsidRPr="00754BAE" w:rsidTr="007B426A">
        <w:trPr>
          <w:trHeight w:val="692"/>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проезд</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2,75-3,0</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0,75-1,0</w:t>
            </w:r>
          </w:p>
        </w:tc>
      </w:tr>
      <w:tr w:rsidR="005D4469" w:rsidRPr="00754BAE" w:rsidTr="007B426A">
        <w:trPr>
          <w:trHeight w:val="698"/>
        </w:trPr>
        <w:tc>
          <w:tcPr>
            <w:tcW w:w="174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4,5</w:t>
            </w:r>
          </w:p>
        </w:tc>
        <w:tc>
          <w:tcPr>
            <w:tcW w:w="108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noBreakHyphen/>
            </w:r>
          </w:p>
        </w:tc>
      </w:tr>
    </w:tbl>
    <w:p w:rsidR="005D4469" w:rsidRPr="00754BAE" w:rsidRDefault="005D4469" w:rsidP="005D4469">
      <w:pPr>
        <w:pStyle w:val="afb"/>
        <w:ind w:firstLine="567"/>
        <w:jc w:val="both"/>
        <w:rPr>
          <w:b w:val="0"/>
          <w:sz w:val="28"/>
          <w:szCs w:val="28"/>
          <w:u w:val="single"/>
        </w:rPr>
      </w:pPr>
    </w:p>
    <w:p w:rsidR="005D4469" w:rsidRPr="00754BAE" w:rsidRDefault="005D4469" w:rsidP="005D4469">
      <w:pPr>
        <w:pStyle w:val="afb"/>
        <w:ind w:firstLine="567"/>
        <w:jc w:val="both"/>
        <w:rPr>
          <w:b w:val="0"/>
          <w:sz w:val="28"/>
          <w:szCs w:val="28"/>
        </w:rPr>
      </w:pPr>
      <w:r w:rsidRPr="00754BAE">
        <w:rPr>
          <w:b w:val="0"/>
          <w:sz w:val="28"/>
          <w:szCs w:val="28"/>
          <w:u w:val="single"/>
        </w:rPr>
        <w:t>Примечания</w:t>
      </w:r>
      <w:r w:rsidRPr="00754BAE">
        <w:rPr>
          <w:b w:val="0"/>
          <w:sz w:val="28"/>
          <w:szCs w:val="28"/>
        </w:rPr>
        <w:t>:  1. Ширина улиц и дорог местного значения в красных линиях принимается – 15-25м.</w:t>
      </w:r>
    </w:p>
    <w:p w:rsidR="005D4469" w:rsidRPr="00754BAE" w:rsidRDefault="005D4469" w:rsidP="005D4469">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54BAE">
          <w:rPr>
            <w:rFonts w:ascii="Times New Roman" w:hAnsi="Times New Roman" w:cs="Times New Roman"/>
            <w:sz w:val="28"/>
            <w:szCs w:val="28"/>
          </w:rPr>
          <w:t>75 м</w:t>
        </w:r>
      </w:smartTag>
      <w:r w:rsidRPr="00754BAE">
        <w:rPr>
          <w:rFonts w:ascii="Times New Roman" w:hAnsi="Times New Roman" w:cs="Times New Roman"/>
          <w:sz w:val="28"/>
          <w:szCs w:val="28"/>
        </w:rPr>
        <w:t xml:space="preserve">  между ними.</w:t>
      </w:r>
    </w:p>
    <w:p w:rsidR="005D4469" w:rsidRPr="00754BAE" w:rsidRDefault="005D4469" w:rsidP="005D4469">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5D4469" w:rsidRPr="00754BAE" w:rsidRDefault="005D4469" w:rsidP="005D4469">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54BAE">
          <w:rPr>
            <w:rFonts w:ascii="Times New Roman" w:hAnsi="Times New Roman" w:cs="Times New Roman"/>
            <w:sz w:val="28"/>
            <w:szCs w:val="28"/>
          </w:rPr>
          <w:t>5,5 м</w:t>
        </w:r>
      </w:smartTag>
      <w:r w:rsidRPr="00754BAE">
        <w:rPr>
          <w:rFonts w:ascii="Times New Roman" w:hAnsi="Times New Roman" w:cs="Times New Roman"/>
          <w:sz w:val="28"/>
          <w:szCs w:val="28"/>
        </w:rPr>
        <w:t>.</w:t>
      </w:r>
    </w:p>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5D4469" w:rsidRPr="00754BAE" w:rsidRDefault="005D4469" w:rsidP="005D4469">
      <w:pPr>
        <w:pStyle w:val="afc"/>
        <w:spacing w:after="0"/>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7.5.3. Размеры разворотных площадок на тупиковых улицах и дорогах, диаметром (не менее):</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Для разворота легковых автомобилей – </w:t>
      </w:r>
      <w:smartTag w:uri="urn:schemas-microsoft-com:office:smarttags" w:element="metricconverter">
        <w:smartTagPr>
          <w:attr w:name="ProductID" w:val="16 м"/>
        </w:smartTagPr>
        <w:r w:rsidRPr="00754BAE">
          <w:rPr>
            <w:sz w:val="28"/>
            <w:szCs w:val="28"/>
          </w:rPr>
          <w:t>16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754BAE">
          <w:rPr>
            <w:sz w:val="28"/>
            <w:szCs w:val="28"/>
          </w:rPr>
          <w:t>30 м</w:t>
        </w:r>
      </w:smartTag>
      <w:r w:rsidRPr="00754BAE">
        <w:rPr>
          <w:sz w:val="28"/>
          <w:szCs w:val="28"/>
        </w:rPr>
        <w:t>.</w:t>
      </w:r>
    </w:p>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754BAE">
          <w:rPr>
            <w:rFonts w:ascii="Times New Roman" w:hAnsi="Times New Roman" w:cs="Times New Roman"/>
            <w:sz w:val="28"/>
            <w:szCs w:val="28"/>
          </w:rPr>
          <w:t>1,0 м</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lastRenderedPageBreak/>
        <w:t>Примечание</w:t>
      </w:r>
      <w:r w:rsidRPr="00754BAE">
        <w:rPr>
          <w:rFonts w:ascii="Times New Roman" w:hAnsi="Times New Roman" w:cs="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7.5.5.Пропускная способность одной полосы движения для тротуаров</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57</w:t>
      </w:r>
    </w:p>
    <w:tbl>
      <w:tblPr>
        <w:tblW w:w="0" w:type="auto"/>
        <w:tblInd w:w="-5" w:type="dxa"/>
        <w:tblLayout w:type="fixed"/>
        <w:tblLook w:val="0000"/>
      </w:tblPr>
      <w:tblGrid>
        <w:gridCol w:w="5500"/>
        <w:gridCol w:w="2075"/>
        <w:gridCol w:w="1894"/>
      </w:tblGrid>
      <w:tr w:rsidR="005D4469" w:rsidRPr="00754BAE" w:rsidTr="007B426A">
        <w:tc>
          <w:tcPr>
            <w:tcW w:w="550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2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1894"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r>
      <w:tr w:rsidR="005D4469" w:rsidRPr="00754BAE" w:rsidTr="007B426A">
        <w:tc>
          <w:tcPr>
            <w:tcW w:w="550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w:t>
            </w:r>
          </w:p>
        </w:tc>
      </w:tr>
      <w:tr w:rsidR="005D4469" w:rsidRPr="00754BAE" w:rsidTr="007B426A">
        <w:tc>
          <w:tcPr>
            <w:tcW w:w="5500"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700</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7.5.6. Плотность сети общественного пассажирского транспорта на застроенных территориях (в пределах) - 1,5-2,8 км/км2.</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58</w:t>
      </w:r>
    </w:p>
    <w:tbl>
      <w:tblPr>
        <w:tblW w:w="9469" w:type="dxa"/>
        <w:tblInd w:w="-5" w:type="dxa"/>
        <w:tblLayout w:type="fixed"/>
        <w:tblLook w:val="0000"/>
      </w:tblPr>
      <w:tblGrid>
        <w:gridCol w:w="5642"/>
        <w:gridCol w:w="1559"/>
        <w:gridCol w:w="2268"/>
      </w:tblGrid>
      <w:tr w:rsidR="005D4469" w:rsidRPr="00754BAE" w:rsidTr="007B426A">
        <w:trPr>
          <w:trHeight w:val="375"/>
        </w:trPr>
        <w:tc>
          <w:tcPr>
            <w:tcW w:w="564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до ближайшей остановки общественного пассажирского транспорта от:</w:t>
            </w:r>
          </w:p>
        </w:tc>
        <w:tc>
          <w:tcPr>
            <w:tcW w:w="155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r>
      <w:tr w:rsidR="005D4469" w:rsidRPr="00754BAE" w:rsidTr="007B426A">
        <w:tc>
          <w:tcPr>
            <w:tcW w:w="5642"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Жилых домов</w:t>
            </w:r>
          </w:p>
        </w:tc>
        <w:tc>
          <w:tcPr>
            <w:tcW w:w="155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400</w:t>
            </w:r>
          </w:p>
        </w:tc>
      </w:tr>
      <w:tr w:rsidR="005D4469" w:rsidRPr="00754BAE" w:rsidTr="007B426A">
        <w:tc>
          <w:tcPr>
            <w:tcW w:w="5642"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Объектов массового посещения</w:t>
            </w:r>
          </w:p>
        </w:tc>
        <w:tc>
          <w:tcPr>
            <w:tcW w:w="155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250</w:t>
            </w:r>
          </w:p>
        </w:tc>
      </w:tr>
      <w:tr w:rsidR="005D4469" w:rsidRPr="00754BAE" w:rsidTr="007B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D4469" w:rsidRPr="00754BAE" w:rsidRDefault="005D4469" w:rsidP="007B426A">
            <w:pPr>
              <w:jc w:val="both"/>
              <w:rPr>
                <w:sz w:val="28"/>
                <w:szCs w:val="28"/>
              </w:rPr>
            </w:pPr>
            <w:r w:rsidRPr="00754BAE">
              <w:rPr>
                <w:sz w:val="28"/>
                <w:szCs w:val="28"/>
              </w:rPr>
              <w:t>Проходных предприятий в производственных и коммунально-складских зонах</w:t>
            </w:r>
          </w:p>
        </w:tc>
        <w:tc>
          <w:tcPr>
            <w:tcW w:w="1559" w:type="dxa"/>
            <w:shd w:val="clear" w:color="auto" w:fill="auto"/>
            <w:vAlign w:val="center"/>
          </w:tcPr>
          <w:p w:rsidR="005D4469" w:rsidRPr="00754BAE" w:rsidRDefault="005D4469" w:rsidP="007B426A">
            <w:pPr>
              <w:jc w:val="both"/>
              <w:rPr>
                <w:sz w:val="28"/>
                <w:szCs w:val="28"/>
              </w:rPr>
            </w:pPr>
            <w:r w:rsidRPr="00754BAE">
              <w:rPr>
                <w:sz w:val="28"/>
                <w:szCs w:val="28"/>
              </w:rPr>
              <w:t>м</w:t>
            </w:r>
          </w:p>
        </w:tc>
        <w:tc>
          <w:tcPr>
            <w:tcW w:w="2268" w:type="dxa"/>
            <w:shd w:val="clear" w:color="auto" w:fill="auto"/>
            <w:vAlign w:val="center"/>
          </w:tcPr>
          <w:p w:rsidR="005D4469" w:rsidRPr="00754BAE" w:rsidRDefault="005D4469" w:rsidP="007B426A">
            <w:pPr>
              <w:jc w:val="both"/>
              <w:rPr>
                <w:sz w:val="28"/>
                <w:szCs w:val="28"/>
              </w:rPr>
            </w:pPr>
            <w:r w:rsidRPr="00754BAE">
              <w:rPr>
                <w:sz w:val="28"/>
                <w:szCs w:val="28"/>
              </w:rPr>
              <w:t>400</w:t>
            </w:r>
          </w:p>
        </w:tc>
      </w:tr>
      <w:tr w:rsidR="005D4469" w:rsidRPr="00754BAE" w:rsidTr="007B426A">
        <w:tc>
          <w:tcPr>
            <w:tcW w:w="5642"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Зон массового отдыха населения</w:t>
            </w:r>
          </w:p>
        </w:tc>
        <w:tc>
          <w:tcPr>
            <w:tcW w:w="155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800</w:t>
            </w:r>
          </w:p>
        </w:tc>
      </w:tr>
    </w:tbl>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754BAE">
          <w:rPr>
            <w:rFonts w:ascii="Times New Roman" w:hAnsi="Times New Roman" w:cs="Times New Roman"/>
            <w:sz w:val="28"/>
            <w:szCs w:val="28"/>
          </w:rPr>
          <w:t>600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754BAE">
          <w:rPr>
            <w:rFonts w:ascii="Times New Roman" w:hAnsi="Times New Roman" w:cs="Times New Roman"/>
            <w:sz w:val="28"/>
            <w:szCs w:val="28"/>
          </w:rPr>
          <w:t>800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7.5.10. Категории автомобильных дорог на территории </w:t>
      </w:r>
      <w:r>
        <w:rPr>
          <w:rFonts w:ascii="Times New Roman" w:hAnsi="Times New Roman" w:cs="Times New Roman"/>
          <w:sz w:val="28"/>
          <w:szCs w:val="28"/>
        </w:rPr>
        <w:t>сельского поселения</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59</w:t>
      </w:r>
    </w:p>
    <w:tbl>
      <w:tblPr>
        <w:tblW w:w="9391" w:type="dxa"/>
        <w:tblInd w:w="-7" w:type="dxa"/>
        <w:tblLayout w:type="fixed"/>
        <w:tblCellMar>
          <w:left w:w="28" w:type="dxa"/>
          <w:right w:w="28" w:type="dxa"/>
        </w:tblCellMar>
        <w:tblLook w:val="0000"/>
      </w:tblPr>
      <w:tblGrid>
        <w:gridCol w:w="1453"/>
        <w:gridCol w:w="7938"/>
      </w:tblGrid>
      <w:tr w:rsidR="005D4469" w:rsidRPr="00754BAE" w:rsidTr="007B426A">
        <w:trPr>
          <w:trHeight w:val="478"/>
        </w:trPr>
        <w:tc>
          <w:tcPr>
            <w:tcW w:w="145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Категория дороги</w:t>
            </w:r>
          </w:p>
        </w:tc>
        <w:tc>
          <w:tcPr>
            <w:tcW w:w="7938" w:type="dxa"/>
            <w:tcBorders>
              <w:top w:val="single" w:sz="4" w:space="0" w:color="000000"/>
              <w:left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Народнохозяйственное и административное значение автомобильных дорог</w:t>
            </w:r>
          </w:p>
        </w:tc>
      </w:tr>
      <w:tr w:rsidR="005D4469" w:rsidRPr="00754BAE" w:rsidTr="007B426A">
        <w:trPr>
          <w:trHeight w:val="423"/>
        </w:trPr>
        <w:tc>
          <w:tcPr>
            <w:tcW w:w="1453" w:type="dxa"/>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I</w:t>
            </w:r>
          </w:p>
        </w:tc>
        <w:tc>
          <w:tcPr>
            <w:tcW w:w="7938"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Магистральные автомобильные дороги общегосударственного значения (в том числе для международного сообщения)</w:t>
            </w:r>
          </w:p>
        </w:tc>
      </w:tr>
      <w:tr w:rsidR="005D4469" w:rsidRPr="00754BAE" w:rsidTr="007B426A">
        <w:trPr>
          <w:trHeight w:val="488"/>
        </w:trPr>
        <w:tc>
          <w:tcPr>
            <w:tcW w:w="1453" w:type="dxa"/>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II</w:t>
            </w:r>
          </w:p>
        </w:tc>
        <w:tc>
          <w:tcPr>
            <w:tcW w:w="7938"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Автомобильные дороги общегосударственного (не отнесенные к I категории), республиканского, областного (краевого) значения</w:t>
            </w:r>
          </w:p>
        </w:tc>
      </w:tr>
      <w:tr w:rsidR="005D4469" w:rsidRPr="00754BAE" w:rsidTr="007B426A">
        <w:trPr>
          <w:trHeight w:val="479"/>
        </w:trPr>
        <w:tc>
          <w:tcPr>
            <w:tcW w:w="1453" w:type="dxa"/>
            <w:tcBorders>
              <w:top w:val="single" w:sz="4" w:space="0" w:color="000000"/>
              <w:left w:val="single" w:sz="4" w:space="0" w:color="000000"/>
            </w:tcBorders>
          </w:tcPr>
          <w:p w:rsidR="005D4469" w:rsidRPr="00754BAE" w:rsidRDefault="005D4469" w:rsidP="007B426A">
            <w:pPr>
              <w:jc w:val="both"/>
              <w:rPr>
                <w:sz w:val="28"/>
                <w:szCs w:val="28"/>
              </w:rPr>
            </w:pPr>
            <w:r w:rsidRPr="00754BAE">
              <w:rPr>
                <w:sz w:val="28"/>
                <w:szCs w:val="28"/>
              </w:rPr>
              <w:t>III</w:t>
            </w:r>
          </w:p>
        </w:tc>
        <w:tc>
          <w:tcPr>
            <w:tcW w:w="7938" w:type="dxa"/>
            <w:tcBorders>
              <w:top w:val="single" w:sz="4" w:space="0" w:color="000000"/>
              <w:left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5D4469" w:rsidRPr="00754BAE" w:rsidTr="007B426A">
        <w:trPr>
          <w:trHeight w:val="458"/>
        </w:trPr>
        <w:tc>
          <w:tcPr>
            <w:tcW w:w="1453" w:type="dxa"/>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IV</w:t>
            </w:r>
          </w:p>
        </w:tc>
        <w:tc>
          <w:tcPr>
            <w:tcW w:w="7938"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Автомобильные дороги республиканского, областного (краевого) и местного значения (не отнесенные ко II и III категориям)</w:t>
            </w:r>
          </w:p>
        </w:tc>
      </w:tr>
      <w:tr w:rsidR="005D4469" w:rsidRPr="00754BAE" w:rsidTr="007B426A">
        <w:trPr>
          <w:trHeight w:val="220"/>
        </w:trPr>
        <w:tc>
          <w:tcPr>
            <w:tcW w:w="1453" w:type="dxa"/>
            <w:tcBorders>
              <w:left w:val="single" w:sz="4" w:space="0" w:color="000000"/>
              <w:bottom w:val="single" w:sz="4" w:space="0" w:color="000000"/>
            </w:tcBorders>
          </w:tcPr>
          <w:p w:rsidR="005D4469" w:rsidRPr="00754BAE" w:rsidRDefault="005D4469" w:rsidP="007B426A">
            <w:pPr>
              <w:jc w:val="both"/>
              <w:rPr>
                <w:sz w:val="28"/>
                <w:szCs w:val="28"/>
              </w:rPr>
            </w:pPr>
            <w:r w:rsidRPr="00754BAE">
              <w:rPr>
                <w:sz w:val="28"/>
                <w:szCs w:val="28"/>
              </w:rPr>
              <w:t>V</w:t>
            </w:r>
          </w:p>
        </w:tc>
        <w:tc>
          <w:tcPr>
            <w:tcW w:w="7938" w:type="dxa"/>
            <w:tcBorders>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r w:rsidRPr="00754BAE">
              <w:rPr>
                <w:sz w:val="28"/>
                <w:szCs w:val="28"/>
              </w:rPr>
              <w:t>Автомобильные дороги местного значения (кроме отнесенных к III и IV категориям)</w:t>
            </w: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p>
    <w:p w:rsidR="005D4469" w:rsidRDefault="005D4469" w:rsidP="005D4469">
      <w:pPr>
        <w:pStyle w:val="afa"/>
        <w:spacing w:after="0"/>
        <w:ind w:firstLine="567"/>
        <w:jc w:val="both"/>
        <w:rPr>
          <w:rFonts w:ascii="Times New Roman" w:hAnsi="Times New Roman" w:cs="Times New Roman"/>
          <w:sz w:val="28"/>
          <w:szCs w:val="28"/>
        </w:rPr>
      </w:pPr>
    </w:p>
    <w:p w:rsidR="005D4469"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60</w:t>
      </w:r>
    </w:p>
    <w:tbl>
      <w:tblPr>
        <w:tblW w:w="0" w:type="auto"/>
        <w:tblInd w:w="-5" w:type="dxa"/>
        <w:tblLayout w:type="fixed"/>
        <w:tblLook w:val="0000"/>
      </w:tblPr>
      <w:tblGrid>
        <w:gridCol w:w="3799"/>
        <w:gridCol w:w="2551"/>
        <w:gridCol w:w="3089"/>
      </w:tblGrid>
      <w:tr w:rsidR="005D4469" w:rsidRPr="00754BAE" w:rsidTr="007B426A">
        <w:tc>
          <w:tcPr>
            <w:tcW w:w="3799"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Категория дорог</w:t>
            </w:r>
          </w:p>
        </w:tc>
        <w:tc>
          <w:tcPr>
            <w:tcW w:w="255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379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Продольный уклон должен быть не более 40 ‰.</w:t>
            </w:r>
          </w:p>
        </w:tc>
      </w:tr>
      <w:tr w:rsidR="005D4469" w:rsidRPr="00754BAE" w:rsidTr="007B426A">
        <w:tc>
          <w:tcPr>
            <w:tcW w:w="379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c>
          <w:tcPr>
            <w:tcW w:w="3799"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IV </w:t>
            </w:r>
            <w:r w:rsidRPr="00754BAE">
              <w:rPr>
                <w:sz w:val="28"/>
                <w:szCs w:val="28"/>
              </w:rPr>
              <w:t xml:space="preserve">и </w:t>
            </w:r>
            <w:r w:rsidRPr="00754BAE">
              <w:rPr>
                <w:sz w:val="28"/>
                <w:szCs w:val="28"/>
                <w:lang w:val="en-US"/>
              </w:rPr>
              <w:t xml:space="preserve">V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61</w:t>
      </w:r>
    </w:p>
    <w:tbl>
      <w:tblPr>
        <w:tblW w:w="0" w:type="auto"/>
        <w:tblInd w:w="-5" w:type="dxa"/>
        <w:tblLayout w:type="fixed"/>
        <w:tblLook w:val="0000"/>
      </w:tblPr>
      <w:tblGrid>
        <w:gridCol w:w="2523"/>
        <w:gridCol w:w="5122"/>
        <w:gridCol w:w="1824"/>
      </w:tblGrid>
      <w:tr w:rsidR="005D4469" w:rsidRPr="00754BAE" w:rsidTr="007B426A">
        <w:tc>
          <w:tcPr>
            <w:tcW w:w="2523"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Категория дорог</w:t>
            </w:r>
          </w:p>
        </w:tc>
        <w:tc>
          <w:tcPr>
            <w:tcW w:w="512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Место размещения остановки общественного транспорта</w:t>
            </w:r>
          </w:p>
        </w:tc>
        <w:tc>
          <w:tcPr>
            <w:tcW w:w="1824"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c>
          <w:tcPr>
            <w:tcW w:w="252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 </w:t>
            </w:r>
            <w:r w:rsidRPr="00754BAE">
              <w:rPr>
                <w:sz w:val="28"/>
                <w:szCs w:val="28"/>
              </w:rPr>
              <w:t>категория</w:t>
            </w:r>
          </w:p>
        </w:tc>
        <w:tc>
          <w:tcPr>
            <w:tcW w:w="512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Располагаются одна напротив другой</w:t>
            </w:r>
          </w:p>
        </w:tc>
        <w:tc>
          <w:tcPr>
            <w:tcW w:w="1824"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p>
        </w:tc>
      </w:tr>
      <w:tr w:rsidR="005D4469" w:rsidRPr="00754BAE" w:rsidTr="007B426A">
        <w:tc>
          <w:tcPr>
            <w:tcW w:w="2523"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II</w:t>
            </w:r>
            <w:r w:rsidRPr="00754BAE">
              <w:rPr>
                <w:sz w:val="28"/>
                <w:szCs w:val="28"/>
              </w:rPr>
              <w:t xml:space="preserve"> - </w:t>
            </w:r>
            <w:r w:rsidRPr="00754BAE">
              <w:rPr>
                <w:sz w:val="28"/>
                <w:szCs w:val="28"/>
                <w:lang w:val="en-US"/>
              </w:rPr>
              <w:t>V</w:t>
            </w:r>
            <w:r w:rsidRPr="00754BAE">
              <w:rPr>
                <w:sz w:val="28"/>
                <w:szCs w:val="28"/>
              </w:rPr>
              <w:t xml:space="preserve"> категории</w:t>
            </w:r>
          </w:p>
        </w:tc>
        <w:tc>
          <w:tcPr>
            <w:tcW w:w="5122"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754BAE">
                <w:rPr>
                  <w:sz w:val="28"/>
                  <w:szCs w:val="28"/>
                </w:rPr>
                <w:t>30 м</w:t>
              </w:r>
            </w:smartTag>
            <w:r w:rsidRPr="00754BAE">
              <w:rPr>
                <w:sz w:val="28"/>
                <w:szCs w:val="28"/>
              </w:rPr>
              <w:t xml:space="preserve">. между </w:t>
            </w:r>
            <w:r w:rsidRPr="00754BAE">
              <w:rPr>
                <w:sz w:val="28"/>
                <w:szCs w:val="28"/>
              </w:rPr>
              <w:lastRenderedPageBreak/>
              <w:t>ближайшими стенками павильонов</w:t>
            </w:r>
          </w:p>
        </w:tc>
        <w:tc>
          <w:tcPr>
            <w:tcW w:w="1824"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p>
        </w:tc>
      </w:tr>
    </w:tbl>
    <w:p w:rsidR="005D4469" w:rsidRPr="00754BAE" w:rsidRDefault="005D4469" w:rsidP="005D4469">
      <w:pPr>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754BAE">
          <w:rPr>
            <w:rFonts w:ascii="Times New Roman" w:hAnsi="Times New Roman" w:cs="Times New Roman"/>
            <w:sz w:val="28"/>
            <w:szCs w:val="28"/>
          </w:rPr>
          <w:t>3 км</w:t>
        </w:r>
      </w:smartTag>
      <w:r w:rsidRPr="00754BAE">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754BAE">
          <w:rPr>
            <w:rFonts w:ascii="Times New Roman" w:hAnsi="Times New Roman" w:cs="Times New Roman"/>
            <w:sz w:val="28"/>
            <w:szCs w:val="28"/>
          </w:rPr>
          <w:t>1,5 км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5D4469" w:rsidRPr="00754BAE" w:rsidRDefault="005D4469" w:rsidP="005D4469">
      <w:pPr>
        <w:ind w:firstLine="567"/>
        <w:jc w:val="both"/>
        <w:rPr>
          <w:sz w:val="28"/>
          <w:szCs w:val="28"/>
        </w:rPr>
      </w:pPr>
      <w:r w:rsidRPr="00754BAE">
        <w:rPr>
          <w:sz w:val="28"/>
          <w:szCs w:val="28"/>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5D4469" w:rsidRPr="00754BAE" w:rsidRDefault="005D4469" w:rsidP="005D4469">
      <w:pPr>
        <w:ind w:firstLine="567"/>
        <w:jc w:val="both"/>
        <w:rPr>
          <w:sz w:val="28"/>
          <w:szCs w:val="28"/>
        </w:rPr>
      </w:pPr>
      <w:r w:rsidRPr="00754BAE">
        <w:rPr>
          <w:sz w:val="28"/>
          <w:szCs w:val="28"/>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62</w:t>
      </w:r>
    </w:p>
    <w:tbl>
      <w:tblPr>
        <w:tblW w:w="9469" w:type="dxa"/>
        <w:tblInd w:w="-5" w:type="dxa"/>
        <w:tblLayout w:type="fixed"/>
        <w:tblLook w:val="0000"/>
      </w:tblPr>
      <w:tblGrid>
        <w:gridCol w:w="5075"/>
        <w:gridCol w:w="1984"/>
        <w:gridCol w:w="2410"/>
      </w:tblGrid>
      <w:tr w:rsidR="005D4469" w:rsidRPr="00754BAE" w:rsidTr="007B426A">
        <w:tc>
          <w:tcPr>
            <w:tcW w:w="5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Категория улиц и дорог </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Расстояние </w:t>
            </w:r>
          </w:p>
        </w:tc>
      </w:tr>
      <w:tr w:rsidR="005D4469" w:rsidRPr="00754BAE" w:rsidTr="007B426A">
        <w:tc>
          <w:tcPr>
            <w:tcW w:w="5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Магистральные улицы и дороги</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 (не менее) 50*</w:t>
            </w:r>
          </w:p>
        </w:tc>
      </w:tr>
      <w:tr w:rsidR="005D4469" w:rsidRPr="00754BAE" w:rsidTr="007B426A">
        <w:tc>
          <w:tcPr>
            <w:tcW w:w="507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Улицы, местные и боковые проезды</w:t>
            </w:r>
          </w:p>
        </w:tc>
        <w:tc>
          <w:tcPr>
            <w:tcW w:w="1984"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(не более) 25**</w:t>
            </w:r>
          </w:p>
        </w:tc>
      </w:tr>
    </w:tbl>
    <w:p w:rsidR="005D4469" w:rsidRPr="00754BAE" w:rsidRDefault="005D4469" w:rsidP="005D4469">
      <w:pPr>
        <w:pStyle w:val="afb"/>
        <w:ind w:firstLine="708"/>
        <w:jc w:val="both"/>
        <w:rPr>
          <w:b w:val="0"/>
          <w:sz w:val="28"/>
          <w:szCs w:val="28"/>
        </w:rPr>
      </w:pPr>
      <w:r w:rsidRPr="00754BAE">
        <w:rPr>
          <w:b w:val="0"/>
          <w:sz w:val="28"/>
          <w:szCs w:val="28"/>
          <w:u w:val="single"/>
        </w:rPr>
        <w:t>Примечание:</w:t>
      </w:r>
      <w:r w:rsidRPr="00754BAE">
        <w:rPr>
          <w:b w:val="0"/>
          <w:sz w:val="28"/>
          <w:szCs w:val="28"/>
        </w:rPr>
        <w:t xml:space="preserve"> * - при применении шумозащитных устройств, не менее </w:t>
      </w:r>
      <w:smartTag w:uri="urn:schemas-microsoft-com:office:smarttags" w:element="metricconverter">
        <w:smartTagPr>
          <w:attr w:name="ProductID" w:val="25 метров"/>
        </w:smartTagPr>
        <w:r w:rsidRPr="00754BAE">
          <w:rPr>
            <w:b w:val="0"/>
            <w:sz w:val="28"/>
            <w:szCs w:val="28"/>
          </w:rPr>
          <w:t>25 метров</w:t>
        </w:r>
      </w:smartTag>
      <w:r w:rsidRPr="00754BAE">
        <w:rPr>
          <w:b w:val="0"/>
          <w:sz w:val="28"/>
          <w:szCs w:val="28"/>
        </w:rPr>
        <w:t>;</w:t>
      </w:r>
    </w:p>
    <w:p w:rsidR="005D4469" w:rsidRPr="00754BAE" w:rsidRDefault="005D4469" w:rsidP="005D4469">
      <w:pPr>
        <w:pStyle w:val="a7"/>
        <w:ind w:firstLine="708"/>
        <w:jc w:val="both"/>
        <w:rPr>
          <w:sz w:val="28"/>
          <w:szCs w:val="28"/>
        </w:rPr>
      </w:pPr>
      <w:r w:rsidRPr="00754BAE">
        <w:rPr>
          <w:sz w:val="28"/>
          <w:szCs w:val="2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от линии застройки полосу шириной </w:t>
      </w:r>
      <w:smartTag w:uri="urn:schemas-microsoft-com:office:smarttags" w:element="metricconverter">
        <w:smartTagPr>
          <w:attr w:name="ProductID" w:val="6 м"/>
        </w:smartTagPr>
        <w:r w:rsidRPr="00754BAE">
          <w:rPr>
            <w:sz w:val="28"/>
            <w:szCs w:val="28"/>
          </w:rPr>
          <w:t>6 м</w:t>
        </w:r>
      </w:smartTag>
      <w:r w:rsidRPr="00754BAE">
        <w:rPr>
          <w:sz w:val="28"/>
          <w:szCs w:val="28"/>
        </w:rPr>
        <w:t>., пригодную для проезда пожарных машин.</w:t>
      </w:r>
    </w:p>
    <w:p w:rsidR="005D4469" w:rsidRPr="00754BAE" w:rsidRDefault="005D4469" w:rsidP="005D4469">
      <w:pPr>
        <w:pStyle w:val="a7"/>
        <w:ind w:firstLine="708"/>
        <w:jc w:val="both"/>
        <w:rPr>
          <w:sz w:val="28"/>
          <w:szCs w:val="28"/>
        </w:rPr>
      </w:pPr>
    </w:p>
    <w:p w:rsidR="005D4469" w:rsidRPr="00754BAE" w:rsidRDefault="005D4469" w:rsidP="005D4469">
      <w:pPr>
        <w:pStyle w:val="afa"/>
        <w:spacing w:after="0"/>
        <w:ind w:firstLine="360"/>
        <w:jc w:val="both"/>
        <w:rPr>
          <w:rFonts w:ascii="Times New Roman" w:hAnsi="Times New Roman" w:cs="Times New Roman"/>
          <w:sz w:val="28"/>
          <w:szCs w:val="28"/>
        </w:rPr>
      </w:pPr>
      <w:r w:rsidRPr="00754BAE">
        <w:rPr>
          <w:rFonts w:ascii="Times New Roman" w:hAnsi="Times New Roman" w:cs="Times New Roman"/>
          <w:sz w:val="28"/>
          <w:szCs w:val="28"/>
        </w:rPr>
        <w:t>7.5.19. Радиусы закругления бортов проезжей части улиц и дорог по кромке тротуаров и разделительных полос (не менее):</w:t>
      </w:r>
    </w:p>
    <w:p w:rsidR="005D4469" w:rsidRPr="00754BAE" w:rsidRDefault="005D4469" w:rsidP="005D4469">
      <w:pPr>
        <w:pStyle w:val="2"/>
        <w:numPr>
          <w:ilvl w:val="0"/>
          <w:numId w:val="0"/>
        </w:numPr>
        <w:ind w:left="643" w:hanging="360"/>
        <w:jc w:val="both"/>
        <w:rPr>
          <w:sz w:val="28"/>
          <w:szCs w:val="28"/>
        </w:rPr>
      </w:pPr>
      <w:r w:rsidRPr="00754BAE">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754BAE">
          <w:rPr>
            <w:sz w:val="28"/>
            <w:szCs w:val="28"/>
          </w:rPr>
          <w:t>8 м</w:t>
        </w:r>
      </w:smartTag>
      <w:r w:rsidRPr="00754BAE">
        <w:rPr>
          <w:sz w:val="28"/>
          <w:szCs w:val="28"/>
        </w:rPr>
        <w:t>;</w:t>
      </w:r>
    </w:p>
    <w:p w:rsidR="005D4469" w:rsidRPr="00754BAE" w:rsidRDefault="005D4469" w:rsidP="005D4469">
      <w:pPr>
        <w:pStyle w:val="2"/>
        <w:numPr>
          <w:ilvl w:val="0"/>
          <w:numId w:val="0"/>
        </w:numPr>
        <w:ind w:left="643" w:hanging="360"/>
        <w:jc w:val="both"/>
        <w:rPr>
          <w:sz w:val="28"/>
          <w:szCs w:val="28"/>
        </w:rPr>
      </w:pPr>
      <w:r w:rsidRPr="00754BAE">
        <w:rPr>
          <w:sz w:val="28"/>
          <w:szCs w:val="28"/>
        </w:rPr>
        <w:t xml:space="preserve">- местного значения – </w:t>
      </w:r>
      <w:smartTag w:uri="urn:schemas-microsoft-com:office:smarttags" w:element="metricconverter">
        <w:smartTagPr>
          <w:attr w:name="ProductID" w:val="5 м"/>
        </w:smartTagPr>
        <w:r w:rsidRPr="00754BAE">
          <w:rPr>
            <w:sz w:val="28"/>
            <w:szCs w:val="28"/>
          </w:rPr>
          <w:t>5 м</w:t>
        </w:r>
      </w:smartTag>
      <w:r w:rsidRPr="00754BAE">
        <w:rPr>
          <w:sz w:val="28"/>
          <w:szCs w:val="28"/>
        </w:rPr>
        <w:t>;</w:t>
      </w:r>
    </w:p>
    <w:p w:rsidR="005D4469" w:rsidRPr="00754BAE" w:rsidRDefault="005D4469" w:rsidP="005D4469">
      <w:pPr>
        <w:pStyle w:val="2"/>
        <w:numPr>
          <w:ilvl w:val="0"/>
          <w:numId w:val="0"/>
        </w:numPr>
        <w:ind w:left="643" w:hanging="360"/>
        <w:jc w:val="both"/>
        <w:rPr>
          <w:sz w:val="28"/>
          <w:szCs w:val="28"/>
        </w:rPr>
      </w:pPr>
      <w:r w:rsidRPr="00754BAE">
        <w:rPr>
          <w:sz w:val="28"/>
          <w:szCs w:val="28"/>
        </w:rPr>
        <w:t xml:space="preserve">- на транспортных площадях –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5D4469" w:rsidRPr="00754BAE" w:rsidRDefault="005D4469" w:rsidP="005D4469">
      <w:pPr>
        <w:pStyle w:val="5"/>
        <w:spacing w:before="0"/>
        <w:jc w:val="both"/>
        <w:rPr>
          <w:b w:val="0"/>
          <w:sz w:val="28"/>
          <w:szCs w:val="28"/>
          <w:u w:val="single"/>
        </w:rPr>
      </w:pPr>
      <w:r w:rsidRPr="00754BAE">
        <w:rPr>
          <w:sz w:val="28"/>
          <w:szCs w:val="28"/>
          <w:u w:val="single"/>
        </w:rPr>
        <w:t xml:space="preserve">Примечания: </w:t>
      </w:r>
    </w:p>
    <w:p w:rsidR="005D4469" w:rsidRPr="00754BAE" w:rsidRDefault="005D4469" w:rsidP="005D4469">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на транспортных площадях – </w:t>
      </w:r>
      <w:smartTag w:uri="urn:schemas-microsoft-com:office:smarttags" w:element="metricconverter">
        <w:smartTagPr>
          <w:attr w:name="ProductID" w:val="8 м"/>
        </w:smartTagPr>
        <w:r w:rsidRPr="00754BAE">
          <w:rPr>
            <w:rFonts w:ascii="Times New Roman" w:hAnsi="Times New Roman" w:cs="Times New Roman"/>
            <w:sz w:val="28"/>
            <w:szCs w:val="28"/>
          </w:rPr>
          <w:t>8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7.5.20. Размеры прямоугольного треугольника видимости (не менее)</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2205"/>
        <w:gridCol w:w="1852"/>
        <w:gridCol w:w="2411"/>
      </w:tblGrid>
      <w:tr w:rsidR="005D4469" w:rsidRPr="00754BAE" w:rsidTr="007B426A">
        <w:trPr>
          <w:trHeight w:val="285"/>
        </w:trPr>
        <w:tc>
          <w:tcPr>
            <w:tcW w:w="3369" w:type="dxa"/>
            <w:vAlign w:val="center"/>
          </w:tcPr>
          <w:p w:rsidR="005D4469" w:rsidRPr="00754BAE" w:rsidRDefault="005D4469" w:rsidP="007B426A">
            <w:pPr>
              <w:jc w:val="both"/>
              <w:rPr>
                <w:sz w:val="28"/>
                <w:szCs w:val="28"/>
              </w:rPr>
            </w:pPr>
            <w:r w:rsidRPr="00754BAE">
              <w:rPr>
                <w:sz w:val="28"/>
                <w:szCs w:val="28"/>
              </w:rPr>
              <w:t xml:space="preserve">Условия </w:t>
            </w:r>
          </w:p>
        </w:tc>
        <w:tc>
          <w:tcPr>
            <w:tcW w:w="2352" w:type="dxa"/>
            <w:vAlign w:val="center"/>
          </w:tcPr>
          <w:p w:rsidR="005D4469" w:rsidRPr="00754BAE" w:rsidRDefault="005D4469" w:rsidP="007B426A">
            <w:pPr>
              <w:jc w:val="both"/>
              <w:rPr>
                <w:sz w:val="28"/>
                <w:szCs w:val="28"/>
              </w:rPr>
            </w:pPr>
            <w:r w:rsidRPr="00754BAE">
              <w:rPr>
                <w:sz w:val="28"/>
                <w:szCs w:val="28"/>
              </w:rPr>
              <w:t xml:space="preserve">Скорость </w:t>
            </w:r>
            <w:r w:rsidRPr="00754BAE">
              <w:rPr>
                <w:sz w:val="28"/>
                <w:szCs w:val="28"/>
              </w:rPr>
              <w:lastRenderedPageBreak/>
              <w:t>движения</w:t>
            </w:r>
          </w:p>
        </w:tc>
        <w:tc>
          <w:tcPr>
            <w:tcW w:w="1912" w:type="dxa"/>
            <w:vAlign w:val="center"/>
          </w:tcPr>
          <w:p w:rsidR="005D4469" w:rsidRPr="00754BAE" w:rsidRDefault="005D4469" w:rsidP="007B426A">
            <w:pPr>
              <w:jc w:val="both"/>
              <w:rPr>
                <w:sz w:val="28"/>
                <w:szCs w:val="28"/>
              </w:rPr>
            </w:pPr>
            <w:r w:rsidRPr="00754BAE">
              <w:rPr>
                <w:sz w:val="28"/>
                <w:szCs w:val="28"/>
              </w:rPr>
              <w:lastRenderedPageBreak/>
              <w:t xml:space="preserve">Единица </w:t>
            </w:r>
            <w:r w:rsidRPr="00754BAE">
              <w:rPr>
                <w:sz w:val="28"/>
                <w:szCs w:val="28"/>
              </w:rPr>
              <w:lastRenderedPageBreak/>
              <w:t>измерения</w:t>
            </w:r>
          </w:p>
        </w:tc>
        <w:tc>
          <w:tcPr>
            <w:tcW w:w="2624" w:type="dxa"/>
            <w:vAlign w:val="center"/>
          </w:tcPr>
          <w:p w:rsidR="005D4469" w:rsidRPr="00754BAE" w:rsidRDefault="005D4469" w:rsidP="007B426A">
            <w:pPr>
              <w:jc w:val="both"/>
              <w:rPr>
                <w:sz w:val="28"/>
                <w:szCs w:val="28"/>
              </w:rPr>
            </w:pPr>
            <w:r w:rsidRPr="00754BAE">
              <w:rPr>
                <w:sz w:val="28"/>
                <w:szCs w:val="28"/>
              </w:rPr>
              <w:lastRenderedPageBreak/>
              <w:t>Размеры сторон</w:t>
            </w:r>
          </w:p>
        </w:tc>
      </w:tr>
      <w:tr w:rsidR="005D4469" w:rsidRPr="00754BAE" w:rsidTr="007B426A">
        <w:tc>
          <w:tcPr>
            <w:tcW w:w="3369" w:type="dxa"/>
            <w:vMerge w:val="restart"/>
            <w:vAlign w:val="center"/>
          </w:tcPr>
          <w:p w:rsidR="005D4469" w:rsidRPr="00754BAE" w:rsidRDefault="005D4469" w:rsidP="007B426A">
            <w:pPr>
              <w:jc w:val="both"/>
              <w:rPr>
                <w:sz w:val="28"/>
                <w:szCs w:val="28"/>
              </w:rPr>
            </w:pPr>
            <w:r w:rsidRPr="00754BAE">
              <w:rPr>
                <w:sz w:val="28"/>
                <w:szCs w:val="28"/>
              </w:rPr>
              <w:lastRenderedPageBreak/>
              <w:t>«Транспорт-транспорт»</w:t>
            </w:r>
          </w:p>
        </w:tc>
        <w:tc>
          <w:tcPr>
            <w:tcW w:w="2352" w:type="dxa"/>
          </w:tcPr>
          <w:p w:rsidR="005D4469" w:rsidRPr="00754BAE" w:rsidRDefault="005D4469" w:rsidP="007B426A">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5D4469" w:rsidRPr="00754BAE" w:rsidRDefault="005D4469" w:rsidP="007B426A">
            <w:pPr>
              <w:jc w:val="both"/>
              <w:rPr>
                <w:sz w:val="28"/>
                <w:szCs w:val="28"/>
              </w:rPr>
            </w:pPr>
            <w:r w:rsidRPr="00754BAE">
              <w:rPr>
                <w:sz w:val="28"/>
                <w:szCs w:val="28"/>
              </w:rPr>
              <w:t>м</w:t>
            </w:r>
          </w:p>
        </w:tc>
        <w:tc>
          <w:tcPr>
            <w:tcW w:w="2624" w:type="dxa"/>
            <w:vAlign w:val="center"/>
          </w:tcPr>
          <w:p w:rsidR="005D4469" w:rsidRPr="00754BAE" w:rsidRDefault="005D4469" w:rsidP="007B426A">
            <w:pPr>
              <w:jc w:val="both"/>
              <w:rPr>
                <w:sz w:val="28"/>
                <w:szCs w:val="28"/>
              </w:rPr>
            </w:pPr>
            <w:r w:rsidRPr="00754BAE">
              <w:rPr>
                <w:sz w:val="28"/>
                <w:szCs w:val="28"/>
              </w:rPr>
              <w:t>25х25</w:t>
            </w:r>
          </w:p>
        </w:tc>
      </w:tr>
      <w:tr w:rsidR="005D4469" w:rsidRPr="00754BAE" w:rsidTr="007B426A">
        <w:tc>
          <w:tcPr>
            <w:tcW w:w="3369" w:type="dxa"/>
            <w:vMerge/>
            <w:vAlign w:val="center"/>
          </w:tcPr>
          <w:p w:rsidR="005D4469" w:rsidRPr="00754BAE" w:rsidRDefault="005D4469" w:rsidP="007B426A">
            <w:pPr>
              <w:jc w:val="both"/>
              <w:rPr>
                <w:sz w:val="28"/>
                <w:szCs w:val="28"/>
              </w:rPr>
            </w:pPr>
          </w:p>
        </w:tc>
        <w:tc>
          <w:tcPr>
            <w:tcW w:w="2352" w:type="dxa"/>
          </w:tcPr>
          <w:p w:rsidR="005D4469" w:rsidRPr="00754BAE" w:rsidRDefault="005D4469" w:rsidP="007B426A">
            <w:pPr>
              <w:jc w:val="both"/>
              <w:rPr>
                <w:sz w:val="28"/>
                <w:szCs w:val="28"/>
              </w:rPr>
            </w:pPr>
            <w:smartTag w:uri="urn:schemas-microsoft-com:office:smarttags" w:element="metricconverter">
              <w:smartTagPr>
                <w:attr w:name="ProductID" w:val="60 км/ч"/>
              </w:smartTagPr>
              <w:r w:rsidRPr="00754BAE">
                <w:rPr>
                  <w:sz w:val="28"/>
                  <w:szCs w:val="28"/>
                </w:rPr>
                <w:t>60 км/ч</w:t>
              </w:r>
            </w:smartTag>
          </w:p>
        </w:tc>
        <w:tc>
          <w:tcPr>
            <w:tcW w:w="1912" w:type="dxa"/>
            <w:vAlign w:val="center"/>
          </w:tcPr>
          <w:p w:rsidR="005D4469" w:rsidRPr="00754BAE" w:rsidRDefault="005D4469" w:rsidP="007B426A">
            <w:pPr>
              <w:jc w:val="both"/>
              <w:rPr>
                <w:sz w:val="28"/>
                <w:szCs w:val="28"/>
              </w:rPr>
            </w:pPr>
            <w:r w:rsidRPr="00754BAE">
              <w:rPr>
                <w:sz w:val="28"/>
                <w:szCs w:val="28"/>
              </w:rPr>
              <w:t>м</w:t>
            </w:r>
          </w:p>
        </w:tc>
        <w:tc>
          <w:tcPr>
            <w:tcW w:w="2624" w:type="dxa"/>
            <w:vAlign w:val="center"/>
          </w:tcPr>
          <w:p w:rsidR="005D4469" w:rsidRPr="00754BAE" w:rsidRDefault="005D4469" w:rsidP="007B426A">
            <w:pPr>
              <w:jc w:val="both"/>
              <w:rPr>
                <w:sz w:val="28"/>
                <w:szCs w:val="28"/>
              </w:rPr>
            </w:pPr>
            <w:r w:rsidRPr="00754BAE">
              <w:rPr>
                <w:sz w:val="28"/>
                <w:szCs w:val="28"/>
              </w:rPr>
              <w:t>40х40</w:t>
            </w:r>
          </w:p>
        </w:tc>
      </w:tr>
      <w:tr w:rsidR="005D4469" w:rsidRPr="00754BAE" w:rsidTr="007B426A">
        <w:tc>
          <w:tcPr>
            <w:tcW w:w="3369" w:type="dxa"/>
            <w:vMerge w:val="restart"/>
            <w:vAlign w:val="center"/>
          </w:tcPr>
          <w:p w:rsidR="005D4469" w:rsidRPr="00754BAE" w:rsidRDefault="005D4469" w:rsidP="007B426A">
            <w:pPr>
              <w:jc w:val="both"/>
              <w:rPr>
                <w:sz w:val="28"/>
                <w:szCs w:val="28"/>
              </w:rPr>
            </w:pPr>
            <w:r w:rsidRPr="00754BAE">
              <w:rPr>
                <w:sz w:val="28"/>
                <w:szCs w:val="28"/>
              </w:rPr>
              <w:t>«Пешеход-транспорт»</w:t>
            </w:r>
          </w:p>
        </w:tc>
        <w:tc>
          <w:tcPr>
            <w:tcW w:w="2352" w:type="dxa"/>
          </w:tcPr>
          <w:p w:rsidR="005D4469" w:rsidRPr="00754BAE" w:rsidRDefault="005D4469" w:rsidP="007B426A">
            <w:pPr>
              <w:jc w:val="both"/>
              <w:rPr>
                <w:sz w:val="28"/>
                <w:szCs w:val="28"/>
              </w:rPr>
            </w:pPr>
            <w:smartTag w:uri="urn:schemas-microsoft-com:office:smarttags" w:element="metricconverter">
              <w:smartTagPr>
                <w:attr w:name="ProductID" w:val="25 км/ч"/>
              </w:smartTagPr>
              <w:r w:rsidRPr="00754BAE">
                <w:rPr>
                  <w:sz w:val="28"/>
                  <w:szCs w:val="28"/>
                </w:rPr>
                <w:t>25 км/ч</w:t>
              </w:r>
            </w:smartTag>
          </w:p>
        </w:tc>
        <w:tc>
          <w:tcPr>
            <w:tcW w:w="1912" w:type="dxa"/>
            <w:vAlign w:val="center"/>
          </w:tcPr>
          <w:p w:rsidR="005D4469" w:rsidRPr="00754BAE" w:rsidRDefault="005D4469" w:rsidP="007B426A">
            <w:pPr>
              <w:jc w:val="both"/>
              <w:rPr>
                <w:sz w:val="28"/>
                <w:szCs w:val="28"/>
              </w:rPr>
            </w:pPr>
            <w:r w:rsidRPr="00754BAE">
              <w:rPr>
                <w:sz w:val="28"/>
                <w:szCs w:val="28"/>
              </w:rPr>
              <w:t>м</w:t>
            </w:r>
          </w:p>
        </w:tc>
        <w:tc>
          <w:tcPr>
            <w:tcW w:w="2624" w:type="dxa"/>
            <w:vAlign w:val="center"/>
          </w:tcPr>
          <w:p w:rsidR="005D4469" w:rsidRPr="00754BAE" w:rsidRDefault="005D4469" w:rsidP="007B426A">
            <w:pPr>
              <w:jc w:val="both"/>
              <w:rPr>
                <w:sz w:val="28"/>
                <w:szCs w:val="28"/>
              </w:rPr>
            </w:pPr>
            <w:r w:rsidRPr="00754BAE">
              <w:rPr>
                <w:sz w:val="28"/>
                <w:szCs w:val="28"/>
              </w:rPr>
              <w:t>8х40</w:t>
            </w:r>
          </w:p>
        </w:tc>
      </w:tr>
      <w:tr w:rsidR="005D4469" w:rsidRPr="00754BAE" w:rsidTr="007B426A">
        <w:tc>
          <w:tcPr>
            <w:tcW w:w="3369" w:type="dxa"/>
            <w:vMerge/>
            <w:vAlign w:val="center"/>
          </w:tcPr>
          <w:p w:rsidR="005D4469" w:rsidRPr="00754BAE" w:rsidRDefault="005D4469" w:rsidP="007B426A">
            <w:pPr>
              <w:jc w:val="both"/>
              <w:rPr>
                <w:sz w:val="28"/>
                <w:szCs w:val="28"/>
              </w:rPr>
            </w:pPr>
          </w:p>
        </w:tc>
        <w:tc>
          <w:tcPr>
            <w:tcW w:w="2352" w:type="dxa"/>
          </w:tcPr>
          <w:p w:rsidR="005D4469" w:rsidRPr="00754BAE" w:rsidRDefault="005D4469" w:rsidP="007B426A">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5D4469" w:rsidRPr="00754BAE" w:rsidRDefault="005D4469" w:rsidP="007B426A">
            <w:pPr>
              <w:jc w:val="both"/>
              <w:rPr>
                <w:sz w:val="28"/>
                <w:szCs w:val="28"/>
              </w:rPr>
            </w:pPr>
            <w:r w:rsidRPr="00754BAE">
              <w:rPr>
                <w:sz w:val="28"/>
                <w:szCs w:val="28"/>
              </w:rPr>
              <w:t>м</w:t>
            </w:r>
          </w:p>
        </w:tc>
        <w:tc>
          <w:tcPr>
            <w:tcW w:w="2624" w:type="dxa"/>
            <w:vAlign w:val="center"/>
          </w:tcPr>
          <w:p w:rsidR="005D4469" w:rsidRPr="00754BAE" w:rsidRDefault="005D4469" w:rsidP="007B426A">
            <w:pPr>
              <w:jc w:val="both"/>
              <w:rPr>
                <w:sz w:val="28"/>
                <w:szCs w:val="28"/>
              </w:rPr>
            </w:pPr>
            <w:r w:rsidRPr="00754BAE">
              <w:rPr>
                <w:sz w:val="28"/>
                <w:szCs w:val="28"/>
              </w:rPr>
              <w:t>10х50</w:t>
            </w:r>
          </w:p>
        </w:tc>
      </w:tr>
    </w:tbl>
    <w:p w:rsidR="005D4469" w:rsidRPr="00754BAE" w:rsidRDefault="005D4469" w:rsidP="005D4469">
      <w:pPr>
        <w:pStyle w:val="a7"/>
        <w:ind w:firstLine="567"/>
        <w:jc w:val="both"/>
        <w:rPr>
          <w:sz w:val="28"/>
          <w:szCs w:val="28"/>
          <w:u w:val="single"/>
        </w:rPr>
      </w:pPr>
    </w:p>
    <w:p w:rsidR="005D4469" w:rsidRPr="00754BAE" w:rsidRDefault="005D4469" w:rsidP="005D4469">
      <w:pPr>
        <w:pStyle w:val="a7"/>
        <w:ind w:firstLine="567"/>
        <w:jc w:val="both"/>
        <w:rPr>
          <w:sz w:val="28"/>
          <w:szCs w:val="28"/>
        </w:rPr>
      </w:pPr>
      <w:r w:rsidRPr="00754BAE">
        <w:rPr>
          <w:sz w:val="28"/>
          <w:szCs w:val="28"/>
          <w:u w:val="single"/>
        </w:rPr>
        <w:t>Примечания:</w:t>
      </w:r>
      <w:r w:rsidRPr="00754BAE">
        <w:rPr>
          <w:sz w:val="28"/>
          <w:szCs w:val="2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5D4469" w:rsidRPr="00754BAE" w:rsidRDefault="005D4469" w:rsidP="005D4469">
      <w:pPr>
        <w:pStyle w:val="afa"/>
        <w:spacing w:after="0"/>
        <w:ind w:firstLine="566"/>
        <w:jc w:val="both"/>
        <w:rPr>
          <w:rFonts w:ascii="Times New Roman" w:hAnsi="Times New Roman" w:cs="Times New Roman"/>
          <w:sz w:val="28"/>
          <w:szCs w:val="28"/>
        </w:rPr>
      </w:pPr>
      <w:r w:rsidRPr="00754BAE">
        <w:rPr>
          <w:rFonts w:ascii="Times New Roman" w:hAnsi="Times New Roman" w:cs="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D4469" w:rsidRPr="00754BAE" w:rsidRDefault="005D4469" w:rsidP="005D4469">
      <w:pPr>
        <w:pStyle w:val="afa"/>
        <w:spacing w:after="0"/>
        <w:ind w:firstLine="566"/>
        <w:jc w:val="both"/>
        <w:rPr>
          <w:rFonts w:ascii="Times New Roman" w:hAnsi="Times New Roman" w:cs="Times New Roman"/>
          <w:sz w:val="28"/>
          <w:szCs w:val="28"/>
        </w:rPr>
      </w:pPr>
    </w:p>
    <w:p w:rsidR="005D4469" w:rsidRPr="00754BAE" w:rsidRDefault="005D4469" w:rsidP="005D4469">
      <w:pPr>
        <w:pStyle w:val="24"/>
        <w:ind w:left="0" w:firstLine="566"/>
        <w:jc w:val="both"/>
        <w:rPr>
          <w:rFonts w:ascii="Times New Roman" w:hAnsi="Times New Roman" w:cs="Times New Roman"/>
          <w:sz w:val="28"/>
          <w:szCs w:val="28"/>
        </w:rPr>
      </w:pPr>
      <w:r w:rsidRPr="00754BAE">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5D4469" w:rsidRPr="00754BAE" w:rsidRDefault="005D4469" w:rsidP="005D4469">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w:t>
      </w:r>
      <w:r w:rsidRPr="00754BAE">
        <w:rPr>
          <w:rFonts w:ascii="Times New Roman" w:hAnsi="Times New Roman"/>
          <w:sz w:val="28"/>
          <w:szCs w:val="28"/>
        </w:rPr>
        <w:t xml:space="preserve">, </w:t>
      </w:r>
      <w:r w:rsidRPr="00754BAE">
        <w:rPr>
          <w:rFonts w:ascii="Times New Roman" w:hAnsi="Times New Roman"/>
          <w:sz w:val="28"/>
          <w:szCs w:val="28"/>
          <w:lang w:val="en-US"/>
        </w:rPr>
        <w:t>II</w:t>
      </w:r>
      <w:r w:rsidRPr="00754BAE">
        <w:rPr>
          <w:rFonts w:ascii="Times New Roman" w:hAnsi="Times New Roman"/>
          <w:sz w:val="28"/>
          <w:szCs w:val="28"/>
        </w:rPr>
        <w:t xml:space="preserve">, </w:t>
      </w:r>
      <w:r w:rsidRPr="00754BAE">
        <w:rPr>
          <w:rFonts w:ascii="Times New Roman" w:hAnsi="Times New Roman"/>
          <w:sz w:val="28"/>
          <w:szCs w:val="28"/>
          <w:lang w:val="en-US"/>
        </w:rPr>
        <w:t>III</w:t>
      </w:r>
      <w:r w:rsidRPr="00754BAE">
        <w:rPr>
          <w:rFonts w:ascii="Times New Roman" w:hAnsi="Times New Roman"/>
          <w:sz w:val="28"/>
          <w:szCs w:val="28"/>
        </w:rPr>
        <w:t xml:space="preserve"> категорий - </w:t>
      </w:r>
      <w:smartTag w:uri="urn:schemas-microsoft-com:office:smarttags" w:element="metricconverter">
        <w:smartTagPr>
          <w:attr w:name="ProductID" w:val="100 м"/>
        </w:smartTagPr>
        <w:r w:rsidRPr="00754BAE">
          <w:rPr>
            <w:rFonts w:ascii="Times New Roman" w:hAnsi="Times New Roman"/>
            <w:sz w:val="28"/>
            <w:szCs w:val="28"/>
          </w:rPr>
          <w:t>100 м</w:t>
        </w:r>
      </w:smartTag>
      <w:r w:rsidRPr="00754BAE">
        <w:rPr>
          <w:rFonts w:ascii="Times New Roman" w:hAnsi="Times New Roman"/>
          <w:sz w:val="28"/>
          <w:szCs w:val="28"/>
        </w:rPr>
        <w:t>;</w:t>
      </w:r>
    </w:p>
    <w:p w:rsidR="005D4469" w:rsidRPr="00754BAE" w:rsidRDefault="005D4469" w:rsidP="005D4469">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IV</w:t>
      </w:r>
      <w:r w:rsidRPr="00754BAE">
        <w:rPr>
          <w:rFonts w:ascii="Times New Roman" w:hAnsi="Times New Roman"/>
          <w:sz w:val="28"/>
          <w:szCs w:val="28"/>
        </w:rPr>
        <w:t xml:space="preserve"> категорий - </w:t>
      </w:r>
      <w:smartTag w:uri="urn:schemas-microsoft-com:office:smarttags" w:element="metricconverter">
        <w:smartTagPr>
          <w:attr w:name="ProductID" w:val="50 м"/>
        </w:smartTagPr>
        <w:r w:rsidRPr="00754BAE">
          <w:rPr>
            <w:rFonts w:ascii="Times New Roman" w:hAnsi="Times New Roman"/>
            <w:sz w:val="28"/>
            <w:szCs w:val="28"/>
          </w:rPr>
          <w:t>50 м</w:t>
        </w:r>
      </w:smartTag>
      <w:r w:rsidRPr="00754BAE">
        <w:rPr>
          <w:rFonts w:ascii="Times New Roman" w:hAnsi="Times New Roman"/>
          <w:sz w:val="28"/>
          <w:szCs w:val="28"/>
        </w:rPr>
        <w:t>.</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64</w:t>
      </w:r>
    </w:p>
    <w:tbl>
      <w:tblPr>
        <w:tblW w:w="5000" w:type="pct"/>
        <w:tblLook w:val="0000"/>
      </w:tblPr>
      <w:tblGrid>
        <w:gridCol w:w="3187"/>
        <w:gridCol w:w="3187"/>
        <w:gridCol w:w="3196"/>
      </w:tblGrid>
      <w:tr w:rsidR="005D4469" w:rsidRPr="00754BAE" w:rsidTr="007B426A">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от бровки земляного полотна до лесонасаждений, м</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10 до 25</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15-25</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25 до 50</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св.50 до 75</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40</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св.75 до 100</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100 до 125</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60</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125 до 150</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65</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150 до 200</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70</w:t>
            </w:r>
          </w:p>
        </w:tc>
      </w:tr>
      <w:tr w:rsidR="005D4469" w:rsidRPr="00754BAE" w:rsidTr="007B426A">
        <w:tc>
          <w:tcPr>
            <w:tcW w:w="166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200 до 250</w:t>
            </w:r>
          </w:p>
        </w:tc>
        <w:tc>
          <w:tcPr>
            <w:tcW w:w="166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r>
    </w:tbl>
    <w:p w:rsidR="005D4469" w:rsidRPr="00754BAE" w:rsidRDefault="005D4469" w:rsidP="005D4469">
      <w:pPr>
        <w:pStyle w:val="a7"/>
        <w:ind w:firstLine="567"/>
        <w:jc w:val="both"/>
        <w:rPr>
          <w:sz w:val="28"/>
          <w:szCs w:val="28"/>
          <w:u w:val="single"/>
        </w:rPr>
      </w:pPr>
    </w:p>
    <w:p w:rsidR="005D4469" w:rsidRPr="00754BAE" w:rsidRDefault="005D4469" w:rsidP="005D4469">
      <w:pPr>
        <w:pStyle w:val="a7"/>
        <w:ind w:firstLine="567"/>
        <w:jc w:val="both"/>
        <w:rPr>
          <w:sz w:val="28"/>
          <w:szCs w:val="28"/>
          <w:u w:val="single"/>
        </w:rPr>
      </w:pPr>
      <w:r w:rsidRPr="00754BAE">
        <w:rPr>
          <w:sz w:val="28"/>
          <w:szCs w:val="28"/>
          <w:u w:val="single"/>
        </w:rPr>
        <w:lastRenderedPageBreak/>
        <w:t>Примечание:</w:t>
      </w:r>
      <w:r w:rsidRPr="00754BAE">
        <w:rPr>
          <w:sz w:val="28"/>
          <w:szCs w:val="28"/>
        </w:rPr>
        <w:t xml:space="preserve"> * Меньшие значения расстояний от бровки земляного полотна до лесонасаждений при расчетном годовом снегоприносе 10 - 25 м</w:t>
      </w:r>
      <w:r w:rsidRPr="00754BAE">
        <w:rPr>
          <w:sz w:val="28"/>
          <w:szCs w:val="28"/>
          <w:vertAlign w:val="superscript"/>
        </w:rPr>
        <w:t>3</w:t>
      </w:r>
      <w:r w:rsidRPr="00754BAE">
        <w:rPr>
          <w:sz w:val="28"/>
          <w:szCs w:val="28"/>
        </w:rPr>
        <w:t>/м принимаются для дорог IV и V категорий, большие значения -  для дорог I-III категорий.</w:t>
      </w:r>
    </w:p>
    <w:p w:rsidR="005D4469" w:rsidRPr="00754BAE" w:rsidRDefault="005D4469" w:rsidP="005D4469">
      <w:pPr>
        <w:pStyle w:val="a7"/>
        <w:ind w:firstLine="567"/>
        <w:jc w:val="both"/>
        <w:rPr>
          <w:sz w:val="28"/>
          <w:szCs w:val="28"/>
        </w:rPr>
      </w:pPr>
      <w:r w:rsidRPr="00754BAE">
        <w:rPr>
          <w:sz w:val="28"/>
          <w:szCs w:val="28"/>
        </w:rPr>
        <w:t xml:space="preserve">При снегоприносе от 200 до 250 м2/м принимается двух полосная система лесонасаждений с разрывом между полосами </w:t>
      </w:r>
      <w:smartTag w:uri="urn:schemas-microsoft-com:office:smarttags" w:element="metricconverter">
        <w:smartTagPr>
          <w:attr w:name="ProductID" w:val="50 м"/>
        </w:smartTagPr>
        <w:r w:rsidRPr="00754BAE">
          <w:rPr>
            <w:sz w:val="28"/>
            <w:szCs w:val="28"/>
          </w:rPr>
          <w:t>50 м</w:t>
        </w:r>
      </w:smartTag>
      <w:r w:rsidRPr="00754BAE">
        <w:rPr>
          <w:sz w:val="28"/>
          <w:szCs w:val="28"/>
        </w:rPr>
        <w:t>.</w:t>
      </w:r>
    </w:p>
    <w:p w:rsidR="005D4469" w:rsidRPr="00754BAE" w:rsidRDefault="005D4469" w:rsidP="005D4469">
      <w:pPr>
        <w:pStyle w:val="a7"/>
        <w:ind w:firstLine="708"/>
        <w:jc w:val="both"/>
        <w:rPr>
          <w:rFonts w:ascii="Arial" w:hAnsi="Arial" w:cs="Arial"/>
          <w:sz w:val="28"/>
          <w:szCs w:val="28"/>
        </w:rPr>
      </w:pP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8. РАСЧЕТНЫЕ ПОКАЗАТЕЛИ ОБЕСПЕЧЕННОСТИ И ИНТЕНСИВНОСТИ ИАСПОЛЬЗОВАНИЯ СООРУЖЕНИЙ ДЛЯ ХРАНЕНИЯ И ОБСЛУЖИВАНИЯ ТРАНСПОРТНЫХ СРЕДСТВ</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8.1. Сооружения и устройства для хранения, парковки и обслуживания транспортных средств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D4469" w:rsidRPr="00754BAE" w:rsidRDefault="005D4469" w:rsidP="005D4469">
      <w:pPr>
        <w:ind w:firstLine="567"/>
        <w:jc w:val="both"/>
        <w:rPr>
          <w:sz w:val="28"/>
          <w:szCs w:val="28"/>
        </w:rPr>
      </w:pPr>
      <w:r w:rsidRPr="00754BAE">
        <w:rPr>
          <w:sz w:val="28"/>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хранения легковых автомобилей ведомственной принадлежности - 2;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таксомоторного парка - 3.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с колясками, мотоколяски - 0,5;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без колясок - 0,25;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мопеды и велосипеды - 0,1.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D4469" w:rsidRPr="00754BAE" w:rsidRDefault="005D4469" w:rsidP="005D4469">
      <w:pPr>
        <w:ind w:firstLine="567"/>
        <w:jc w:val="both"/>
        <w:rPr>
          <w:sz w:val="28"/>
          <w:szCs w:val="28"/>
        </w:rPr>
      </w:pPr>
      <w:r w:rsidRPr="00754BAE">
        <w:rPr>
          <w:sz w:val="28"/>
          <w:szCs w:val="28"/>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5D4469" w:rsidRPr="00754BAE" w:rsidRDefault="005D4469" w:rsidP="005D4469">
      <w:pPr>
        <w:ind w:firstLine="567"/>
        <w:jc w:val="both"/>
        <w:rPr>
          <w:sz w:val="28"/>
          <w:szCs w:val="28"/>
        </w:rPr>
      </w:pPr>
      <w:r w:rsidRPr="00754BAE">
        <w:rPr>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5D4469" w:rsidRPr="00754BAE" w:rsidRDefault="005D4469" w:rsidP="005D4469">
      <w:pPr>
        <w:ind w:firstLine="567"/>
        <w:jc w:val="both"/>
        <w:rPr>
          <w:sz w:val="28"/>
          <w:szCs w:val="28"/>
        </w:rPr>
      </w:pPr>
      <w:r w:rsidRPr="00754BAE">
        <w:rPr>
          <w:sz w:val="28"/>
          <w:szCs w:val="28"/>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5D4469" w:rsidRPr="00754BAE" w:rsidRDefault="005D4469" w:rsidP="005D4469">
      <w:pPr>
        <w:ind w:firstLine="567"/>
        <w:jc w:val="both"/>
        <w:rPr>
          <w:sz w:val="28"/>
          <w:szCs w:val="28"/>
        </w:rPr>
      </w:pPr>
      <w:r w:rsidRPr="00754BAE">
        <w:rPr>
          <w:sz w:val="28"/>
          <w:szCs w:val="28"/>
        </w:rPr>
        <w:lastRenderedPageBreak/>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5D4469" w:rsidRPr="00754BAE" w:rsidRDefault="005D4469" w:rsidP="005D4469">
      <w:pPr>
        <w:ind w:firstLine="567"/>
        <w:jc w:val="both"/>
        <w:rPr>
          <w:sz w:val="28"/>
          <w:szCs w:val="28"/>
        </w:rPr>
      </w:pPr>
      <w:r w:rsidRPr="00754BAE">
        <w:rPr>
          <w:sz w:val="28"/>
          <w:szCs w:val="28"/>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D4469" w:rsidRPr="00754BAE" w:rsidRDefault="005D4469" w:rsidP="005D4469">
      <w:pPr>
        <w:ind w:firstLine="567"/>
        <w:jc w:val="both"/>
        <w:rPr>
          <w:sz w:val="28"/>
          <w:szCs w:val="28"/>
        </w:rPr>
      </w:pPr>
      <w:r w:rsidRPr="00754BAE">
        <w:rPr>
          <w:sz w:val="28"/>
          <w:szCs w:val="28"/>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D4469" w:rsidRPr="00754BAE" w:rsidRDefault="005D4469" w:rsidP="005D4469">
      <w:pPr>
        <w:ind w:firstLine="567"/>
        <w:jc w:val="both"/>
        <w:rPr>
          <w:sz w:val="28"/>
          <w:szCs w:val="28"/>
        </w:rPr>
      </w:pPr>
      <w:r w:rsidRPr="00754BAE">
        <w:rPr>
          <w:sz w:val="28"/>
          <w:szCs w:val="28"/>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8.1.28. Минимальные противопожарные расстояния от зданий до открытых гостевых автостоянок принимаются по таблице 66.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жилые районы - 30;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общегородские центры- 15;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массового кратковременного отдыха: 15. </w:t>
      </w:r>
    </w:p>
    <w:p w:rsidR="005D4469" w:rsidRPr="00754BAE" w:rsidRDefault="005D4469" w:rsidP="005D4469">
      <w:pPr>
        <w:ind w:firstLine="567"/>
        <w:jc w:val="both"/>
        <w:rPr>
          <w:sz w:val="28"/>
          <w:szCs w:val="28"/>
        </w:rPr>
      </w:pPr>
      <w:r w:rsidRPr="00754BAE">
        <w:rPr>
          <w:sz w:val="28"/>
          <w:szCs w:val="28"/>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5D4469" w:rsidRPr="00754BAE" w:rsidRDefault="005D4469" w:rsidP="005D4469">
      <w:pPr>
        <w:ind w:firstLine="567"/>
        <w:jc w:val="both"/>
        <w:rPr>
          <w:sz w:val="28"/>
          <w:szCs w:val="28"/>
        </w:rPr>
      </w:pPr>
      <w:r w:rsidRPr="00754BAE">
        <w:rPr>
          <w:sz w:val="28"/>
          <w:szCs w:val="28"/>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8.1.36. Ширина проездов на автостоянке при двухстороннем движении должна быть не менее 6 м, при одностороннем - не менее 3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D4469" w:rsidRPr="00754BAE" w:rsidRDefault="005D4469" w:rsidP="005D4469">
      <w:pPr>
        <w:ind w:firstLine="567"/>
        <w:jc w:val="both"/>
        <w:rPr>
          <w:sz w:val="28"/>
          <w:szCs w:val="28"/>
        </w:rPr>
      </w:pPr>
      <w:r w:rsidRPr="00754BAE">
        <w:rPr>
          <w:sz w:val="28"/>
          <w:szCs w:val="28"/>
        </w:rPr>
        <w:t>8.1.39. Расстояние пешеходных подходов от автостоянок для парковки легковых автомобилей следует принимать, м, не более: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входов в жилые здания - 100;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5D4469" w:rsidRPr="00754BAE" w:rsidRDefault="005D4469" w:rsidP="005D4469">
      <w:pPr>
        <w:ind w:firstLine="567"/>
        <w:jc w:val="both"/>
        <w:rPr>
          <w:sz w:val="28"/>
          <w:szCs w:val="28"/>
        </w:rPr>
      </w:pPr>
      <w:r w:rsidRPr="00754BAE">
        <w:rPr>
          <w:sz w:val="28"/>
          <w:szCs w:val="28"/>
        </w:rPr>
        <w:t>- до входов в парки, на выставки и стадионы - 400.</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5D4469" w:rsidRPr="00754BAE" w:rsidRDefault="005D4469" w:rsidP="005D4469">
      <w:pPr>
        <w:ind w:firstLine="567"/>
        <w:jc w:val="both"/>
        <w:rPr>
          <w:sz w:val="28"/>
          <w:szCs w:val="28"/>
        </w:rPr>
      </w:pPr>
      <w:r w:rsidRPr="00754BAE">
        <w:rPr>
          <w:sz w:val="28"/>
          <w:szCs w:val="28"/>
        </w:rPr>
        <w:t>8.1.44. Станции технического обслуживания автомобилей следует проектировать из расчета один пост на 200 легковых автомобилей.</w:t>
      </w:r>
    </w:p>
    <w:p w:rsidR="005D4469" w:rsidRPr="00754BAE" w:rsidRDefault="005D4469" w:rsidP="005D4469">
      <w:pPr>
        <w:ind w:firstLine="567"/>
        <w:jc w:val="both"/>
        <w:rPr>
          <w:sz w:val="28"/>
          <w:szCs w:val="28"/>
        </w:rPr>
      </w:pPr>
      <w:r w:rsidRPr="00754BAE">
        <w:rPr>
          <w:sz w:val="28"/>
          <w:szCs w:val="28"/>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D4469" w:rsidRPr="00754BAE" w:rsidRDefault="005D4469" w:rsidP="005D4469">
      <w:pPr>
        <w:ind w:firstLine="567"/>
        <w:jc w:val="both"/>
        <w:rPr>
          <w:sz w:val="28"/>
          <w:szCs w:val="28"/>
        </w:rPr>
      </w:pPr>
      <w:r w:rsidRPr="00754BAE">
        <w:rPr>
          <w:sz w:val="28"/>
          <w:szCs w:val="28"/>
        </w:rPr>
        <w:t>8.1.46. Автозаправочные станции (далее - АЗС) следует проектировать из расчета - одна топливораздаточная колонка на 1200 легковых автомобилей.</w:t>
      </w:r>
    </w:p>
    <w:p w:rsidR="005D4469" w:rsidRPr="00754BAE" w:rsidRDefault="005D4469" w:rsidP="005D4469">
      <w:pPr>
        <w:ind w:firstLine="567"/>
        <w:jc w:val="both"/>
        <w:rPr>
          <w:sz w:val="28"/>
          <w:szCs w:val="28"/>
        </w:rPr>
      </w:pPr>
      <w:r w:rsidRPr="00754BAE">
        <w:rPr>
          <w:sz w:val="28"/>
          <w:szCs w:val="28"/>
        </w:rPr>
        <w:t>8.1.47. Расстояния от АЗС до других объектов следует принимать в соответствии с требованиями раздела 14 СанПиН 2.2.1/2.1.1.1200-03 настоящих нормативов.</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8.2. Расчетные показатели.</w:t>
      </w:r>
    </w:p>
    <w:p w:rsidR="005D4469" w:rsidRPr="00754BAE" w:rsidRDefault="005D4469" w:rsidP="005D4469">
      <w:pPr>
        <w:ind w:firstLine="567"/>
        <w:jc w:val="both"/>
        <w:rPr>
          <w:sz w:val="28"/>
          <w:szCs w:val="28"/>
        </w:rPr>
      </w:pPr>
      <w:r w:rsidRPr="00754BAE">
        <w:rPr>
          <w:sz w:val="28"/>
          <w:szCs w:val="28"/>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5D4469" w:rsidRPr="00754BAE" w:rsidRDefault="005D4469" w:rsidP="005D4469">
      <w:pPr>
        <w:ind w:firstLine="567"/>
        <w:jc w:val="both"/>
        <w:rPr>
          <w:sz w:val="28"/>
          <w:szCs w:val="28"/>
        </w:rPr>
      </w:pPr>
      <w:r w:rsidRPr="00754BAE">
        <w:rPr>
          <w:sz w:val="28"/>
          <w:szCs w:val="28"/>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8.2.2. Нормы обеспеченности местами парковки для учреждений и предприятий обслуживания</w:t>
      </w:r>
    </w:p>
    <w:p w:rsidR="005D4469" w:rsidRPr="00754BAE" w:rsidRDefault="005D4469" w:rsidP="005D4469">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65</w:t>
      </w:r>
    </w:p>
    <w:tbl>
      <w:tblPr>
        <w:tblW w:w="5000" w:type="pct"/>
        <w:tblLook w:val="0000"/>
      </w:tblPr>
      <w:tblGrid>
        <w:gridCol w:w="4129"/>
        <w:gridCol w:w="3289"/>
        <w:gridCol w:w="2152"/>
      </w:tblGrid>
      <w:tr w:rsidR="005D4469" w:rsidRPr="00754BAE" w:rsidTr="007B426A">
        <w:trPr>
          <w:trHeight w:val="355"/>
        </w:trPr>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мест парковки </w:t>
            </w:r>
          </w:p>
          <w:p w:rsidR="005D4469" w:rsidRPr="00754BAE" w:rsidRDefault="005D4469" w:rsidP="007B426A">
            <w:pPr>
              <w:snapToGrid w:val="0"/>
              <w:jc w:val="both"/>
              <w:rPr>
                <w:sz w:val="28"/>
                <w:szCs w:val="28"/>
              </w:rPr>
            </w:pPr>
            <w:r w:rsidRPr="00754BAE">
              <w:rPr>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r>
      <w:tr w:rsidR="005D4469" w:rsidRPr="00754BAE" w:rsidTr="007B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D4469" w:rsidRPr="00754BAE" w:rsidRDefault="005D4469" w:rsidP="007B426A">
            <w:pPr>
              <w:snapToGrid w:val="0"/>
              <w:ind w:right="-108"/>
              <w:jc w:val="both"/>
              <w:rPr>
                <w:sz w:val="28"/>
                <w:szCs w:val="28"/>
              </w:rPr>
            </w:pPr>
            <w:r w:rsidRPr="00754BAE">
              <w:rPr>
                <w:sz w:val="28"/>
                <w:szCs w:val="28"/>
              </w:rPr>
              <w:t>Промышленные и коммунально-складские объекты</w:t>
            </w:r>
          </w:p>
        </w:tc>
        <w:tc>
          <w:tcPr>
            <w:tcW w:w="1894" w:type="pct"/>
            <w:vAlign w:val="center"/>
          </w:tcPr>
          <w:p w:rsidR="005D4469" w:rsidRPr="00754BAE" w:rsidRDefault="005D4469" w:rsidP="007B426A">
            <w:pPr>
              <w:snapToGrid w:val="0"/>
              <w:jc w:val="both"/>
              <w:rPr>
                <w:sz w:val="28"/>
                <w:szCs w:val="28"/>
              </w:rPr>
            </w:pPr>
            <w:r w:rsidRPr="00754BAE">
              <w:rPr>
                <w:sz w:val="28"/>
                <w:szCs w:val="28"/>
              </w:rPr>
              <w:t xml:space="preserve">кол. мест парковки </w:t>
            </w:r>
          </w:p>
          <w:p w:rsidR="005D4469" w:rsidRPr="00754BAE" w:rsidRDefault="005D4469" w:rsidP="007B426A">
            <w:pPr>
              <w:snapToGrid w:val="0"/>
              <w:jc w:val="both"/>
              <w:rPr>
                <w:sz w:val="28"/>
                <w:szCs w:val="28"/>
              </w:rPr>
            </w:pPr>
            <w:r w:rsidRPr="00754BAE">
              <w:rPr>
                <w:sz w:val="28"/>
                <w:szCs w:val="28"/>
              </w:rPr>
              <w:t>на 100 работников</w:t>
            </w:r>
          </w:p>
        </w:tc>
        <w:tc>
          <w:tcPr>
            <w:tcW w:w="773" w:type="pct"/>
            <w:vAlign w:val="center"/>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Поликлиники</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10-20</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Рыночные комплексы</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мест парковки </w:t>
            </w:r>
          </w:p>
          <w:p w:rsidR="005D4469" w:rsidRPr="00754BAE" w:rsidRDefault="005D4469" w:rsidP="007B426A">
            <w:pPr>
              <w:jc w:val="both"/>
              <w:rPr>
                <w:sz w:val="28"/>
                <w:szCs w:val="28"/>
              </w:rPr>
            </w:pPr>
            <w:r w:rsidRPr="00754BAE">
              <w:rPr>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20-25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Гостиницы </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10-20</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Парки</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мест парковки </w:t>
            </w:r>
          </w:p>
          <w:p w:rsidR="005D4469" w:rsidRPr="00754BAE" w:rsidRDefault="005D4469" w:rsidP="007B426A">
            <w:pPr>
              <w:jc w:val="both"/>
              <w:rPr>
                <w:sz w:val="28"/>
                <w:szCs w:val="28"/>
              </w:rPr>
            </w:pPr>
            <w:r w:rsidRPr="00754BAE">
              <w:rPr>
                <w:sz w:val="28"/>
                <w:szCs w:val="28"/>
              </w:rPr>
              <w:lastRenderedPageBreak/>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5-7</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5-10</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r>
      <w:tr w:rsidR="005D4469" w:rsidRPr="00754BAE" w:rsidTr="007B426A">
        <w:tc>
          <w:tcPr>
            <w:tcW w:w="233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D4469" w:rsidRPr="00754BAE" w:rsidRDefault="005D4469" w:rsidP="005D4469">
      <w:pPr>
        <w:ind w:right="-143" w:firstLine="567"/>
        <w:jc w:val="both"/>
        <w:rPr>
          <w:sz w:val="28"/>
          <w:szCs w:val="28"/>
        </w:rPr>
      </w:pPr>
      <w:r w:rsidRPr="00754BAE">
        <w:rPr>
          <w:sz w:val="28"/>
          <w:szCs w:val="28"/>
        </w:rPr>
        <w:t>5. Число машино-мест следует принимать при уровнях автомобилизации, определенных на расчетный срок.</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до входов в жилые дома -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lastRenderedPageBreak/>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754BAE">
          <w:rPr>
            <w:sz w:val="28"/>
            <w:szCs w:val="28"/>
          </w:rPr>
          <w:t>150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754BAE">
          <w:rPr>
            <w:sz w:val="28"/>
            <w:szCs w:val="28"/>
          </w:rPr>
          <w:t>250 м</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754BAE">
          <w:rPr>
            <w:sz w:val="28"/>
            <w:szCs w:val="28"/>
          </w:rPr>
          <w:t>400 м</w:t>
        </w:r>
      </w:smartTag>
      <w:r w:rsidRPr="00754BAE">
        <w:rPr>
          <w:sz w:val="28"/>
          <w:szCs w:val="28"/>
        </w:rPr>
        <w:t>.</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5D4469" w:rsidRPr="00754BAE" w:rsidTr="007B426A">
        <w:tc>
          <w:tcPr>
            <w:tcW w:w="2154" w:type="pct"/>
            <w:vMerge w:val="restart"/>
            <w:shd w:val="clear" w:color="auto" w:fill="auto"/>
            <w:vAlign w:val="center"/>
          </w:tcPr>
          <w:p w:rsidR="005D4469" w:rsidRPr="00754BAE" w:rsidRDefault="005D4469" w:rsidP="007B426A">
            <w:pPr>
              <w:jc w:val="both"/>
              <w:rPr>
                <w:sz w:val="28"/>
                <w:szCs w:val="28"/>
              </w:rPr>
            </w:pPr>
            <w:r w:rsidRPr="00754BAE">
              <w:rPr>
                <w:sz w:val="28"/>
                <w:szCs w:val="28"/>
              </w:rPr>
              <w:t>Здания, участки</w:t>
            </w:r>
          </w:p>
        </w:tc>
        <w:tc>
          <w:tcPr>
            <w:tcW w:w="2846" w:type="pct"/>
            <w:gridSpan w:val="3"/>
          </w:tcPr>
          <w:p w:rsidR="005D4469" w:rsidRPr="00754BAE" w:rsidRDefault="005D4469" w:rsidP="007B426A">
            <w:pPr>
              <w:jc w:val="both"/>
              <w:rPr>
                <w:sz w:val="28"/>
                <w:szCs w:val="28"/>
              </w:rPr>
            </w:pPr>
            <w:r w:rsidRPr="00754BAE">
              <w:rPr>
                <w:sz w:val="28"/>
                <w:szCs w:val="28"/>
              </w:rPr>
              <w:t>Расстояние, м от гаражных сооружений и открытых стоянок при числе автомобилей</w:t>
            </w:r>
          </w:p>
        </w:tc>
      </w:tr>
      <w:tr w:rsidR="005D4469" w:rsidRPr="00754BAE" w:rsidTr="007B426A">
        <w:tc>
          <w:tcPr>
            <w:tcW w:w="2154" w:type="pct"/>
            <w:vMerge/>
            <w:shd w:val="clear" w:color="auto" w:fill="auto"/>
          </w:tcPr>
          <w:p w:rsidR="005D4469" w:rsidRPr="00754BAE" w:rsidRDefault="005D4469" w:rsidP="007B426A">
            <w:pPr>
              <w:jc w:val="both"/>
              <w:rPr>
                <w:sz w:val="28"/>
                <w:szCs w:val="28"/>
              </w:rPr>
            </w:pPr>
          </w:p>
        </w:tc>
        <w:tc>
          <w:tcPr>
            <w:tcW w:w="808" w:type="pct"/>
          </w:tcPr>
          <w:p w:rsidR="005D4469" w:rsidRPr="00754BAE" w:rsidRDefault="005D4469" w:rsidP="007B426A">
            <w:pPr>
              <w:jc w:val="both"/>
              <w:rPr>
                <w:sz w:val="28"/>
                <w:szCs w:val="28"/>
              </w:rPr>
            </w:pPr>
            <w:r w:rsidRPr="00754BAE">
              <w:rPr>
                <w:sz w:val="28"/>
                <w:szCs w:val="28"/>
              </w:rPr>
              <w:t>10 и менее</w:t>
            </w:r>
          </w:p>
        </w:tc>
        <w:tc>
          <w:tcPr>
            <w:tcW w:w="905" w:type="pct"/>
          </w:tcPr>
          <w:p w:rsidR="005D4469" w:rsidRPr="00754BAE" w:rsidRDefault="005D4469" w:rsidP="007B426A">
            <w:pPr>
              <w:jc w:val="both"/>
              <w:rPr>
                <w:sz w:val="28"/>
                <w:szCs w:val="28"/>
              </w:rPr>
            </w:pPr>
            <w:r w:rsidRPr="00754BAE">
              <w:rPr>
                <w:sz w:val="28"/>
                <w:szCs w:val="28"/>
              </w:rPr>
              <w:t>11-50</w:t>
            </w:r>
          </w:p>
        </w:tc>
        <w:tc>
          <w:tcPr>
            <w:tcW w:w="1133" w:type="pct"/>
          </w:tcPr>
          <w:p w:rsidR="005D4469" w:rsidRPr="00754BAE" w:rsidRDefault="005D4469" w:rsidP="007B426A">
            <w:pPr>
              <w:jc w:val="both"/>
              <w:rPr>
                <w:sz w:val="28"/>
                <w:szCs w:val="28"/>
              </w:rPr>
            </w:pPr>
            <w:r w:rsidRPr="00754BAE">
              <w:rPr>
                <w:sz w:val="28"/>
                <w:szCs w:val="28"/>
              </w:rPr>
              <w:t>51-100</w:t>
            </w:r>
          </w:p>
        </w:tc>
      </w:tr>
      <w:tr w:rsidR="005D4469" w:rsidRPr="00754BAE" w:rsidTr="007B426A">
        <w:trPr>
          <w:trHeight w:val="379"/>
        </w:trPr>
        <w:tc>
          <w:tcPr>
            <w:tcW w:w="2154" w:type="pct"/>
            <w:shd w:val="clear" w:color="auto" w:fill="auto"/>
          </w:tcPr>
          <w:p w:rsidR="005D4469" w:rsidRPr="00754BAE" w:rsidRDefault="005D4469" w:rsidP="007B426A">
            <w:pPr>
              <w:jc w:val="both"/>
              <w:rPr>
                <w:sz w:val="28"/>
                <w:szCs w:val="28"/>
              </w:rPr>
            </w:pPr>
            <w:r w:rsidRPr="00754BAE">
              <w:rPr>
                <w:sz w:val="28"/>
                <w:szCs w:val="28"/>
              </w:rPr>
              <w:t xml:space="preserve">Жилые дома </w:t>
            </w:r>
          </w:p>
        </w:tc>
        <w:tc>
          <w:tcPr>
            <w:tcW w:w="808" w:type="pct"/>
            <w:vAlign w:val="center"/>
          </w:tcPr>
          <w:p w:rsidR="005D4469" w:rsidRPr="00754BAE" w:rsidRDefault="005D4469" w:rsidP="007B426A">
            <w:pPr>
              <w:jc w:val="both"/>
              <w:rPr>
                <w:sz w:val="28"/>
                <w:szCs w:val="28"/>
              </w:rPr>
            </w:pPr>
            <w:r w:rsidRPr="00754BAE">
              <w:rPr>
                <w:sz w:val="28"/>
                <w:szCs w:val="28"/>
              </w:rPr>
              <w:t>10**</w:t>
            </w:r>
          </w:p>
        </w:tc>
        <w:tc>
          <w:tcPr>
            <w:tcW w:w="905" w:type="pct"/>
            <w:vAlign w:val="center"/>
          </w:tcPr>
          <w:p w:rsidR="005D4469" w:rsidRPr="00754BAE" w:rsidRDefault="005D4469" w:rsidP="007B426A">
            <w:pPr>
              <w:jc w:val="both"/>
              <w:rPr>
                <w:sz w:val="28"/>
                <w:szCs w:val="28"/>
              </w:rPr>
            </w:pPr>
            <w:r w:rsidRPr="00754BAE">
              <w:rPr>
                <w:sz w:val="28"/>
                <w:szCs w:val="28"/>
              </w:rPr>
              <w:t>15</w:t>
            </w:r>
          </w:p>
        </w:tc>
        <w:tc>
          <w:tcPr>
            <w:tcW w:w="1133" w:type="pct"/>
            <w:vAlign w:val="center"/>
          </w:tcPr>
          <w:p w:rsidR="005D4469" w:rsidRPr="00754BAE" w:rsidRDefault="005D4469" w:rsidP="007B426A">
            <w:pPr>
              <w:jc w:val="both"/>
              <w:rPr>
                <w:sz w:val="28"/>
                <w:szCs w:val="28"/>
              </w:rPr>
            </w:pPr>
            <w:r w:rsidRPr="00754BAE">
              <w:rPr>
                <w:sz w:val="28"/>
                <w:szCs w:val="28"/>
              </w:rPr>
              <w:t>25</w:t>
            </w:r>
          </w:p>
        </w:tc>
      </w:tr>
      <w:tr w:rsidR="005D4469" w:rsidRPr="00754BAE" w:rsidTr="007B426A">
        <w:trPr>
          <w:trHeight w:val="411"/>
        </w:trPr>
        <w:tc>
          <w:tcPr>
            <w:tcW w:w="2154" w:type="pct"/>
          </w:tcPr>
          <w:p w:rsidR="005D4469" w:rsidRPr="00754BAE" w:rsidRDefault="005D4469" w:rsidP="007B426A">
            <w:pPr>
              <w:jc w:val="both"/>
              <w:rPr>
                <w:sz w:val="28"/>
                <w:szCs w:val="28"/>
              </w:rPr>
            </w:pPr>
            <w:r w:rsidRPr="00754BAE">
              <w:rPr>
                <w:sz w:val="28"/>
                <w:szCs w:val="28"/>
              </w:rPr>
              <w:t>Торцы жилых домов без окон</w:t>
            </w:r>
          </w:p>
        </w:tc>
        <w:tc>
          <w:tcPr>
            <w:tcW w:w="808" w:type="pct"/>
            <w:vAlign w:val="center"/>
          </w:tcPr>
          <w:p w:rsidR="005D4469" w:rsidRPr="00754BAE" w:rsidRDefault="005D4469" w:rsidP="007B426A">
            <w:pPr>
              <w:jc w:val="both"/>
              <w:rPr>
                <w:sz w:val="28"/>
                <w:szCs w:val="28"/>
              </w:rPr>
            </w:pPr>
            <w:r w:rsidRPr="00754BAE">
              <w:rPr>
                <w:sz w:val="28"/>
                <w:szCs w:val="28"/>
              </w:rPr>
              <w:t>10**</w:t>
            </w:r>
          </w:p>
        </w:tc>
        <w:tc>
          <w:tcPr>
            <w:tcW w:w="905" w:type="pct"/>
            <w:vAlign w:val="center"/>
          </w:tcPr>
          <w:p w:rsidR="005D4469" w:rsidRPr="00754BAE" w:rsidRDefault="005D4469" w:rsidP="007B426A">
            <w:pPr>
              <w:jc w:val="both"/>
              <w:rPr>
                <w:sz w:val="28"/>
                <w:szCs w:val="28"/>
              </w:rPr>
            </w:pPr>
            <w:r w:rsidRPr="00754BAE">
              <w:rPr>
                <w:sz w:val="28"/>
                <w:szCs w:val="28"/>
              </w:rPr>
              <w:t>10**</w:t>
            </w:r>
          </w:p>
        </w:tc>
        <w:tc>
          <w:tcPr>
            <w:tcW w:w="1133" w:type="pct"/>
            <w:vAlign w:val="center"/>
          </w:tcPr>
          <w:p w:rsidR="005D4469" w:rsidRPr="00754BAE" w:rsidRDefault="005D4469" w:rsidP="007B426A">
            <w:pPr>
              <w:jc w:val="both"/>
              <w:rPr>
                <w:sz w:val="28"/>
                <w:szCs w:val="28"/>
              </w:rPr>
            </w:pPr>
            <w:r w:rsidRPr="00754BAE">
              <w:rPr>
                <w:sz w:val="28"/>
                <w:szCs w:val="28"/>
              </w:rPr>
              <w:t>15</w:t>
            </w:r>
          </w:p>
        </w:tc>
      </w:tr>
      <w:tr w:rsidR="005D4469" w:rsidRPr="00754BAE" w:rsidTr="007B426A">
        <w:trPr>
          <w:trHeight w:val="411"/>
        </w:trPr>
        <w:tc>
          <w:tcPr>
            <w:tcW w:w="2154" w:type="pct"/>
          </w:tcPr>
          <w:p w:rsidR="005D4469" w:rsidRPr="00754BAE" w:rsidRDefault="005D4469" w:rsidP="007B426A">
            <w:pPr>
              <w:jc w:val="both"/>
              <w:rPr>
                <w:sz w:val="28"/>
                <w:szCs w:val="28"/>
              </w:rPr>
            </w:pPr>
            <w:r w:rsidRPr="00754BAE">
              <w:rPr>
                <w:sz w:val="28"/>
                <w:szCs w:val="28"/>
              </w:rPr>
              <w:t>Общеобразовательные здания</w:t>
            </w:r>
          </w:p>
        </w:tc>
        <w:tc>
          <w:tcPr>
            <w:tcW w:w="808" w:type="pct"/>
            <w:vAlign w:val="center"/>
          </w:tcPr>
          <w:p w:rsidR="005D4469" w:rsidRPr="00754BAE" w:rsidRDefault="005D4469" w:rsidP="007B426A">
            <w:pPr>
              <w:jc w:val="both"/>
              <w:rPr>
                <w:sz w:val="28"/>
                <w:szCs w:val="28"/>
              </w:rPr>
            </w:pPr>
            <w:r w:rsidRPr="00754BAE">
              <w:rPr>
                <w:sz w:val="28"/>
                <w:szCs w:val="28"/>
              </w:rPr>
              <w:t>10**</w:t>
            </w:r>
          </w:p>
        </w:tc>
        <w:tc>
          <w:tcPr>
            <w:tcW w:w="905" w:type="pct"/>
            <w:vAlign w:val="center"/>
          </w:tcPr>
          <w:p w:rsidR="005D4469" w:rsidRPr="00754BAE" w:rsidRDefault="005D4469" w:rsidP="007B426A">
            <w:pPr>
              <w:jc w:val="both"/>
              <w:rPr>
                <w:sz w:val="28"/>
                <w:szCs w:val="28"/>
              </w:rPr>
            </w:pPr>
            <w:r w:rsidRPr="00754BAE">
              <w:rPr>
                <w:sz w:val="28"/>
                <w:szCs w:val="28"/>
              </w:rPr>
              <w:t>10**</w:t>
            </w:r>
          </w:p>
        </w:tc>
        <w:tc>
          <w:tcPr>
            <w:tcW w:w="1133" w:type="pct"/>
            <w:vAlign w:val="center"/>
          </w:tcPr>
          <w:p w:rsidR="005D4469" w:rsidRPr="00754BAE" w:rsidRDefault="005D4469" w:rsidP="007B426A">
            <w:pPr>
              <w:jc w:val="both"/>
              <w:rPr>
                <w:sz w:val="28"/>
                <w:szCs w:val="28"/>
              </w:rPr>
            </w:pPr>
            <w:r w:rsidRPr="00754BAE">
              <w:rPr>
                <w:sz w:val="28"/>
                <w:szCs w:val="28"/>
              </w:rPr>
              <w:t>15</w:t>
            </w:r>
          </w:p>
        </w:tc>
      </w:tr>
      <w:tr w:rsidR="005D4469" w:rsidRPr="00754BAE" w:rsidTr="007B426A">
        <w:trPr>
          <w:trHeight w:val="411"/>
        </w:trPr>
        <w:tc>
          <w:tcPr>
            <w:tcW w:w="2154" w:type="pct"/>
          </w:tcPr>
          <w:p w:rsidR="005D4469" w:rsidRPr="00754BAE" w:rsidRDefault="005D4469" w:rsidP="007B426A">
            <w:pPr>
              <w:jc w:val="both"/>
              <w:rPr>
                <w:sz w:val="28"/>
                <w:szCs w:val="28"/>
              </w:rPr>
            </w:pPr>
          </w:p>
        </w:tc>
        <w:tc>
          <w:tcPr>
            <w:tcW w:w="808" w:type="pct"/>
            <w:vAlign w:val="center"/>
          </w:tcPr>
          <w:p w:rsidR="005D4469" w:rsidRPr="00754BAE" w:rsidRDefault="005D4469" w:rsidP="007B426A">
            <w:pPr>
              <w:jc w:val="both"/>
              <w:rPr>
                <w:sz w:val="28"/>
                <w:szCs w:val="28"/>
              </w:rPr>
            </w:pPr>
          </w:p>
        </w:tc>
        <w:tc>
          <w:tcPr>
            <w:tcW w:w="905" w:type="pct"/>
            <w:vAlign w:val="center"/>
          </w:tcPr>
          <w:p w:rsidR="005D4469" w:rsidRPr="00754BAE" w:rsidRDefault="005D4469" w:rsidP="007B426A">
            <w:pPr>
              <w:jc w:val="both"/>
              <w:rPr>
                <w:sz w:val="28"/>
                <w:szCs w:val="28"/>
              </w:rPr>
            </w:pPr>
          </w:p>
        </w:tc>
        <w:tc>
          <w:tcPr>
            <w:tcW w:w="1133" w:type="pct"/>
            <w:vAlign w:val="center"/>
          </w:tcPr>
          <w:p w:rsidR="005D4469" w:rsidRPr="00754BAE" w:rsidRDefault="005D4469" w:rsidP="007B426A">
            <w:pPr>
              <w:jc w:val="both"/>
              <w:rPr>
                <w:sz w:val="28"/>
                <w:szCs w:val="28"/>
              </w:rPr>
            </w:pPr>
          </w:p>
        </w:tc>
      </w:tr>
      <w:tr w:rsidR="005D4469" w:rsidRPr="00754BAE" w:rsidTr="007B426A">
        <w:tc>
          <w:tcPr>
            <w:tcW w:w="2154" w:type="pct"/>
          </w:tcPr>
          <w:p w:rsidR="005D4469" w:rsidRPr="00754BAE" w:rsidRDefault="005D4469" w:rsidP="007B426A">
            <w:pPr>
              <w:jc w:val="both"/>
              <w:rPr>
                <w:sz w:val="28"/>
                <w:szCs w:val="28"/>
              </w:rPr>
            </w:pPr>
            <w:r w:rsidRPr="00754BAE">
              <w:rPr>
                <w:sz w:val="28"/>
                <w:szCs w:val="28"/>
              </w:rPr>
              <w:t>Общеобразовательные школы и детские дошкольные учреждения</w:t>
            </w:r>
          </w:p>
        </w:tc>
        <w:tc>
          <w:tcPr>
            <w:tcW w:w="808" w:type="pct"/>
            <w:vAlign w:val="center"/>
          </w:tcPr>
          <w:p w:rsidR="005D4469" w:rsidRPr="00754BAE" w:rsidRDefault="005D4469" w:rsidP="007B426A">
            <w:pPr>
              <w:jc w:val="both"/>
              <w:rPr>
                <w:sz w:val="28"/>
                <w:szCs w:val="28"/>
              </w:rPr>
            </w:pPr>
            <w:r w:rsidRPr="00754BAE">
              <w:rPr>
                <w:sz w:val="28"/>
                <w:szCs w:val="28"/>
              </w:rPr>
              <w:t>15</w:t>
            </w:r>
          </w:p>
        </w:tc>
        <w:tc>
          <w:tcPr>
            <w:tcW w:w="905" w:type="pct"/>
            <w:vAlign w:val="center"/>
          </w:tcPr>
          <w:p w:rsidR="005D4469" w:rsidRPr="00754BAE" w:rsidRDefault="005D4469" w:rsidP="007B426A">
            <w:pPr>
              <w:jc w:val="both"/>
              <w:rPr>
                <w:sz w:val="28"/>
                <w:szCs w:val="28"/>
              </w:rPr>
            </w:pPr>
            <w:r w:rsidRPr="00754BAE">
              <w:rPr>
                <w:sz w:val="28"/>
                <w:szCs w:val="28"/>
              </w:rPr>
              <w:t>25</w:t>
            </w:r>
          </w:p>
        </w:tc>
        <w:tc>
          <w:tcPr>
            <w:tcW w:w="1133" w:type="pct"/>
            <w:vAlign w:val="center"/>
          </w:tcPr>
          <w:p w:rsidR="005D4469" w:rsidRPr="00754BAE" w:rsidRDefault="005D4469" w:rsidP="007B426A">
            <w:pPr>
              <w:jc w:val="both"/>
              <w:rPr>
                <w:sz w:val="28"/>
                <w:szCs w:val="28"/>
              </w:rPr>
            </w:pPr>
            <w:r w:rsidRPr="00754BAE">
              <w:rPr>
                <w:sz w:val="28"/>
                <w:szCs w:val="28"/>
              </w:rPr>
              <w:t>25</w:t>
            </w:r>
          </w:p>
        </w:tc>
      </w:tr>
      <w:tr w:rsidR="005D4469" w:rsidRPr="00754BAE" w:rsidTr="007B426A">
        <w:tc>
          <w:tcPr>
            <w:tcW w:w="2154" w:type="pct"/>
          </w:tcPr>
          <w:p w:rsidR="005D4469" w:rsidRPr="00754BAE" w:rsidRDefault="005D4469" w:rsidP="007B426A">
            <w:pPr>
              <w:jc w:val="both"/>
              <w:rPr>
                <w:sz w:val="28"/>
                <w:szCs w:val="28"/>
              </w:rPr>
            </w:pPr>
            <w:r w:rsidRPr="00754BAE">
              <w:rPr>
                <w:sz w:val="28"/>
                <w:szCs w:val="28"/>
              </w:rPr>
              <w:t>Лечебные учреждения со стационаром</w:t>
            </w:r>
          </w:p>
        </w:tc>
        <w:tc>
          <w:tcPr>
            <w:tcW w:w="808" w:type="pct"/>
            <w:vAlign w:val="center"/>
          </w:tcPr>
          <w:p w:rsidR="005D4469" w:rsidRPr="00754BAE" w:rsidRDefault="005D4469" w:rsidP="007B426A">
            <w:pPr>
              <w:jc w:val="both"/>
              <w:rPr>
                <w:sz w:val="28"/>
                <w:szCs w:val="28"/>
              </w:rPr>
            </w:pPr>
            <w:r w:rsidRPr="00754BAE">
              <w:rPr>
                <w:sz w:val="28"/>
                <w:szCs w:val="28"/>
              </w:rPr>
              <w:t>25</w:t>
            </w:r>
          </w:p>
        </w:tc>
        <w:tc>
          <w:tcPr>
            <w:tcW w:w="905" w:type="pct"/>
            <w:vAlign w:val="center"/>
          </w:tcPr>
          <w:p w:rsidR="005D4469" w:rsidRPr="00754BAE" w:rsidRDefault="005D4469" w:rsidP="007B426A">
            <w:pPr>
              <w:jc w:val="both"/>
              <w:rPr>
                <w:sz w:val="28"/>
                <w:szCs w:val="28"/>
              </w:rPr>
            </w:pPr>
            <w:r w:rsidRPr="00754BAE">
              <w:rPr>
                <w:sz w:val="28"/>
                <w:szCs w:val="28"/>
              </w:rPr>
              <w:t>50</w:t>
            </w:r>
          </w:p>
        </w:tc>
        <w:tc>
          <w:tcPr>
            <w:tcW w:w="1133" w:type="pct"/>
            <w:vAlign w:val="center"/>
          </w:tcPr>
          <w:p w:rsidR="005D4469" w:rsidRPr="00754BAE" w:rsidRDefault="005D4469" w:rsidP="007B426A">
            <w:pPr>
              <w:jc w:val="both"/>
              <w:rPr>
                <w:sz w:val="28"/>
                <w:szCs w:val="28"/>
              </w:rPr>
            </w:pPr>
            <w:r w:rsidRPr="00754BAE">
              <w:rPr>
                <w:sz w:val="28"/>
                <w:szCs w:val="28"/>
              </w:rPr>
              <w:t>*</w:t>
            </w:r>
          </w:p>
        </w:tc>
      </w:tr>
    </w:tbl>
    <w:p w:rsidR="005D4469" w:rsidRPr="00754BAE" w:rsidRDefault="005D4469" w:rsidP="005D4469">
      <w:pPr>
        <w:ind w:right="-143" w:firstLine="567"/>
        <w:jc w:val="both"/>
        <w:rPr>
          <w:sz w:val="28"/>
          <w:szCs w:val="28"/>
        </w:rPr>
      </w:pPr>
      <w:r w:rsidRPr="00754BAE">
        <w:rPr>
          <w:sz w:val="28"/>
          <w:szCs w:val="28"/>
        </w:rPr>
        <w:t>* Определяется по согласованию с органами Государственного санитарно – эпидемиологического надзора.</w:t>
      </w:r>
    </w:p>
    <w:p w:rsidR="005D4469" w:rsidRPr="00754BAE" w:rsidRDefault="005D4469" w:rsidP="005D4469">
      <w:pPr>
        <w:ind w:right="-143" w:firstLine="567"/>
        <w:jc w:val="both"/>
        <w:rPr>
          <w:sz w:val="28"/>
          <w:szCs w:val="28"/>
        </w:rPr>
      </w:pPr>
      <w:r w:rsidRPr="00754BAE">
        <w:rPr>
          <w:sz w:val="28"/>
          <w:szCs w:val="28"/>
        </w:rPr>
        <w:t xml:space="preserve">** Для зданий гаражей </w:t>
      </w:r>
      <w:r w:rsidRPr="00754BAE">
        <w:rPr>
          <w:sz w:val="28"/>
          <w:szCs w:val="28"/>
          <w:lang w:val="en-US"/>
        </w:rPr>
        <w:t>III</w:t>
      </w:r>
      <w:r w:rsidRPr="00754BAE">
        <w:rPr>
          <w:sz w:val="28"/>
          <w:szCs w:val="28"/>
        </w:rPr>
        <w:t xml:space="preserve"> – </w:t>
      </w:r>
      <w:r w:rsidRPr="00754BAE">
        <w:rPr>
          <w:sz w:val="28"/>
          <w:szCs w:val="28"/>
          <w:lang w:val="en-US"/>
        </w:rPr>
        <w:t>V</w:t>
      </w:r>
      <w:r w:rsidRPr="00754BAE">
        <w:rPr>
          <w:sz w:val="28"/>
          <w:szCs w:val="28"/>
        </w:rPr>
        <w:t xml:space="preserve"> степеней огнестойкости расстояния следует принимать не менее 12 м.</w:t>
      </w:r>
    </w:p>
    <w:p w:rsidR="005D4469" w:rsidRPr="00754BAE" w:rsidRDefault="005D4469" w:rsidP="005D4469">
      <w:pPr>
        <w:ind w:right="-143" w:firstLine="567"/>
        <w:jc w:val="both"/>
        <w:rPr>
          <w:sz w:val="28"/>
          <w:szCs w:val="28"/>
        </w:rPr>
      </w:pPr>
      <w:r w:rsidRPr="00754BAE">
        <w:rPr>
          <w:sz w:val="28"/>
          <w:szCs w:val="28"/>
          <w:u w:val="single"/>
        </w:rPr>
        <w:t>Примечание</w:t>
      </w:r>
      <w:r w:rsidRPr="00754BAE">
        <w:rPr>
          <w:sz w:val="28"/>
          <w:szCs w:val="2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D4469" w:rsidRPr="00754BAE" w:rsidRDefault="005D4469" w:rsidP="005D4469">
      <w:pPr>
        <w:ind w:right="-143"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67</w:t>
      </w:r>
    </w:p>
    <w:tbl>
      <w:tblPr>
        <w:tblW w:w="5000" w:type="pct"/>
        <w:tblLook w:val="0000"/>
      </w:tblPr>
      <w:tblGrid>
        <w:gridCol w:w="4078"/>
        <w:gridCol w:w="3340"/>
        <w:gridCol w:w="2152"/>
      </w:tblGrid>
      <w:tr w:rsidR="005D4469" w:rsidRPr="00754BAE" w:rsidTr="007B426A">
        <w:trPr>
          <w:trHeight w:val="313"/>
        </w:trPr>
        <w:tc>
          <w:tcPr>
            <w:tcW w:w="215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Норма обеспеченности</w:t>
            </w:r>
          </w:p>
        </w:tc>
      </w:tr>
      <w:tr w:rsidR="005D4469" w:rsidRPr="00754BAE" w:rsidTr="007B426A">
        <w:tc>
          <w:tcPr>
            <w:tcW w:w="215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 xml:space="preserve">Одноэтажное </w:t>
            </w:r>
          </w:p>
        </w:tc>
        <w:tc>
          <w:tcPr>
            <w:tcW w:w="176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r>
      <w:tr w:rsidR="005D4469" w:rsidRPr="00754BAE" w:rsidTr="007B426A">
        <w:tc>
          <w:tcPr>
            <w:tcW w:w="215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 xml:space="preserve">Двухэтажное </w:t>
            </w:r>
          </w:p>
        </w:tc>
        <w:tc>
          <w:tcPr>
            <w:tcW w:w="176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20</w:t>
            </w:r>
          </w:p>
        </w:tc>
      </w:tr>
    </w:tbl>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8.2.7. Размер земельного участка гаражей и парков транспортных средств</w:t>
      </w:r>
    </w:p>
    <w:p w:rsidR="005D4469" w:rsidRDefault="005D4469" w:rsidP="005D4469">
      <w:pPr>
        <w:pStyle w:val="afa"/>
        <w:spacing w:after="0"/>
        <w:ind w:firstLine="567"/>
        <w:jc w:val="both"/>
        <w:rPr>
          <w:rFonts w:ascii="Times New Roman" w:hAnsi="Times New Roman" w:cs="Times New Roman"/>
          <w:sz w:val="28"/>
          <w:szCs w:val="28"/>
        </w:rPr>
      </w:pPr>
    </w:p>
    <w:p w:rsidR="005D4469" w:rsidRDefault="005D4469" w:rsidP="005D4469">
      <w:pPr>
        <w:pStyle w:val="afa"/>
        <w:spacing w:after="0"/>
        <w:ind w:firstLine="567"/>
        <w:jc w:val="both"/>
        <w:rPr>
          <w:rFonts w:ascii="Times New Roman" w:hAnsi="Times New Roman" w:cs="Times New Roman"/>
          <w:sz w:val="28"/>
          <w:szCs w:val="28"/>
        </w:rPr>
      </w:pPr>
    </w:p>
    <w:p w:rsidR="005D4469"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3123"/>
        <w:gridCol w:w="2580"/>
        <w:gridCol w:w="2435"/>
        <w:gridCol w:w="1432"/>
      </w:tblGrid>
      <w:tr w:rsidR="005D4469" w:rsidRPr="00754BAE" w:rsidTr="007B426A">
        <w:trPr>
          <w:trHeight w:val="313"/>
        </w:trPr>
        <w:tc>
          <w:tcPr>
            <w:tcW w:w="163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Объект</w:t>
            </w:r>
          </w:p>
        </w:tc>
        <w:tc>
          <w:tcPr>
            <w:tcW w:w="1348"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Расчетная единица</w:t>
            </w:r>
          </w:p>
        </w:tc>
        <w:tc>
          <w:tcPr>
            <w:tcW w:w="127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Площадь участка, га</w:t>
            </w:r>
          </w:p>
        </w:tc>
      </w:tr>
      <w:tr w:rsidR="005D4469" w:rsidRPr="00754BAE" w:rsidTr="007B426A">
        <w:tc>
          <w:tcPr>
            <w:tcW w:w="163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Гаражи грузовых автомобилей</w:t>
            </w:r>
          </w:p>
        </w:tc>
        <w:tc>
          <w:tcPr>
            <w:tcW w:w="134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p w:rsidR="005D4469" w:rsidRPr="00754BAE" w:rsidRDefault="005D4469" w:rsidP="007B426A">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2</w:t>
            </w:r>
          </w:p>
          <w:p w:rsidR="005D4469" w:rsidRPr="00754BAE" w:rsidRDefault="005D4469" w:rsidP="007B426A">
            <w:pPr>
              <w:jc w:val="both"/>
              <w:rPr>
                <w:sz w:val="28"/>
                <w:szCs w:val="28"/>
              </w:rPr>
            </w:pPr>
            <w:r w:rsidRPr="00754BAE">
              <w:rPr>
                <w:sz w:val="28"/>
                <w:szCs w:val="28"/>
              </w:rPr>
              <w:t>3,5</w:t>
            </w:r>
          </w:p>
        </w:tc>
      </w:tr>
      <w:tr w:rsidR="005D4469" w:rsidRPr="00754BAE" w:rsidTr="007B426A">
        <w:tc>
          <w:tcPr>
            <w:tcW w:w="1632"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Автобусные парки</w:t>
            </w:r>
          </w:p>
        </w:tc>
        <w:tc>
          <w:tcPr>
            <w:tcW w:w="1348"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p w:rsidR="005D4469" w:rsidRPr="00754BAE" w:rsidRDefault="005D4469" w:rsidP="007B426A">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2,3</w:t>
            </w:r>
          </w:p>
          <w:p w:rsidR="005D4469" w:rsidRPr="00754BAE" w:rsidRDefault="005D4469" w:rsidP="007B426A">
            <w:pPr>
              <w:jc w:val="both"/>
              <w:rPr>
                <w:sz w:val="28"/>
                <w:szCs w:val="28"/>
              </w:rPr>
            </w:pPr>
            <w:r w:rsidRPr="00754BAE">
              <w:rPr>
                <w:sz w:val="28"/>
                <w:szCs w:val="28"/>
              </w:rPr>
              <w:t>3,5</w:t>
            </w:r>
          </w:p>
        </w:tc>
      </w:tr>
    </w:tbl>
    <w:p w:rsidR="005D4469" w:rsidRPr="00754BAE" w:rsidRDefault="005D4469" w:rsidP="005D4469">
      <w:pPr>
        <w:pStyle w:val="a7"/>
        <w:ind w:firstLine="567"/>
        <w:jc w:val="both"/>
        <w:rPr>
          <w:sz w:val="28"/>
          <w:szCs w:val="28"/>
        </w:rPr>
      </w:pPr>
      <w:r w:rsidRPr="00754BAE">
        <w:rPr>
          <w:sz w:val="28"/>
          <w:szCs w:val="28"/>
          <w:u w:val="single"/>
        </w:rPr>
        <w:t>Примечание:</w:t>
      </w:r>
      <w:r w:rsidRPr="00754BAE">
        <w:rPr>
          <w:sz w:val="28"/>
          <w:szCs w:val="28"/>
        </w:rPr>
        <w:t xml:space="preserve"> При соответствующем обосновании размеры земельных участков допускается уменьшать, но не более чем на 20%.</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5D4469" w:rsidRPr="00754BAE" w:rsidRDefault="005D4469" w:rsidP="005D4469">
      <w:pPr>
        <w:ind w:firstLine="567"/>
        <w:jc w:val="both"/>
        <w:rPr>
          <w:sz w:val="28"/>
          <w:szCs w:val="28"/>
        </w:rPr>
      </w:pPr>
      <w:r w:rsidRPr="00754BAE">
        <w:rPr>
          <w:sz w:val="28"/>
          <w:szCs w:val="28"/>
        </w:rPr>
        <w:t>-   легковых автомобилей  – 25 (18)*</w:t>
      </w:r>
      <w:r w:rsidRPr="00754BAE">
        <w:rPr>
          <w:bCs/>
          <w:sz w:val="28"/>
          <w:szCs w:val="28"/>
        </w:rPr>
        <w:t xml:space="preserve"> м2;</w:t>
      </w:r>
    </w:p>
    <w:p w:rsidR="005D4469" w:rsidRPr="00754BAE" w:rsidRDefault="005D4469" w:rsidP="005D4469">
      <w:p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w:t>
        </w:r>
        <w:r w:rsidRPr="00754BAE">
          <w:rPr>
            <w:bCs/>
            <w:sz w:val="28"/>
            <w:szCs w:val="28"/>
          </w:rPr>
          <w:t xml:space="preserve"> м2</w:t>
        </w:r>
      </w:smartTag>
      <w:r w:rsidRPr="00754BAE">
        <w:rPr>
          <w:bCs/>
          <w:sz w:val="28"/>
          <w:szCs w:val="28"/>
        </w:rPr>
        <w:t>;</w:t>
      </w:r>
    </w:p>
    <w:p w:rsidR="005D4469" w:rsidRPr="00754BAE" w:rsidRDefault="005D4469" w:rsidP="005D4469">
      <w:pPr>
        <w:ind w:firstLine="567"/>
        <w:jc w:val="both"/>
        <w:rPr>
          <w:sz w:val="28"/>
          <w:szCs w:val="28"/>
        </w:rPr>
      </w:pPr>
      <w:r w:rsidRPr="00754BAE">
        <w:rPr>
          <w:sz w:val="28"/>
          <w:szCs w:val="28"/>
        </w:rPr>
        <w:t xml:space="preserve">-   велосипедов –  </w:t>
      </w:r>
      <w:smartTag w:uri="urn:schemas-microsoft-com:office:smarttags" w:element="metricconverter">
        <w:smartTagPr>
          <w:attr w:name="ProductID" w:val="0,9 м2"/>
        </w:smartTagPr>
        <w:r w:rsidRPr="00754BAE">
          <w:rPr>
            <w:sz w:val="28"/>
            <w:szCs w:val="28"/>
          </w:rPr>
          <w:t>0,9</w:t>
        </w:r>
        <w:r w:rsidRPr="00754BAE">
          <w:rPr>
            <w:bCs/>
            <w:sz w:val="28"/>
            <w:szCs w:val="28"/>
          </w:rPr>
          <w:t xml:space="preserve"> м2</w:t>
        </w:r>
      </w:smartTag>
      <w:r w:rsidRPr="00754BAE">
        <w:rPr>
          <w:sz w:val="28"/>
          <w:szCs w:val="28"/>
        </w:rPr>
        <w:t>.</w:t>
      </w:r>
    </w:p>
    <w:p w:rsidR="005D4469" w:rsidRPr="00754BAE" w:rsidRDefault="005D4469" w:rsidP="005D4469">
      <w:pPr>
        <w:pStyle w:val="2"/>
        <w:numPr>
          <w:ilvl w:val="0"/>
          <w:numId w:val="0"/>
        </w:numPr>
        <w:ind w:firstLine="567"/>
        <w:jc w:val="both"/>
        <w:rPr>
          <w:sz w:val="28"/>
          <w:szCs w:val="28"/>
        </w:rPr>
      </w:pPr>
      <w:r w:rsidRPr="00754BAE">
        <w:rPr>
          <w:sz w:val="28"/>
          <w:szCs w:val="28"/>
        </w:rPr>
        <w:t>* В скобках – при примыкании участков для стоянки к проезжей части улиц и проездов.</w:t>
      </w:r>
    </w:p>
    <w:p w:rsidR="005D4469" w:rsidRPr="00754BAE" w:rsidRDefault="005D4469" w:rsidP="005D4469">
      <w:pPr>
        <w:pStyle w:val="2"/>
        <w:numPr>
          <w:ilvl w:val="0"/>
          <w:numId w:val="0"/>
        </w:numPr>
        <w:ind w:firstLine="567"/>
        <w:jc w:val="both"/>
        <w:rPr>
          <w:sz w:val="28"/>
          <w:szCs w:val="28"/>
        </w:rPr>
      </w:pPr>
    </w:p>
    <w:p w:rsidR="005D4469" w:rsidRPr="00754BAE" w:rsidRDefault="005D4469" w:rsidP="005D4469">
      <w:pPr>
        <w:pStyle w:val="2"/>
        <w:numPr>
          <w:ilvl w:val="0"/>
          <w:numId w:val="0"/>
        </w:numPr>
        <w:ind w:firstLine="567"/>
        <w:jc w:val="both"/>
        <w:rPr>
          <w:sz w:val="28"/>
          <w:szCs w:val="28"/>
        </w:rPr>
      </w:pPr>
      <w:r w:rsidRPr="00754BAE">
        <w:rPr>
          <w:sz w:val="28"/>
          <w:szCs w:val="28"/>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8.2.10. Размер земельного участка автозаправочной станции (АЗС) (одна топливораздаточная колонка на 500-1200 автомобилей).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268"/>
        <w:gridCol w:w="2722"/>
        <w:gridCol w:w="2580"/>
      </w:tblGrid>
      <w:tr w:rsidR="005D4469" w:rsidRPr="00754BAE" w:rsidTr="007B426A">
        <w:trPr>
          <w:trHeight w:val="345"/>
        </w:trPr>
        <w:tc>
          <w:tcPr>
            <w:tcW w:w="2230"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АЗС при количестве </w:t>
            </w:r>
          </w:p>
          <w:p w:rsidR="005D4469" w:rsidRPr="00754BAE" w:rsidRDefault="005D4469" w:rsidP="007B426A">
            <w:pPr>
              <w:snapToGrid w:val="0"/>
              <w:jc w:val="both"/>
              <w:rPr>
                <w:sz w:val="28"/>
                <w:szCs w:val="28"/>
              </w:rPr>
            </w:pPr>
            <w:r w:rsidRPr="00754BAE">
              <w:rPr>
                <w:sz w:val="28"/>
                <w:szCs w:val="28"/>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r>
      <w:tr w:rsidR="005D4469" w:rsidRPr="00754BAE" w:rsidTr="007B426A">
        <w:tc>
          <w:tcPr>
            <w:tcW w:w="2230"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 2 колонки</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0,1</w:t>
            </w:r>
          </w:p>
        </w:tc>
      </w:tr>
      <w:tr w:rsidR="005D4469" w:rsidRPr="00754BAE" w:rsidTr="007B426A">
        <w:tc>
          <w:tcPr>
            <w:tcW w:w="2230"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5 колонок</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0,2</w:t>
            </w:r>
          </w:p>
        </w:tc>
      </w:tr>
      <w:tr w:rsidR="005D4469" w:rsidRPr="00754BAE" w:rsidTr="007B426A">
        <w:tc>
          <w:tcPr>
            <w:tcW w:w="2230"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7 колонок</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0,3</w:t>
            </w:r>
          </w:p>
        </w:tc>
      </w:tr>
    </w:tbl>
    <w:p w:rsidR="005D4469" w:rsidRPr="00754BAE" w:rsidRDefault="005D4469" w:rsidP="005D4469">
      <w:pPr>
        <w:pStyle w:val="afa"/>
        <w:spacing w:after="0"/>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5D4469" w:rsidRPr="00754BAE" w:rsidRDefault="005D4469" w:rsidP="005D4469">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5D4469" w:rsidRPr="00754BAE" w:rsidRDefault="005D4469" w:rsidP="005D4469">
      <w:pPr>
        <w:pStyle w:val="afc"/>
        <w:spacing w:after="0"/>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2947"/>
        <w:gridCol w:w="2385"/>
        <w:gridCol w:w="2135"/>
        <w:gridCol w:w="2103"/>
      </w:tblGrid>
      <w:tr w:rsidR="005D4469" w:rsidRPr="00754BAE" w:rsidTr="007B426A">
        <w:tc>
          <w:tcPr>
            <w:tcW w:w="1557"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Интенсивность движения,</w:t>
            </w:r>
          </w:p>
          <w:p w:rsidR="005D4469" w:rsidRPr="00754BAE" w:rsidRDefault="005D4469" w:rsidP="007B426A">
            <w:pPr>
              <w:jc w:val="both"/>
              <w:rPr>
                <w:sz w:val="28"/>
                <w:szCs w:val="28"/>
              </w:rPr>
            </w:pPr>
            <w:r w:rsidRPr="00754BAE">
              <w:rPr>
                <w:sz w:val="28"/>
                <w:szCs w:val="28"/>
              </w:rPr>
              <w:t>трансп. ед./сут</w:t>
            </w:r>
          </w:p>
        </w:tc>
        <w:tc>
          <w:tcPr>
            <w:tcW w:w="126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Размещение АЗС</w:t>
            </w:r>
          </w:p>
        </w:tc>
      </w:tr>
      <w:tr w:rsidR="005D4469" w:rsidRPr="00754BAE" w:rsidTr="007B426A">
        <w:tc>
          <w:tcPr>
            <w:tcW w:w="15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Свыше 1000 до 2000</w:t>
            </w:r>
          </w:p>
        </w:tc>
        <w:tc>
          <w:tcPr>
            <w:tcW w:w="126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250</w:t>
            </w:r>
          </w:p>
        </w:tc>
        <w:tc>
          <w:tcPr>
            <w:tcW w:w="113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Одностороннее</w:t>
            </w:r>
          </w:p>
        </w:tc>
      </w:tr>
      <w:tr w:rsidR="005D4469" w:rsidRPr="00754BAE" w:rsidTr="007B426A">
        <w:tc>
          <w:tcPr>
            <w:tcW w:w="15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Свыше 2000 до 3000</w:t>
            </w:r>
          </w:p>
        </w:tc>
        <w:tc>
          <w:tcPr>
            <w:tcW w:w="126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500</w:t>
            </w:r>
          </w:p>
        </w:tc>
        <w:tc>
          <w:tcPr>
            <w:tcW w:w="113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Одностороннее</w:t>
            </w:r>
          </w:p>
        </w:tc>
      </w:tr>
      <w:tr w:rsidR="005D4469" w:rsidRPr="00754BAE" w:rsidTr="007B426A">
        <w:tc>
          <w:tcPr>
            <w:tcW w:w="15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Свыше 3000 до 5000</w:t>
            </w:r>
          </w:p>
        </w:tc>
        <w:tc>
          <w:tcPr>
            <w:tcW w:w="126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750</w:t>
            </w:r>
          </w:p>
        </w:tc>
        <w:tc>
          <w:tcPr>
            <w:tcW w:w="113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Одностороннее</w:t>
            </w:r>
          </w:p>
        </w:tc>
      </w:tr>
    </w:tbl>
    <w:p w:rsidR="005D4469" w:rsidRPr="00754BAE" w:rsidRDefault="005D4469" w:rsidP="005D4469">
      <w:pPr>
        <w:pStyle w:val="afb"/>
        <w:ind w:firstLine="567"/>
        <w:jc w:val="both"/>
        <w:rPr>
          <w:b w:val="0"/>
          <w:sz w:val="28"/>
          <w:szCs w:val="28"/>
        </w:rPr>
      </w:pPr>
      <w:r w:rsidRPr="00754BAE">
        <w:rPr>
          <w:b w:val="0"/>
          <w:sz w:val="28"/>
          <w:szCs w:val="28"/>
          <w:u w:val="single"/>
        </w:rPr>
        <w:t>Примечание</w:t>
      </w:r>
      <w:r w:rsidRPr="00754BAE">
        <w:rPr>
          <w:b w:val="0"/>
          <w:sz w:val="28"/>
          <w:szCs w:val="28"/>
        </w:rPr>
        <w:t>:  АЗС следует размещать:</w:t>
      </w:r>
    </w:p>
    <w:p w:rsidR="005D4469" w:rsidRPr="00754BAE" w:rsidRDefault="005D4469" w:rsidP="005D4469">
      <w:pPr>
        <w:pStyle w:val="24"/>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754BAE">
          <w:rPr>
            <w:rFonts w:ascii="Times New Roman" w:hAnsi="Times New Roman" w:cs="Times New Roman"/>
            <w:sz w:val="28"/>
            <w:szCs w:val="28"/>
          </w:rPr>
          <w:t>10000 м</w:t>
        </w:r>
      </w:smartTag>
      <w:r w:rsidRPr="00754BAE">
        <w:rPr>
          <w:rFonts w:ascii="Times New Roman" w:hAnsi="Times New Roman" w:cs="Times New Roman"/>
          <w:sz w:val="28"/>
          <w:szCs w:val="28"/>
        </w:rPr>
        <w:t>;</w:t>
      </w:r>
    </w:p>
    <w:p w:rsidR="005D4469" w:rsidRPr="00754BAE" w:rsidRDefault="005D4469" w:rsidP="005D4469">
      <w:pPr>
        <w:pStyle w:val="24"/>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не ближе </w:t>
      </w:r>
      <w:smartTag w:uri="urn:schemas-microsoft-com:office:smarttags" w:element="metricconverter">
        <w:smartTagPr>
          <w:attr w:name="ProductID" w:val="250 м"/>
        </w:smartTagPr>
        <w:r w:rsidRPr="00754BAE">
          <w:rPr>
            <w:rFonts w:ascii="Times New Roman" w:hAnsi="Times New Roman" w:cs="Times New Roman"/>
            <w:sz w:val="28"/>
            <w:szCs w:val="28"/>
          </w:rPr>
          <w:t>250 м</w:t>
        </w:r>
      </w:smartTag>
      <w:r w:rsidRPr="00754BAE">
        <w:rPr>
          <w:rFonts w:ascii="Times New Roman" w:hAnsi="Times New Roman" w:cs="Times New Roman"/>
          <w:sz w:val="28"/>
          <w:szCs w:val="28"/>
        </w:rPr>
        <w:t xml:space="preserve"> от железнодорожных переездов, не ближе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w:t>
      </w:r>
    </w:p>
    <w:p w:rsidR="005D4469" w:rsidRPr="00754BAE" w:rsidRDefault="005D4469" w:rsidP="005D4469">
      <w:pPr>
        <w:pStyle w:val="24"/>
        <w:ind w:left="0"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8.2.13. Размер земельного участка станции технического обслуживания (СТО) (Один пост на 100-200 автомобилей)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699"/>
        <w:gridCol w:w="2722"/>
        <w:gridCol w:w="2149"/>
      </w:tblGrid>
      <w:tr w:rsidR="005D4469" w:rsidRPr="00754BAE" w:rsidTr="007B426A">
        <w:trPr>
          <w:trHeight w:val="345"/>
        </w:trPr>
        <w:tc>
          <w:tcPr>
            <w:tcW w:w="2455"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r>
      <w:tr w:rsidR="005D4469" w:rsidRPr="00754BAE" w:rsidTr="007B426A">
        <w:tc>
          <w:tcPr>
            <w:tcW w:w="245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на 10 постов</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r>
      <w:tr w:rsidR="005D4469" w:rsidRPr="00754BAE" w:rsidTr="007B426A">
        <w:trPr>
          <w:trHeight w:val="243"/>
        </w:trPr>
        <w:tc>
          <w:tcPr>
            <w:tcW w:w="2455"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15 постов</w:t>
            </w:r>
          </w:p>
        </w:tc>
        <w:tc>
          <w:tcPr>
            <w:tcW w:w="1422"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1,5</w:t>
            </w:r>
          </w:p>
        </w:tc>
      </w:tr>
    </w:tbl>
    <w:p w:rsidR="005D4469" w:rsidRPr="00754BAE" w:rsidRDefault="005D4469" w:rsidP="005D4469">
      <w:pPr>
        <w:pStyle w:val="2"/>
        <w:numPr>
          <w:ilvl w:val="0"/>
          <w:numId w:val="0"/>
        </w:num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70</w:t>
      </w:r>
    </w:p>
    <w:tbl>
      <w:tblPr>
        <w:tblW w:w="5000" w:type="pct"/>
        <w:tblLook w:val="0000"/>
      </w:tblPr>
      <w:tblGrid>
        <w:gridCol w:w="2389"/>
        <w:gridCol w:w="987"/>
        <w:gridCol w:w="987"/>
        <w:gridCol w:w="987"/>
        <w:gridCol w:w="1130"/>
        <w:gridCol w:w="987"/>
        <w:gridCol w:w="2103"/>
      </w:tblGrid>
      <w:tr w:rsidR="005D4469" w:rsidRPr="00754BAE" w:rsidTr="007B426A">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Интенсивность </w:t>
            </w:r>
            <w:r w:rsidRPr="00754BAE">
              <w:rPr>
                <w:sz w:val="28"/>
                <w:szCs w:val="28"/>
              </w:rPr>
              <w:lastRenderedPageBreak/>
              <w:t>движения,</w:t>
            </w:r>
          </w:p>
          <w:p w:rsidR="005D4469" w:rsidRPr="00754BAE" w:rsidRDefault="005D4469" w:rsidP="007B426A">
            <w:pPr>
              <w:jc w:val="both"/>
              <w:rPr>
                <w:sz w:val="28"/>
                <w:szCs w:val="28"/>
              </w:rPr>
            </w:pPr>
            <w:r w:rsidRPr="00754BAE">
              <w:rPr>
                <w:sz w:val="28"/>
                <w:szCs w:val="28"/>
              </w:rPr>
              <w:t>трансп. ед./сут</w:t>
            </w:r>
          </w:p>
        </w:tc>
        <w:tc>
          <w:tcPr>
            <w:tcW w:w="2695" w:type="pct"/>
            <w:gridSpan w:val="5"/>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lastRenderedPageBreak/>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Размещение </w:t>
            </w:r>
            <w:r w:rsidRPr="00754BAE">
              <w:rPr>
                <w:sz w:val="28"/>
                <w:szCs w:val="28"/>
              </w:rPr>
              <w:lastRenderedPageBreak/>
              <w:t>СТО</w:t>
            </w:r>
          </w:p>
        </w:tc>
      </w:tr>
      <w:tr w:rsidR="005D4469" w:rsidRPr="00754BAE" w:rsidTr="007B426A">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80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150</w:t>
            </w:r>
          </w:p>
        </w:tc>
        <w:tc>
          <w:tcPr>
            <w:tcW w:w="599"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r w:rsidR="005D4469" w:rsidRPr="00754BAE" w:rsidTr="007B426A">
        <w:trPr>
          <w:cantSplit/>
          <w:trHeight w:val="20"/>
        </w:trPr>
        <w:tc>
          <w:tcPr>
            <w:tcW w:w="12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lastRenderedPageBreak/>
              <w:t>1000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1</w:t>
            </w:r>
          </w:p>
        </w:tc>
        <w:tc>
          <w:tcPr>
            <w:tcW w:w="59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Одностороннее</w:t>
            </w:r>
          </w:p>
        </w:tc>
      </w:tr>
      <w:tr w:rsidR="005D4469" w:rsidRPr="00754BAE" w:rsidTr="007B426A">
        <w:trPr>
          <w:cantSplit/>
          <w:trHeight w:val="20"/>
        </w:trPr>
        <w:tc>
          <w:tcPr>
            <w:tcW w:w="12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2000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2</w:t>
            </w:r>
          </w:p>
        </w:tc>
        <w:tc>
          <w:tcPr>
            <w:tcW w:w="59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w:t>
            </w:r>
          </w:p>
        </w:tc>
        <w:tc>
          <w:tcPr>
            <w:tcW w:w="1048"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rPr>
          <w:cantSplit/>
          <w:trHeight w:val="20"/>
        </w:trPr>
        <w:tc>
          <w:tcPr>
            <w:tcW w:w="12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3000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w:t>
            </w:r>
          </w:p>
        </w:tc>
        <w:tc>
          <w:tcPr>
            <w:tcW w:w="59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5</w:t>
            </w:r>
          </w:p>
        </w:tc>
        <w:tc>
          <w:tcPr>
            <w:tcW w:w="1048"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r w:rsidR="005D4469" w:rsidRPr="00754BAE" w:rsidTr="007B426A">
        <w:trPr>
          <w:cantSplit/>
          <w:trHeight w:val="20"/>
        </w:trPr>
        <w:tc>
          <w:tcPr>
            <w:tcW w:w="1257"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4000</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599"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524"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w:t>
            </w:r>
          </w:p>
        </w:tc>
        <w:tc>
          <w:tcPr>
            <w:tcW w:w="1048"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p>
        </w:tc>
      </w:tr>
    </w:tbl>
    <w:p w:rsidR="005D4469" w:rsidRPr="00754BAE" w:rsidRDefault="005D4469" w:rsidP="005D4469">
      <w:pPr>
        <w:pStyle w:val="2"/>
        <w:numPr>
          <w:ilvl w:val="0"/>
          <w:numId w:val="0"/>
        </w:num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5D4469" w:rsidRPr="00754BAE" w:rsidTr="007B426A">
        <w:tc>
          <w:tcPr>
            <w:tcW w:w="2903" w:type="pct"/>
            <w:vMerge w:val="restart"/>
            <w:shd w:val="clear" w:color="auto" w:fill="auto"/>
            <w:vAlign w:val="center"/>
          </w:tcPr>
          <w:p w:rsidR="005D4469" w:rsidRPr="00754BAE" w:rsidRDefault="005D4469" w:rsidP="007B426A">
            <w:pPr>
              <w:jc w:val="both"/>
              <w:rPr>
                <w:sz w:val="28"/>
                <w:szCs w:val="28"/>
              </w:rPr>
            </w:pPr>
            <w:r w:rsidRPr="00754BAE">
              <w:rPr>
                <w:sz w:val="28"/>
                <w:szCs w:val="28"/>
              </w:rPr>
              <w:t>Здания, участки</w:t>
            </w:r>
          </w:p>
        </w:tc>
        <w:tc>
          <w:tcPr>
            <w:tcW w:w="2097" w:type="pct"/>
            <w:gridSpan w:val="2"/>
            <w:vAlign w:val="center"/>
          </w:tcPr>
          <w:p w:rsidR="005D4469" w:rsidRPr="00754BAE" w:rsidRDefault="005D4469" w:rsidP="007B426A">
            <w:pPr>
              <w:jc w:val="both"/>
              <w:rPr>
                <w:sz w:val="28"/>
                <w:szCs w:val="28"/>
              </w:rPr>
            </w:pPr>
            <w:r w:rsidRPr="00754BAE">
              <w:rPr>
                <w:sz w:val="28"/>
                <w:szCs w:val="28"/>
              </w:rPr>
              <w:t>Расстояние, м от станций технического обслуживания при числе постов</w:t>
            </w:r>
          </w:p>
        </w:tc>
      </w:tr>
      <w:tr w:rsidR="005D4469" w:rsidRPr="00754BAE" w:rsidTr="007B426A">
        <w:tc>
          <w:tcPr>
            <w:tcW w:w="2903" w:type="pct"/>
            <w:vMerge/>
            <w:shd w:val="clear" w:color="auto" w:fill="auto"/>
          </w:tcPr>
          <w:p w:rsidR="005D4469" w:rsidRPr="00754BAE" w:rsidRDefault="005D4469" w:rsidP="007B426A">
            <w:pPr>
              <w:jc w:val="both"/>
              <w:rPr>
                <w:sz w:val="28"/>
                <w:szCs w:val="28"/>
              </w:rPr>
            </w:pPr>
          </w:p>
        </w:tc>
        <w:tc>
          <w:tcPr>
            <w:tcW w:w="1312" w:type="pct"/>
          </w:tcPr>
          <w:p w:rsidR="005D4469" w:rsidRPr="00754BAE" w:rsidRDefault="005D4469" w:rsidP="007B426A">
            <w:pPr>
              <w:jc w:val="both"/>
              <w:rPr>
                <w:sz w:val="28"/>
                <w:szCs w:val="28"/>
              </w:rPr>
            </w:pPr>
            <w:r w:rsidRPr="00754BAE">
              <w:rPr>
                <w:sz w:val="28"/>
                <w:szCs w:val="28"/>
              </w:rPr>
              <w:t>10 и менее</w:t>
            </w:r>
          </w:p>
        </w:tc>
        <w:tc>
          <w:tcPr>
            <w:tcW w:w="785" w:type="pct"/>
          </w:tcPr>
          <w:p w:rsidR="005D4469" w:rsidRPr="00754BAE" w:rsidRDefault="005D4469" w:rsidP="007B426A">
            <w:pPr>
              <w:jc w:val="both"/>
              <w:rPr>
                <w:sz w:val="28"/>
                <w:szCs w:val="28"/>
              </w:rPr>
            </w:pPr>
            <w:r w:rsidRPr="00754BAE">
              <w:rPr>
                <w:sz w:val="28"/>
                <w:szCs w:val="28"/>
              </w:rPr>
              <w:t>11-30</w:t>
            </w:r>
          </w:p>
        </w:tc>
      </w:tr>
      <w:tr w:rsidR="005D4469" w:rsidRPr="00754BAE" w:rsidTr="007B426A">
        <w:tc>
          <w:tcPr>
            <w:tcW w:w="2903" w:type="pct"/>
            <w:shd w:val="clear" w:color="auto" w:fill="auto"/>
          </w:tcPr>
          <w:p w:rsidR="005D4469" w:rsidRPr="00754BAE" w:rsidRDefault="005D4469" w:rsidP="007B426A">
            <w:pPr>
              <w:jc w:val="both"/>
              <w:rPr>
                <w:sz w:val="28"/>
                <w:szCs w:val="28"/>
              </w:rPr>
            </w:pPr>
            <w:r w:rsidRPr="00754BAE">
              <w:rPr>
                <w:sz w:val="28"/>
                <w:szCs w:val="28"/>
              </w:rPr>
              <w:t>Жилые дома</w:t>
            </w:r>
          </w:p>
        </w:tc>
        <w:tc>
          <w:tcPr>
            <w:tcW w:w="1312" w:type="pct"/>
            <w:vAlign w:val="center"/>
          </w:tcPr>
          <w:p w:rsidR="005D4469" w:rsidRPr="00754BAE" w:rsidRDefault="005D4469" w:rsidP="007B426A">
            <w:pPr>
              <w:jc w:val="both"/>
              <w:rPr>
                <w:sz w:val="28"/>
                <w:szCs w:val="28"/>
              </w:rPr>
            </w:pPr>
            <w:r w:rsidRPr="00754BAE">
              <w:rPr>
                <w:sz w:val="28"/>
                <w:szCs w:val="28"/>
              </w:rPr>
              <w:t>50</w:t>
            </w:r>
          </w:p>
        </w:tc>
        <w:tc>
          <w:tcPr>
            <w:tcW w:w="785" w:type="pct"/>
            <w:vAlign w:val="center"/>
          </w:tcPr>
          <w:p w:rsidR="005D4469" w:rsidRPr="00754BAE" w:rsidRDefault="005D4469" w:rsidP="007B426A">
            <w:pPr>
              <w:jc w:val="both"/>
              <w:rPr>
                <w:sz w:val="28"/>
                <w:szCs w:val="28"/>
              </w:rPr>
            </w:pPr>
            <w:r w:rsidRPr="00754BAE">
              <w:rPr>
                <w:sz w:val="28"/>
                <w:szCs w:val="28"/>
              </w:rPr>
              <w:t>100</w:t>
            </w:r>
          </w:p>
        </w:tc>
      </w:tr>
      <w:tr w:rsidR="005D4469" w:rsidRPr="00754BAE" w:rsidTr="007B426A">
        <w:tc>
          <w:tcPr>
            <w:tcW w:w="2903" w:type="pct"/>
          </w:tcPr>
          <w:p w:rsidR="005D4469" w:rsidRPr="00754BAE" w:rsidRDefault="005D4469" w:rsidP="007B426A">
            <w:pPr>
              <w:jc w:val="both"/>
              <w:rPr>
                <w:sz w:val="28"/>
                <w:szCs w:val="28"/>
              </w:rPr>
            </w:pPr>
            <w:r w:rsidRPr="00754BAE">
              <w:rPr>
                <w:sz w:val="28"/>
                <w:szCs w:val="28"/>
              </w:rPr>
              <w:t>Торцы жилых домов без окон</w:t>
            </w:r>
          </w:p>
        </w:tc>
        <w:tc>
          <w:tcPr>
            <w:tcW w:w="1312" w:type="pct"/>
            <w:vAlign w:val="center"/>
          </w:tcPr>
          <w:p w:rsidR="005D4469" w:rsidRPr="00754BAE" w:rsidRDefault="005D4469" w:rsidP="007B426A">
            <w:pPr>
              <w:jc w:val="both"/>
              <w:rPr>
                <w:sz w:val="28"/>
                <w:szCs w:val="28"/>
              </w:rPr>
            </w:pPr>
            <w:r w:rsidRPr="00754BAE">
              <w:rPr>
                <w:sz w:val="28"/>
                <w:szCs w:val="28"/>
              </w:rPr>
              <w:t>50</w:t>
            </w:r>
          </w:p>
        </w:tc>
        <w:tc>
          <w:tcPr>
            <w:tcW w:w="785" w:type="pct"/>
            <w:vAlign w:val="center"/>
          </w:tcPr>
          <w:p w:rsidR="005D4469" w:rsidRPr="00754BAE" w:rsidRDefault="005D4469" w:rsidP="007B426A">
            <w:pPr>
              <w:jc w:val="both"/>
              <w:rPr>
                <w:sz w:val="28"/>
                <w:szCs w:val="28"/>
              </w:rPr>
            </w:pPr>
            <w:r w:rsidRPr="00754BAE">
              <w:rPr>
                <w:sz w:val="28"/>
                <w:szCs w:val="28"/>
              </w:rPr>
              <w:t>100</w:t>
            </w:r>
          </w:p>
        </w:tc>
      </w:tr>
      <w:tr w:rsidR="005D4469" w:rsidRPr="00754BAE" w:rsidTr="007B426A">
        <w:tc>
          <w:tcPr>
            <w:tcW w:w="2903" w:type="pct"/>
          </w:tcPr>
          <w:p w:rsidR="005D4469" w:rsidRPr="00754BAE" w:rsidRDefault="005D4469" w:rsidP="007B426A">
            <w:pPr>
              <w:jc w:val="both"/>
              <w:rPr>
                <w:sz w:val="28"/>
                <w:szCs w:val="28"/>
              </w:rPr>
            </w:pPr>
            <w:r w:rsidRPr="00754BAE">
              <w:rPr>
                <w:sz w:val="28"/>
                <w:szCs w:val="28"/>
              </w:rPr>
              <w:t>Общественные здания</w:t>
            </w:r>
          </w:p>
        </w:tc>
        <w:tc>
          <w:tcPr>
            <w:tcW w:w="1312" w:type="pct"/>
            <w:vAlign w:val="center"/>
          </w:tcPr>
          <w:p w:rsidR="005D4469" w:rsidRPr="00754BAE" w:rsidRDefault="005D4469" w:rsidP="007B426A">
            <w:pPr>
              <w:jc w:val="both"/>
              <w:rPr>
                <w:sz w:val="28"/>
                <w:szCs w:val="28"/>
              </w:rPr>
            </w:pPr>
            <w:r w:rsidRPr="00754BAE">
              <w:rPr>
                <w:sz w:val="28"/>
                <w:szCs w:val="28"/>
              </w:rPr>
              <w:t>15</w:t>
            </w:r>
          </w:p>
        </w:tc>
        <w:tc>
          <w:tcPr>
            <w:tcW w:w="785" w:type="pct"/>
            <w:vAlign w:val="center"/>
          </w:tcPr>
          <w:p w:rsidR="005D4469" w:rsidRPr="00754BAE" w:rsidRDefault="005D4469" w:rsidP="007B426A">
            <w:pPr>
              <w:jc w:val="both"/>
              <w:rPr>
                <w:sz w:val="28"/>
                <w:szCs w:val="28"/>
              </w:rPr>
            </w:pPr>
            <w:r w:rsidRPr="00754BAE">
              <w:rPr>
                <w:sz w:val="28"/>
                <w:szCs w:val="28"/>
              </w:rPr>
              <w:t>20</w:t>
            </w:r>
          </w:p>
        </w:tc>
      </w:tr>
      <w:tr w:rsidR="005D4469" w:rsidRPr="00754BAE" w:rsidTr="007B426A">
        <w:tc>
          <w:tcPr>
            <w:tcW w:w="2903" w:type="pct"/>
          </w:tcPr>
          <w:p w:rsidR="005D4469" w:rsidRPr="00754BAE" w:rsidRDefault="005D4469" w:rsidP="007B426A">
            <w:pPr>
              <w:jc w:val="both"/>
              <w:rPr>
                <w:sz w:val="28"/>
                <w:szCs w:val="28"/>
              </w:rPr>
            </w:pPr>
            <w:r w:rsidRPr="00754BAE">
              <w:rPr>
                <w:sz w:val="28"/>
                <w:szCs w:val="28"/>
              </w:rPr>
              <w:t>Общеобразовательные школы и детские дошкольные учреждения</w:t>
            </w:r>
          </w:p>
        </w:tc>
        <w:tc>
          <w:tcPr>
            <w:tcW w:w="1312" w:type="pct"/>
            <w:vAlign w:val="center"/>
          </w:tcPr>
          <w:p w:rsidR="005D4469" w:rsidRPr="00754BAE" w:rsidRDefault="005D4469" w:rsidP="007B426A">
            <w:pPr>
              <w:jc w:val="both"/>
              <w:rPr>
                <w:sz w:val="28"/>
                <w:szCs w:val="28"/>
              </w:rPr>
            </w:pPr>
            <w:r w:rsidRPr="00754BAE">
              <w:rPr>
                <w:sz w:val="28"/>
                <w:szCs w:val="28"/>
              </w:rPr>
              <w:t>50</w:t>
            </w:r>
          </w:p>
        </w:tc>
        <w:tc>
          <w:tcPr>
            <w:tcW w:w="785" w:type="pct"/>
            <w:vAlign w:val="center"/>
          </w:tcPr>
          <w:p w:rsidR="005D4469" w:rsidRPr="00754BAE" w:rsidRDefault="005D4469" w:rsidP="007B426A">
            <w:pPr>
              <w:jc w:val="both"/>
              <w:rPr>
                <w:sz w:val="28"/>
                <w:szCs w:val="28"/>
              </w:rPr>
            </w:pPr>
            <w:r w:rsidRPr="00754BAE">
              <w:rPr>
                <w:sz w:val="28"/>
                <w:szCs w:val="28"/>
              </w:rPr>
              <w:t>*</w:t>
            </w:r>
          </w:p>
        </w:tc>
      </w:tr>
      <w:tr w:rsidR="005D4469" w:rsidRPr="00754BAE" w:rsidTr="007B426A">
        <w:tc>
          <w:tcPr>
            <w:tcW w:w="2903" w:type="pct"/>
          </w:tcPr>
          <w:p w:rsidR="005D4469" w:rsidRPr="00754BAE" w:rsidRDefault="005D4469" w:rsidP="007B426A">
            <w:pPr>
              <w:jc w:val="both"/>
              <w:rPr>
                <w:sz w:val="28"/>
                <w:szCs w:val="28"/>
              </w:rPr>
            </w:pPr>
            <w:r w:rsidRPr="00754BAE">
              <w:rPr>
                <w:sz w:val="28"/>
                <w:szCs w:val="28"/>
              </w:rPr>
              <w:t>Лечебные учреждения со стационаром</w:t>
            </w:r>
          </w:p>
        </w:tc>
        <w:tc>
          <w:tcPr>
            <w:tcW w:w="1312" w:type="pct"/>
            <w:vAlign w:val="center"/>
          </w:tcPr>
          <w:p w:rsidR="005D4469" w:rsidRPr="00754BAE" w:rsidRDefault="005D4469" w:rsidP="007B426A">
            <w:pPr>
              <w:jc w:val="both"/>
              <w:rPr>
                <w:sz w:val="28"/>
                <w:szCs w:val="28"/>
              </w:rPr>
            </w:pPr>
            <w:r w:rsidRPr="00754BAE">
              <w:rPr>
                <w:sz w:val="28"/>
                <w:szCs w:val="28"/>
              </w:rPr>
              <w:t>50</w:t>
            </w:r>
          </w:p>
        </w:tc>
        <w:tc>
          <w:tcPr>
            <w:tcW w:w="785" w:type="pct"/>
            <w:vAlign w:val="center"/>
          </w:tcPr>
          <w:p w:rsidR="005D4469" w:rsidRPr="00754BAE" w:rsidRDefault="005D4469" w:rsidP="007B426A">
            <w:pPr>
              <w:jc w:val="both"/>
              <w:rPr>
                <w:sz w:val="28"/>
                <w:szCs w:val="28"/>
              </w:rPr>
            </w:pPr>
            <w:r w:rsidRPr="00754BAE">
              <w:rPr>
                <w:sz w:val="28"/>
                <w:szCs w:val="28"/>
              </w:rPr>
              <w:t>*</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Расстояния определяются по согласованию с органами Роспотребнадзора.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72</w:t>
      </w:r>
    </w:p>
    <w:tbl>
      <w:tblPr>
        <w:tblW w:w="5000" w:type="pct"/>
        <w:tblLook w:val="0000"/>
      </w:tblPr>
      <w:tblGrid>
        <w:gridCol w:w="2475"/>
        <w:gridCol w:w="3070"/>
        <w:gridCol w:w="4025"/>
      </w:tblGrid>
      <w:tr w:rsidR="005D4469" w:rsidRPr="00754BAE" w:rsidTr="007B426A">
        <w:tc>
          <w:tcPr>
            <w:tcW w:w="129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rPr>
          <w:cantSplit/>
          <w:trHeight w:hRule="exact" w:val="300"/>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5D4469" w:rsidRPr="00754BAE" w:rsidTr="007B426A">
        <w:trPr>
          <w:cantSplit/>
          <w:trHeight w:hRule="exact" w:val="300"/>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25-35</w:t>
            </w:r>
          </w:p>
        </w:tc>
        <w:tc>
          <w:tcPr>
            <w:tcW w:w="2103"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Height w:hRule="exact" w:val="1012"/>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45-55</w:t>
            </w:r>
          </w:p>
        </w:tc>
        <w:tc>
          <w:tcPr>
            <w:tcW w:w="2103"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bl>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8.2.17. Вместимость площадок отдыха из расчета на одновременную остановку</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73</w:t>
      </w:r>
    </w:p>
    <w:tbl>
      <w:tblPr>
        <w:tblW w:w="5000" w:type="pct"/>
        <w:tblLook w:val="0000"/>
      </w:tblPr>
      <w:tblGrid>
        <w:gridCol w:w="2475"/>
        <w:gridCol w:w="3070"/>
        <w:gridCol w:w="4025"/>
      </w:tblGrid>
      <w:tr w:rsidR="005D4469" w:rsidRPr="00754BAE" w:rsidTr="007B426A">
        <w:tc>
          <w:tcPr>
            <w:tcW w:w="1293"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Количество автомобилей при единовременной остановке</w:t>
            </w:r>
          </w:p>
          <w:p w:rsidR="005D4469" w:rsidRPr="00754BAE" w:rsidRDefault="005D4469" w:rsidP="007B426A">
            <w:pPr>
              <w:jc w:val="both"/>
              <w:rPr>
                <w:sz w:val="28"/>
                <w:szCs w:val="28"/>
              </w:rPr>
            </w:pPr>
            <w:r w:rsidRPr="00754BAE">
              <w:rPr>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Примечание</w:t>
            </w:r>
          </w:p>
        </w:tc>
      </w:tr>
      <w:tr w:rsidR="005D4469" w:rsidRPr="00754BAE" w:rsidTr="007B426A">
        <w:trPr>
          <w:cantSplit/>
          <w:trHeight w:hRule="exact" w:val="324"/>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 xml:space="preserve">При двустороннем размещении площадок отдуха на дорогах </w:t>
            </w:r>
            <w:r w:rsidRPr="00754BAE">
              <w:rPr>
                <w:sz w:val="28"/>
                <w:szCs w:val="28"/>
                <w:lang w:val="en-US"/>
              </w:rPr>
              <w:t>I</w:t>
            </w:r>
            <w:r w:rsidRPr="00754BAE">
              <w:rPr>
                <w:sz w:val="28"/>
                <w:szCs w:val="28"/>
              </w:rPr>
              <w:t xml:space="preserve"> категории их вместимость уменьшается вдвое.</w:t>
            </w:r>
          </w:p>
        </w:tc>
      </w:tr>
      <w:tr w:rsidR="005D4469" w:rsidRPr="00754BAE" w:rsidTr="007B426A">
        <w:trPr>
          <w:cantSplit/>
          <w:trHeight w:hRule="exact" w:val="427"/>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II </w:t>
            </w:r>
            <w:r w:rsidRPr="00754BAE">
              <w:rPr>
                <w:sz w:val="28"/>
                <w:szCs w:val="28"/>
              </w:rPr>
              <w:t>и</w:t>
            </w:r>
            <w:r w:rsidRPr="00754BAE">
              <w:rPr>
                <w:sz w:val="28"/>
                <w:szCs w:val="28"/>
                <w:lang w:val="en-US"/>
              </w:rPr>
              <w:t xml:space="preserve"> III </w:t>
            </w:r>
            <w:r w:rsidRPr="00754BAE">
              <w:rPr>
                <w:sz w:val="28"/>
                <w:szCs w:val="28"/>
              </w:rPr>
              <w:t>категории</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10-15</w:t>
            </w:r>
          </w:p>
        </w:tc>
        <w:tc>
          <w:tcPr>
            <w:tcW w:w="2103"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r w:rsidR="005D4469" w:rsidRPr="00754BAE" w:rsidTr="007B426A">
        <w:trPr>
          <w:cantSplit/>
          <w:trHeight w:hRule="exact" w:val="575"/>
        </w:trPr>
        <w:tc>
          <w:tcPr>
            <w:tcW w:w="1293"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10</w:t>
            </w:r>
          </w:p>
        </w:tc>
        <w:tc>
          <w:tcPr>
            <w:tcW w:w="2103" w:type="pct"/>
            <w:vMerge/>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jc w:val="both"/>
              <w:rPr>
                <w:sz w:val="28"/>
                <w:szCs w:val="28"/>
              </w:rPr>
            </w:pPr>
          </w:p>
        </w:tc>
      </w:tr>
    </w:tbl>
    <w:p w:rsidR="005D4469" w:rsidRPr="00754BAE" w:rsidRDefault="005D4469" w:rsidP="005D4469">
      <w:pPr>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8.2.18. Размер участка при одноярусном хранении судов прогулочного и спортивного флота </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74</w:t>
      </w:r>
    </w:p>
    <w:tbl>
      <w:tblPr>
        <w:tblW w:w="5000" w:type="pct"/>
        <w:tblLook w:val="0000"/>
      </w:tblPr>
      <w:tblGrid>
        <w:gridCol w:w="3983"/>
        <w:gridCol w:w="3223"/>
        <w:gridCol w:w="2364"/>
      </w:tblGrid>
      <w:tr w:rsidR="005D4469" w:rsidRPr="00754BAE" w:rsidTr="007B426A">
        <w:tc>
          <w:tcPr>
            <w:tcW w:w="2081"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p>
        </w:tc>
        <w:tc>
          <w:tcPr>
            <w:tcW w:w="168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 земельного участка</w:t>
            </w:r>
          </w:p>
        </w:tc>
      </w:tr>
      <w:tr w:rsidR="005D4469" w:rsidRPr="00754BAE" w:rsidTr="007B426A">
        <w:trPr>
          <w:cantSplit/>
          <w:trHeight w:hRule="exact" w:val="411"/>
        </w:trPr>
        <w:tc>
          <w:tcPr>
            <w:tcW w:w="208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Прогулочный флот</w:t>
            </w:r>
          </w:p>
        </w:tc>
        <w:tc>
          <w:tcPr>
            <w:tcW w:w="168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м2 на 1 место</w:t>
            </w:r>
          </w:p>
        </w:tc>
      </w:tr>
      <w:tr w:rsidR="005D4469" w:rsidRPr="00754BAE" w:rsidTr="007B426A">
        <w:trPr>
          <w:cantSplit/>
          <w:trHeight w:hRule="exact" w:val="388"/>
        </w:trPr>
        <w:tc>
          <w:tcPr>
            <w:tcW w:w="2081" w:type="pc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Спортивный флот</w:t>
            </w:r>
          </w:p>
        </w:tc>
        <w:tc>
          <w:tcPr>
            <w:tcW w:w="1684" w:type="pc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jc w:val="both"/>
              <w:rPr>
                <w:sz w:val="28"/>
                <w:szCs w:val="28"/>
              </w:rPr>
            </w:pP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5D4469" w:rsidRPr="00754BAE" w:rsidRDefault="005D4469" w:rsidP="005D4469">
      <w:pPr>
        <w:jc w:val="both"/>
        <w:rPr>
          <w:sz w:val="28"/>
          <w:szCs w:val="28"/>
        </w:rPr>
      </w:pPr>
    </w:p>
    <w:p w:rsidR="005D4469" w:rsidRPr="00754BAE" w:rsidRDefault="005D4469" w:rsidP="005D4469">
      <w:pPr>
        <w:tabs>
          <w:tab w:val="left" w:pos="142"/>
        </w:tabs>
        <w:ind w:firstLine="567"/>
        <w:jc w:val="both"/>
        <w:rPr>
          <w:b/>
          <w:sz w:val="28"/>
          <w:szCs w:val="28"/>
        </w:rPr>
      </w:pPr>
      <w:r w:rsidRPr="00754BAE">
        <w:rPr>
          <w:b/>
          <w:sz w:val="28"/>
          <w:szCs w:val="28"/>
        </w:rPr>
        <w:t>9. РАСЧЕТНЫЕ ПОКАЗАТЕЛИ ОБЕСПЕЧЕННОСТИ И ИНТЕНСИВНОСТИ ИСПОЛЬЗОВАНИЯ ПРОИЗВОДСТВЕННЫХ И КОММУНАЛЬНО – СКЛАДСКИХ ЗОН.</w:t>
      </w:r>
    </w:p>
    <w:p w:rsidR="005D4469" w:rsidRPr="00754BAE" w:rsidRDefault="005D4469" w:rsidP="005D4469">
      <w:pPr>
        <w:tabs>
          <w:tab w:val="left" w:pos="142"/>
        </w:tabs>
        <w:ind w:firstLine="567"/>
        <w:jc w:val="both"/>
        <w:rPr>
          <w:b/>
          <w:sz w:val="28"/>
          <w:szCs w:val="28"/>
        </w:rPr>
      </w:pPr>
      <w:r w:rsidRPr="00754BAE">
        <w:rPr>
          <w:b/>
          <w:sz w:val="28"/>
          <w:szCs w:val="28"/>
        </w:rPr>
        <w:t>9.1. Общие требования</w:t>
      </w:r>
    </w:p>
    <w:p w:rsidR="005D4469" w:rsidRPr="00754BAE" w:rsidRDefault="005D4469" w:rsidP="005D4469">
      <w:pPr>
        <w:tabs>
          <w:tab w:val="left" w:pos="142"/>
        </w:tabs>
        <w:ind w:firstLine="567"/>
        <w:jc w:val="both"/>
        <w:rPr>
          <w:sz w:val="28"/>
          <w:szCs w:val="28"/>
        </w:rPr>
      </w:pPr>
      <w:r w:rsidRPr="00754BAE">
        <w:rPr>
          <w:sz w:val="28"/>
          <w:szCs w:val="28"/>
        </w:rPr>
        <w:t xml:space="preserve">9.1.1. Производственные территориальные зоны включают: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зоны размещения производственных объектов с различными нормативами воздействия на окружающую среду;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инженерной инфраструктуры;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транспортной инфраструктуры;</w:t>
      </w:r>
    </w:p>
    <w:p w:rsidR="005D4469" w:rsidRPr="00754BAE" w:rsidRDefault="005D4469" w:rsidP="005D4469">
      <w:pPr>
        <w:tabs>
          <w:tab w:val="left" w:pos="142"/>
        </w:tabs>
        <w:ind w:firstLine="567"/>
        <w:jc w:val="both"/>
        <w:rPr>
          <w:sz w:val="28"/>
          <w:szCs w:val="28"/>
        </w:rPr>
      </w:pPr>
      <w:r w:rsidRPr="00754BAE">
        <w:rPr>
          <w:sz w:val="28"/>
          <w:szCs w:val="28"/>
        </w:rPr>
        <w:t xml:space="preserve">- иные виды зон производственной инфраструктуры.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w:t>
      </w:r>
      <w:r w:rsidRPr="00754BAE">
        <w:rPr>
          <w:rFonts w:ascii="Times New Roman" w:hAnsi="Times New Roman" w:cs="Times New Roman"/>
          <w:sz w:val="28"/>
          <w:szCs w:val="28"/>
        </w:rPr>
        <w:lastRenderedPageBreak/>
        <w:t xml:space="preserve">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D4469" w:rsidRPr="00754BAE" w:rsidRDefault="005D4469" w:rsidP="005D4469">
      <w:pPr>
        <w:tabs>
          <w:tab w:val="left" w:pos="142"/>
        </w:tabs>
        <w:ind w:firstLine="567"/>
        <w:jc w:val="both"/>
        <w:rPr>
          <w:sz w:val="28"/>
          <w:szCs w:val="28"/>
        </w:rPr>
      </w:pPr>
      <w:r w:rsidRPr="00754BAE">
        <w:rPr>
          <w:sz w:val="28"/>
          <w:szCs w:val="28"/>
        </w:rPr>
        <w:t xml:space="preserve">9.1.1. Границы производственных зон определяются на основании зонирования территории </w:t>
      </w:r>
      <w:r>
        <w:rPr>
          <w:sz w:val="28"/>
          <w:szCs w:val="28"/>
        </w:rPr>
        <w:t>сельского поселения</w:t>
      </w:r>
      <w:r w:rsidRPr="00754BAE">
        <w:rPr>
          <w:sz w:val="28"/>
          <w:szCs w:val="28"/>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5D4469" w:rsidRPr="00754BAE" w:rsidRDefault="005D4469" w:rsidP="005D4469">
      <w:pPr>
        <w:tabs>
          <w:tab w:val="left" w:pos="142"/>
        </w:tabs>
        <w:ind w:firstLine="567"/>
        <w:jc w:val="both"/>
        <w:rPr>
          <w:sz w:val="28"/>
          <w:szCs w:val="28"/>
        </w:rPr>
      </w:pPr>
    </w:p>
    <w:p w:rsidR="005D4469" w:rsidRPr="00754BAE" w:rsidRDefault="005D4469" w:rsidP="005D4469">
      <w:pPr>
        <w:tabs>
          <w:tab w:val="left" w:pos="142"/>
        </w:tabs>
        <w:ind w:firstLine="567"/>
        <w:jc w:val="both"/>
        <w:rPr>
          <w:b/>
          <w:sz w:val="28"/>
          <w:szCs w:val="28"/>
        </w:rPr>
      </w:pPr>
      <w:r w:rsidRPr="00754BAE">
        <w:rPr>
          <w:b/>
          <w:sz w:val="28"/>
          <w:szCs w:val="28"/>
        </w:rPr>
        <w:t xml:space="preserve">9.2. Производственные зоны.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D4469" w:rsidRPr="00754BAE" w:rsidRDefault="005D4469" w:rsidP="005D4469">
      <w:pPr>
        <w:tabs>
          <w:tab w:val="left" w:pos="142"/>
        </w:tabs>
        <w:ind w:firstLine="567"/>
        <w:jc w:val="both"/>
        <w:rPr>
          <w:sz w:val="28"/>
          <w:szCs w:val="28"/>
        </w:rPr>
      </w:pPr>
      <w:r w:rsidRPr="00754BAE">
        <w:rPr>
          <w:sz w:val="28"/>
          <w:szCs w:val="28"/>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9.2.5.  Размещение производственной территориальной зоны не допускается: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 составе рекреационных зон;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территорий, в том числе: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зонах охраны памятников истории и культуры без согласования с органами охраны памятников;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9.2.7. Санитарная классификация устанавливается по классам предприятий –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- 1000 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- 500 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- 300 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- 100 м; </w:t>
      </w:r>
    </w:p>
    <w:p w:rsidR="005D4469" w:rsidRPr="00754BAE" w:rsidRDefault="005D4469" w:rsidP="005D4469">
      <w:pPr>
        <w:tabs>
          <w:tab w:val="left" w:pos="142"/>
        </w:tabs>
        <w:ind w:firstLine="567"/>
        <w:jc w:val="both"/>
        <w:rPr>
          <w:sz w:val="28"/>
          <w:szCs w:val="28"/>
        </w:rPr>
      </w:pPr>
      <w:r w:rsidRPr="00754BAE">
        <w:rPr>
          <w:sz w:val="28"/>
          <w:szCs w:val="28"/>
        </w:rPr>
        <w:t xml:space="preserve">- для предприятий  класса </w:t>
      </w:r>
      <w:r w:rsidRPr="00754BAE">
        <w:rPr>
          <w:sz w:val="28"/>
          <w:szCs w:val="28"/>
          <w:lang w:val="en-US"/>
        </w:rPr>
        <w:t>V</w:t>
      </w:r>
      <w:r w:rsidRPr="00754BAE">
        <w:rPr>
          <w:sz w:val="28"/>
          <w:szCs w:val="28"/>
        </w:rPr>
        <w:t xml:space="preserve"> - 50 м.</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9.2.8. Санитарно-защитные зоны установлены в соответствии с требованиями СанПин2.2.1/2.1.1.1200-03.</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9.2.11. Размещение промышленных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ab/>
        <w:t xml:space="preserve">Кроме этого, на территориях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9.2.12. Участки производственных территорий с производствами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класса, размещение которых по санитарным требованиям не допустимо в </w:t>
      </w:r>
      <w:r w:rsidRPr="00754BAE">
        <w:rPr>
          <w:rFonts w:ascii="Times New Roman" w:hAnsi="Times New Roman" w:cs="Times New Roman"/>
          <w:sz w:val="28"/>
          <w:szCs w:val="28"/>
        </w:rPr>
        <w:lastRenderedPageBreak/>
        <w:t>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D4469" w:rsidRPr="00754BAE" w:rsidRDefault="005D4469" w:rsidP="005D4469">
      <w:pPr>
        <w:tabs>
          <w:tab w:val="left" w:pos="142"/>
        </w:tabs>
        <w:ind w:firstLine="567"/>
        <w:jc w:val="both"/>
        <w:rPr>
          <w:sz w:val="28"/>
          <w:szCs w:val="28"/>
        </w:rPr>
      </w:pPr>
      <w:r w:rsidRPr="00754BAE">
        <w:rPr>
          <w:sz w:val="28"/>
          <w:szCs w:val="28"/>
        </w:rPr>
        <w:t xml:space="preserve">9.2.14. Не допускается размещение на территории жилых и общественно-деловых зон производственных объектов </w:t>
      </w:r>
      <w:r w:rsidRPr="00754BAE">
        <w:rPr>
          <w:sz w:val="28"/>
          <w:szCs w:val="28"/>
          <w:lang w:val="en-US"/>
        </w:rPr>
        <w:t>V</w:t>
      </w:r>
      <w:r w:rsidRPr="00754BAE">
        <w:rPr>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D4469" w:rsidRPr="00754BAE" w:rsidRDefault="005D4469" w:rsidP="005D4469">
      <w:pPr>
        <w:tabs>
          <w:tab w:val="left" w:pos="142"/>
        </w:tabs>
        <w:ind w:firstLine="567"/>
        <w:jc w:val="both"/>
        <w:rPr>
          <w:sz w:val="28"/>
          <w:szCs w:val="28"/>
        </w:rPr>
      </w:pPr>
      <w:r w:rsidRPr="00754BAE">
        <w:rPr>
          <w:sz w:val="28"/>
          <w:szCs w:val="28"/>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D4469" w:rsidRPr="00754BAE" w:rsidRDefault="005D4469" w:rsidP="005D4469">
      <w:pPr>
        <w:tabs>
          <w:tab w:val="left" w:pos="142"/>
        </w:tabs>
        <w:ind w:firstLine="567"/>
        <w:jc w:val="both"/>
        <w:rPr>
          <w:sz w:val="28"/>
          <w:szCs w:val="28"/>
        </w:rPr>
      </w:pPr>
      <w:r w:rsidRPr="00754BAE">
        <w:rPr>
          <w:sz w:val="28"/>
          <w:szCs w:val="28"/>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D4469" w:rsidRPr="00754BAE" w:rsidRDefault="005D4469" w:rsidP="005D4469">
      <w:pPr>
        <w:tabs>
          <w:tab w:val="left" w:pos="142"/>
        </w:tabs>
        <w:ind w:firstLine="567"/>
        <w:jc w:val="both"/>
        <w:rPr>
          <w:sz w:val="28"/>
          <w:szCs w:val="28"/>
        </w:rPr>
      </w:pPr>
      <w:r w:rsidRPr="00754BAE">
        <w:rPr>
          <w:sz w:val="28"/>
          <w:szCs w:val="28"/>
        </w:rPr>
        <w:t xml:space="preserve">9.2.16. В границах населенных пунктов допускается размещать производственные предприятия и объекты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класса с установлением соответствующих санитарно-защитных зон.</w:t>
      </w:r>
    </w:p>
    <w:p w:rsidR="005D4469" w:rsidRPr="00754BAE" w:rsidRDefault="005D4469" w:rsidP="005D4469">
      <w:pPr>
        <w:tabs>
          <w:tab w:val="left" w:pos="142"/>
        </w:tabs>
        <w:ind w:firstLine="567"/>
        <w:jc w:val="both"/>
        <w:rPr>
          <w:sz w:val="28"/>
          <w:szCs w:val="28"/>
        </w:rPr>
      </w:pPr>
      <w:r w:rsidRPr="00754BAE">
        <w:rPr>
          <w:sz w:val="28"/>
          <w:szCs w:val="28"/>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w:t>
      </w:r>
      <w:r w:rsidRPr="00754BAE">
        <w:rPr>
          <w:sz w:val="28"/>
          <w:szCs w:val="28"/>
        </w:rPr>
        <w:lastRenderedPageBreak/>
        <w:t>образовательных, общеобразовательных учреждений, учреждений здравоохранения и отдыха следует принимать не менее 50 м.</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занимаемой территории: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участок - до 0,5 га; 0,5 - 5,0 га; 5,0 - 25,0 га;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- 25,0 - 200,0 га;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интенсивности использования территории: плотность застройки от 10 до 75%;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автомобилей в сутки - до 2; от 2 до 40; более 40;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тонн в год - до 40; от 40 до 100000; более 100000;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потребляемых ресурсов: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водопотребление (тыс. куб. м/сутки) - до 5; от 5 до 20; более 20;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теплопотребление (Гкал/час) - до 5; от 5 до 20; более 20.</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Не допускается расширение производственных предприятий, если при этом требуется увеличение размера санитарно-защитных зон.</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D4469" w:rsidRPr="00754BAE" w:rsidRDefault="005D4469" w:rsidP="005D4469">
      <w:pPr>
        <w:pStyle w:val="Default"/>
        <w:tabs>
          <w:tab w:val="left" w:pos="142"/>
        </w:tabs>
        <w:ind w:firstLine="567"/>
        <w:jc w:val="both"/>
        <w:rPr>
          <w:rFonts w:ascii="Times New Roman" w:hAnsi="Times New Roman" w:cs="Times New Roman"/>
          <w:b/>
          <w:sz w:val="28"/>
          <w:szCs w:val="28"/>
        </w:rPr>
      </w:pPr>
    </w:p>
    <w:p w:rsidR="005D4469" w:rsidRPr="00754BAE" w:rsidRDefault="005D4469" w:rsidP="005D4469">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9.3. Нормативные параметры застройки производственных зон.</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9.3.7.Санитарно-защитная зона для предприятий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9.3.8. В пределах санитарно-защитных зон не допускается размещать:</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жилые здания;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дошкольные образовательные учреждения;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общеобразовательные учреждения;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учреждения здравоохранения и отдыха;</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спортивные сооружения;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другие общественные здания, не связанные с обслуживанием производства;</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коллективные или индивидуальные дачные и садово-огородные участки;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профилактические и оздоровительные учреждения общего пользования;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9.3.11. В границах санитарно-защитной зоны не допускается размещать:</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p>
    <w:p w:rsidR="005D4469" w:rsidRPr="00754BAE" w:rsidRDefault="005D4469" w:rsidP="005D4469">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9.4. Коммунально-складские зоны</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для картофеле-, овоще-, фрукто- и зернохранилищ следует принимать из расчета 50 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D4469" w:rsidRPr="00754BAE" w:rsidRDefault="005D4469" w:rsidP="005D4469">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D4469" w:rsidRPr="00754BAE" w:rsidRDefault="005D4469" w:rsidP="005D4469">
      <w:pPr>
        <w:pStyle w:val="Default"/>
        <w:tabs>
          <w:tab w:val="left" w:pos="142"/>
        </w:tabs>
        <w:jc w:val="both"/>
        <w:rPr>
          <w:rFonts w:ascii="Times New Roman" w:hAnsi="Times New Roman" w:cs="Times New Roman"/>
          <w:sz w:val="28"/>
          <w:szCs w:val="28"/>
        </w:rPr>
      </w:pPr>
    </w:p>
    <w:p w:rsidR="005D4469" w:rsidRPr="00754BAE" w:rsidRDefault="005D4469" w:rsidP="005D4469">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9.5. Расчетные показатели</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754BAE">
          <w:rPr>
            <w:rFonts w:ascii="Times New Roman" w:hAnsi="Times New Roman" w:cs="Times New Roman"/>
            <w:sz w:val="28"/>
            <w:szCs w:val="28"/>
          </w:rPr>
          <w:t>2,5 м2</w:t>
        </w:r>
      </w:smartTag>
      <w:r w:rsidRPr="00754BAE">
        <w:rPr>
          <w:rFonts w:ascii="Times New Roman" w:hAnsi="Times New Roman" w:cs="Times New Roman"/>
          <w:sz w:val="28"/>
          <w:szCs w:val="28"/>
        </w:rPr>
        <w:t>.</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2. Норма обеспеченности общетоварными складами и размер их земельного участка </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75</w:t>
      </w:r>
    </w:p>
    <w:tbl>
      <w:tblPr>
        <w:tblW w:w="5000" w:type="pct"/>
        <w:tblLook w:val="0000"/>
      </w:tblPr>
      <w:tblGrid>
        <w:gridCol w:w="3264"/>
        <w:gridCol w:w="2290"/>
        <w:gridCol w:w="2397"/>
        <w:gridCol w:w="1619"/>
      </w:tblGrid>
      <w:tr w:rsidR="005D4469" w:rsidRPr="00754BAE" w:rsidTr="007B426A">
        <w:trPr>
          <w:trHeight w:val="415"/>
        </w:trPr>
        <w:tc>
          <w:tcPr>
            <w:tcW w:w="170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Тип склада</w:t>
            </w:r>
          </w:p>
        </w:tc>
        <w:tc>
          <w:tcPr>
            <w:tcW w:w="1198"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Единица измерения</w:t>
            </w:r>
          </w:p>
        </w:tc>
        <w:tc>
          <w:tcPr>
            <w:tcW w:w="1254"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Площадь складов, м</w:t>
            </w:r>
            <w:r w:rsidRPr="00754BAE">
              <w:rPr>
                <w:sz w:val="28"/>
                <w:szCs w:val="28"/>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Размер земельного участка</w:t>
            </w:r>
          </w:p>
        </w:tc>
      </w:tr>
      <w:tr w:rsidR="005D4469" w:rsidRPr="00754BAE" w:rsidTr="007B426A">
        <w:tc>
          <w:tcPr>
            <w:tcW w:w="1707"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77</w:t>
            </w:r>
          </w:p>
        </w:tc>
        <w:tc>
          <w:tcPr>
            <w:tcW w:w="842"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310</w:t>
            </w:r>
          </w:p>
        </w:tc>
      </w:tr>
      <w:tr w:rsidR="005D4469" w:rsidRPr="00754BAE" w:rsidTr="007B426A">
        <w:tc>
          <w:tcPr>
            <w:tcW w:w="1707"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Непродовольственных товаров</w:t>
            </w:r>
          </w:p>
        </w:tc>
        <w:tc>
          <w:tcPr>
            <w:tcW w:w="1198"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217</w:t>
            </w:r>
          </w:p>
        </w:tc>
        <w:tc>
          <w:tcPr>
            <w:tcW w:w="842"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740</w:t>
            </w:r>
          </w:p>
        </w:tc>
      </w:tr>
    </w:tbl>
    <w:p w:rsidR="005D4469" w:rsidRPr="00754BAE" w:rsidRDefault="005D4469" w:rsidP="005D4469">
      <w:pPr>
        <w:pStyle w:val="a7"/>
        <w:tabs>
          <w:tab w:val="left" w:pos="142"/>
        </w:tabs>
        <w:ind w:firstLine="567"/>
        <w:jc w:val="both"/>
        <w:rPr>
          <w:sz w:val="28"/>
          <w:szCs w:val="28"/>
        </w:rPr>
      </w:pPr>
      <w:r w:rsidRPr="00754BAE">
        <w:rPr>
          <w:sz w:val="28"/>
          <w:szCs w:val="28"/>
          <w:u w:val="single"/>
        </w:rPr>
        <w:t xml:space="preserve">Примечание: </w:t>
      </w:r>
      <w:r w:rsidRPr="00754BAE">
        <w:rPr>
          <w:sz w:val="28"/>
          <w:szCs w:val="28"/>
        </w:rPr>
        <w:t>При размещении общетоварных складов в составе специализированных групп размеры земельных участков рекомендуется сокращать до 30%.</w:t>
      </w:r>
    </w:p>
    <w:p w:rsidR="005D4469" w:rsidRPr="00754BAE" w:rsidRDefault="005D4469" w:rsidP="005D4469">
      <w:pPr>
        <w:pStyle w:val="a7"/>
        <w:tabs>
          <w:tab w:val="left" w:pos="142"/>
        </w:tabs>
        <w:ind w:firstLine="567"/>
        <w:jc w:val="both"/>
        <w:rPr>
          <w:sz w:val="28"/>
          <w:szCs w:val="28"/>
        </w:rPr>
      </w:pPr>
    </w:p>
    <w:p w:rsidR="005D4469" w:rsidRPr="00754BAE" w:rsidRDefault="005D4469" w:rsidP="005D4469">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3. Норма обеспеченности специализированными складами и размер их земельного участка </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76</w:t>
      </w:r>
    </w:p>
    <w:tbl>
      <w:tblPr>
        <w:tblW w:w="5000" w:type="pct"/>
        <w:tblLook w:val="0000"/>
      </w:tblPr>
      <w:tblGrid>
        <w:gridCol w:w="4645"/>
        <w:gridCol w:w="1535"/>
        <w:gridCol w:w="1771"/>
        <w:gridCol w:w="1619"/>
      </w:tblGrid>
      <w:tr w:rsidR="005D4469" w:rsidRPr="00754BAE" w:rsidTr="007B426A">
        <w:tc>
          <w:tcPr>
            <w:tcW w:w="2605"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Тип склада</w:t>
            </w:r>
          </w:p>
        </w:tc>
        <w:tc>
          <w:tcPr>
            <w:tcW w:w="909"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Единица измерения</w:t>
            </w:r>
          </w:p>
        </w:tc>
        <w:tc>
          <w:tcPr>
            <w:tcW w:w="813"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Размер земельного участка</w:t>
            </w:r>
          </w:p>
        </w:tc>
      </w:tr>
      <w:tr w:rsidR="005D4469" w:rsidRPr="00754BAE" w:rsidTr="007B426A">
        <w:tc>
          <w:tcPr>
            <w:tcW w:w="26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190</w:t>
            </w:r>
          </w:p>
        </w:tc>
      </w:tr>
      <w:tr w:rsidR="005D4469" w:rsidRPr="00754BAE" w:rsidTr="007B426A">
        <w:trPr>
          <w:cantSplit/>
          <w:trHeight w:hRule="exact" w:val="346"/>
        </w:trPr>
        <w:tc>
          <w:tcPr>
            <w:tcW w:w="26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1300</w:t>
            </w:r>
          </w:p>
        </w:tc>
      </w:tr>
      <w:tr w:rsidR="005D4469" w:rsidRPr="00754BAE" w:rsidTr="007B426A">
        <w:trPr>
          <w:cantSplit/>
          <w:trHeight w:hRule="exact" w:val="294"/>
        </w:trPr>
        <w:tc>
          <w:tcPr>
            <w:tcW w:w="26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jc w:val="both"/>
              <w:rPr>
                <w:sz w:val="28"/>
                <w:szCs w:val="28"/>
              </w:rPr>
            </w:pPr>
          </w:p>
        </w:tc>
      </w:tr>
      <w:tr w:rsidR="005D4469" w:rsidRPr="00754BAE" w:rsidTr="007B426A">
        <w:trPr>
          <w:cantSplit/>
          <w:trHeight w:hRule="exact" w:val="269"/>
        </w:trPr>
        <w:tc>
          <w:tcPr>
            <w:tcW w:w="26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Картофелехранилища</w:t>
            </w:r>
          </w:p>
        </w:tc>
        <w:tc>
          <w:tcPr>
            <w:tcW w:w="909"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jc w:val="both"/>
              <w:rPr>
                <w:sz w:val="28"/>
                <w:szCs w:val="28"/>
              </w:rPr>
            </w:pPr>
          </w:p>
        </w:tc>
      </w:tr>
    </w:tbl>
    <w:p w:rsidR="005D4469" w:rsidRPr="00754BAE" w:rsidRDefault="005D4469" w:rsidP="005D4469">
      <w:pPr>
        <w:tabs>
          <w:tab w:val="left" w:pos="142"/>
        </w:tabs>
        <w:ind w:firstLine="567"/>
        <w:jc w:val="both"/>
        <w:rPr>
          <w:sz w:val="28"/>
          <w:szCs w:val="28"/>
        </w:rPr>
      </w:pP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9.5. 4. Размеры земельных участков складов строительных материалов и твердого топлива</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77</w:t>
      </w:r>
    </w:p>
    <w:tbl>
      <w:tblPr>
        <w:tblW w:w="5000" w:type="pct"/>
        <w:tblLook w:val="0000"/>
      </w:tblPr>
      <w:tblGrid>
        <w:gridCol w:w="3983"/>
        <w:gridCol w:w="3210"/>
        <w:gridCol w:w="2377"/>
      </w:tblGrid>
      <w:tr w:rsidR="005D4469" w:rsidRPr="00754BAE" w:rsidTr="007B426A">
        <w:tc>
          <w:tcPr>
            <w:tcW w:w="2081"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 xml:space="preserve">Склады </w:t>
            </w:r>
          </w:p>
        </w:tc>
        <w:tc>
          <w:tcPr>
            <w:tcW w:w="167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Размер земельного участка</w:t>
            </w:r>
          </w:p>
        </w:tc>
      </w:tr>
      <w:tr w:rsidR="005D4469" w:rsidRPr="00754BAE" w:rsidTr="007B426A">
        <w:tc>
          <w:tcPr>
            <w:tcW w:w="2081"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300</w:t>
            </w:r>
          </w:p>
        </w:tc>
      </w:tr>
      <w:tr w:rsidR="005D4469" w:rsidRPr="00754BAE" w:rsidTr="007B426A">
        <w:tc>
          <w:tcPr>
            <w:tcW w:w="2081"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Склады твердого топлива </w:t>
            </w:r>
          </w:p>
          <w:p w:rsidR="005D4469" w:rsidRPr="00754BAE" w:rsidRDefault="005D4469" w:rsidP="007B426A">
            <w:pPr>
              <w:tabs>
                <w:tab w:val="left" w:pos="142"/>
              </w:tabs>
              <w:jc w:val="both"/>
              <w:rPr>
                <w:sz w:val="28"/>
                <w:szCs w:val="28"/>
              </w:rPr>
            </w:pPr>
            <w:r w:rsidRPr="00754BAE">
              <w:rPr>
                <w:sz w:val="28"/>
                <w:szCs w:val="28"/>
              </w:rPr>
              <w:t>(уголь, дрова)</w:t>
            </w:r>
          </w:p>
        </w:tc>
        <w:tc>
          <w:tcPr>
            <w:tcW w:w="167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300</w:t>
            </w:r>
          </w:p>
        </w:tc>
      </w:tr>
    </w:tbl>
    <w:p w:rsidR="005D4469" w:rsidRPr="00754BAE" w:rsidRDefault="005D4469" w:rsidP="005D4469">
      <w:pPr>
        <w:tabs>
          <w:tab w:val="left" w:pos="142"/>
        </w:tabs>
        <w:ind w:firstLine="567"/>
        <w:jc w:val="both"/>
        <w:rPr>
          <w:sz w:val="28"/>
          <w:szCs w:val="28"/>
        </w:rPr>
      </w:pPr>
    </w:p>
    <w:p w:rsidR="005D4469" w:rsidRPr="00754BAE" w:rsidRDefault="005D4469" w:rsidP="005D4469">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5D4469" w:rsidRPr="00754BAE" w:rsidRDefault="005D4469" w:rsidP="005D4469">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9.5.7. Площадь озеленения санитарно-защитных зон промышленных предприятий</w:t>
      </w:r>
    </w:p>
    <w:p w:rsidR="005D4469" w:rsidRPr="00754BAE" w:rsidRDefault="005D4469" w:rsidP="005D4469">
      <w:pPr>
        <w:pStyle w:val="24"/>
        <w:tabs>
          <w:tab w:val="left" w:pos="142"/>
        </w:tabs>
        <w:ind w:left="0" w:firstLine="567"/>
        <w:jc w:val="both"/>
        <w:rPr>
          <w:rFonts w:ascii="Times New Roman" w:hAnsi="Times New Roman" w:cs="Times New Roman"/>
          <w:sz w:val="28"/>
          <w:szCs w:val="28"/>
        </w:rPr>
      </w:pP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78</w:t>
      </w:r>
    </w:p>
    <w:tbl>
      <w:tblPr>
        <w:tblW w:w="5000" w:type="pct"/>
        <w:tblLook w:val="0000"/>
      </w:tblPr>
      <w:tblGrid>
        <w:gridCol w:w="4392"/>
        <w:gridCol w:w="3643"/>
        <w:gridCol w:w="1535"/>
      </w:tblGrid>
      <w:tr w:rsidR="005D4469" w:rsidRPr="00754BAE" w:rsidTr="007B426A">
        <w:tc>
          <w:tcPr>
            <w:tcW w:w="2305"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Единица измерения</w:t>
            </w:r>
          </w:p>
        </w:tc>
      </w:tr>
      <w:tr w:rsidR="005D4469" w:rsidRPr="00754BAE" w:rsidTr="007B426A">
        <w:tc>
          <w:tcPr>
            <w:tcW w:w="23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до 300</w:t>
            </w:r>
          </w:p>
        </w:tc>
        <w:tc>
          <w:tcPr>
            <w:tcW w:w="1914"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w:t>
            </w:r>
          </w:p>
        </w:tc>
      </w:tr>
      <w:tr w:rsidR="005D4469" w:rsidRPr="00754BAE" w:rsidTr="007B426A">
        <w:tc>
          <w:tcPr>
            <w:tcW w:w="2305"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св. 300 до 1000</w:t>
            </w:r>
          </w:p>
        </w:tc>
        <w:tc>
          <w:tcPr>
            <w:tcW w:w="1914"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w:t>
            </w:r>
          </w:p>
        </w:tc>
      </w:tr>
    </w:tbl>
    <w:p w:rsidR="005D4469" w:rsidRPr="00754BAE" w:rsidRDefault="005D4469" w:rsidP="005D4469">
      <w:pPr>
        <w:pStyle w:val="afa"/>
        <w:tabs>
          <w:tab w:val="left" w:pos="142"/>
        </w:tabs>
        <w:spacing w:after="0"/>
        <w:ind w:firstLine="567"/>
        <w:jc w:val="both"/>
        <w:rPr>
          <w:rFonts w:ascii="Times New Roman" w:hAnsi="Times New Roman" w:cs="Times New Roman"/>
          <w:b/>
          <w:sz w:val="28"/>
          <w:szCs w:val="28"/>
        </w:rPr>
      </w:pP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D4469" w:rsidRPr="00754BAE" w:rsidRDefault="005D4469" w:rsidP="005D4469">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79</w:t>
      </w:r>
    </w:p>
    <w:tbl>
      <w:tblPr>
        <w:tblW w:w="5000" w:type="pct"/>
        <w:tblLook w:val="0000"/>
      </w:tblPr>
      <w:tblGrid>
        <w:gridCol w:w="3915"/>
        <w:gridCol w:w="4120"/>
        <w:gridCol w:w="1535"/>
      </w:tblGrid>
      <w:tr w:rsidR="005D4469" w:rsidRPr="00754BAE" w:rsidTr="007B426A">
        <w:tc>
          <w:tcPr>
            <w:tcW w:w="2081"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142"/>
              </w:tabs>
              <w:snapToGrid w:val="0"/>
              <w:jc w:val="both"/>
              <w:rPr>
                <w:sz w:val="28"/>
                <w:szCs w:val="28"/>
              </w:rPr>
            </w:pPr>
            <w:r w:rsidRPr="00754BAE">
              <w:rPr>
                <w:sz w:val="28"/>
                <w:szCs w:val="28"/>
              </w:rPr>
              <w:t>Единица измерения</w:t>
            </w:r>
          </w:p>
        </w:tc>
      </w:tr>
      <w:tr w:rsidR="005D4469" w:rsidRPr="00754BAE" w:rsidTr="007B426A">
        <w:tc>
          <w:tcPr>
            <w:tcW w:w="2081"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до 100</w:t>
            </w:r>
          </w:p>
        </w:tc>
        <w:tc>
          <w:tcPr>
            <w:tcW w:w="2188"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20</w:t>
            </w:r>
          </w:p>
        </w:tc>
        <w:tc>
          <w:tcPr>
            <w:tcW w:w="73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м</w:t>
            </w:r>
          </w:p>
        </w:tc>
      </w:tr>
      <w:tr w:rsidR="005D4469" w:rsidRPr="00754BAE" w:rsidTr="007B426A">
        <w:tc>
          <w:tcPr>
            <w:tcW w:w="2081"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 xml:space="preserve">св. 100 </w:t>
            </w:r>
          </w:p>
        </w:tc>
        <w:tc>
          <w:tcPr>
            <w:tcW w:w="2188" w:type="pct"/>
            <w:tcBorders>
              <w:top w:val="single" w:sz="4" w:space="0" w:color="000000"/>
              <w:left w:val="single" w:sz="4" w:space="0" w:color="000000"/>
              <w:bottom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50</w:t>
            </w:r>
          </w:p>
        </w:tc>
        <w:tc>
          <w:tcPr>
            <w:tcW w:w="731"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tabs>
                <w:tab w:val="left" w:pos="142"/>
              </w:tabs>
              <w:snapToGrid w:val="0"/>
              <w:jc w:val="both"/>
              <w:rPr>
                <w:sz w:val="28"/>
                <w:szCs w:val="28"/>
              </w:rPr>
            </w:pPr>
            <w:r w:rsidRPr="00754BAE">
              <w:rPr>
                <w:sz w:val="28"/>
                <w:szCs w:val="28"/>
              </w:rPr>
              <w:t>м</w:t>
            </w:r>
          </w:p>
        </w:tc>
      </w:tr>
    </w:tbl>
    <w:p w:rsidR="005D4469" w:rsidRPr="00754BAE" w:rsidRDefault="005D4469" w:rsidP="005D4469">
      <w:pPr>
        <w:tabs>
          <w:tab w:val="left" w:pos="142"/>
        </w:tabs>
        <w:ind w:firstLine="567"/>
        <w:jc w:val="both"/>
        <w:rPr>
          <w:b/>
          <w:sz w:val="28"/>
          <w:szCs w:val="28"/>
        </w:rPr>
      </w:pP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lastRenderedPageBreak/>
        <w:t>10. РАСЧЕТНЫЕ ПОКАЗАТЕЛИ ОБЕСПЕЧЕННОСТИ И ИНТЕНСИВНОСТИ ИСПОЛЬЗОВАНИЯ ТЕРРИТОРИЙ ЗОН СЕЛЬСКОХОЗЯЙСТВЕННОГО НАЗНАЧЕНИЯ</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10.1. Общие требования</w:t>
      </w:r>
    </w:p>
    <w:p w:rsidR="005D4469" w:rsidRPr="00754BAE" w:rsidRDefault="005D4469" w:rsidP="005D4469">
      <w:pPr>
        <w:ind w:firstLine="567"/>
        <w:jc w:val="both"/>
        <w:rPr>
          <w:sz w:val="28"/>
          <w:szCs w:val="28"/>
        </w:rPr>
      </w:pPr>
      <w:r w:rsidRPr="00754BAE">
        <w:rPr>
          <w:sz w:val="28"/>
          <w:szCs w:val="28"/>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10.2. Зоны размещения объектов сельскохозяйственного назначения (производственная зона)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10.2.2. В производственных зонах сельского поселения и населенных пунктов (далее - производственные зоны) следует размещать </w:t>
      </w:r>
      <w:r w:rsidRPr="00754BAE">
        <w:rPr>
          <w:rFonts w:ascii="Times New Roman" w:hAnsi="Times New Roman" w:cs="Times New Roman"/>
          <w:sz w:val="28"/>
          <w:szCs w:val="28"/>
        </w:rPr>
        <w:lastRenderedPageBreak/>
        <w:t xml:space="preserve">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10.2.5. Не допускается размещение производственных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площадках залегания полезных ископаемых без согласования с органами Государственного горного 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опасных зонах обогатительных фабрик;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санитарной охраны источников питьевого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10.3. Нормативные параметры застройки производственных зон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80</w:t>
      </w:r>
    </w:p>
    <w:p w:rsidR="005D4469" w:rsidRPr="00754BAE" w:rsidRDefault="005D4469" w:rsidP="005D4469">
      <w:pPr>
        <w:pStyle w:val="Defaul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149"/>
        <w:gridCol w:w="2872"/>
        <w:gridCol w:w="1271"/>
        <w:gridCol w:w="1251"/>
      </w:tblGrid>
      <w:tr w:rsidR="005D4469" w:rsidRPr="00754BAE" w:rsidTr="007B426A">
        <w:tc>
          <w:tcPr>
            <w:tcW w:w="2063" w:type="dxa"/>
            <w:vMerge w:val="restar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947" w:type="dxa"/>
            <w:vMerge w:val="restar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6410" w:type="dxa"/>
            <w:gridSpan w:val="3"/>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Расстояния при степени огнестойкости и классе конструктивной пожарной опасности зданий или сооружений, м</w:t>
            </w:r>
          </w:p>
        </w:tc>
      </w:tr>
      <w:tr w:rsidR="005D4469" w:rsidRPr="00754BAE" w:rsidTr="007B426A">
        <w:tc>
          <w:tcPr>
            <w:tcW w:w="2063" w:type="dxa"/>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947" w:type="dxa"/>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3221"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1613"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1576"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С2</w:t>
            </w:r>
          </w:p>
        </w:tc>
      </w:tr>
      <w:tr w:rsidR="005D4469" w:rsidRPr="00754BAE" w:rsidTr="007B426A">
        <w:tc>
          <w:tcPr>
            <w:tcW w:w="2063" w:type="dxa"/>
            <w:shd w:val="clear" w:color="auto" w:fill="auto"/>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w:t>
            </w:r>
          </w:p>
        </w:tc>
        <w:tc>
          <w:tcPr>
            <w:tcW w:w="1947"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3221"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нормируются для зданий и сооружений с производствами категорий Г и Д;</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 – для зданий и сооружений с производствами категорий А, Б и В (см. примечание 3)</w:t>
            </w:r>
          </w:p>
        </w:tc>
        <w:tc>
          <w:tcPr>
            <w:tcW w:w="1613"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576"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5D4469" w:rsidRPr="00754BAE" w:rsidTr="007B426A">
        <w:tc>
          <w:tcPr>
            <w:tcW w:w="2063" w:type="dxa"/>
            <w:shd w:val="clear" w:color="auto" w:fill="auto"/>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w:t>
            </w:r>
          </w:p>
        </w:tc>
        <w:tc>
          <w:tcPr>
            <w:tcW w:w="1947"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3221"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613"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576"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5D4469" w:rsidRPr="00754BAE" w:rsidTr="007B426A">
        <w:tc>
          <w:tcPr>
            <w:tcW w:w="2063" w:type="dxa"/>
            <w:shd w:val="clear" w:color="auto" w:fill="auto"/>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IV, V</w:t>
            </w:r>
          </w:p>
        </w:tc>
        <w:tc>
          <w:tcPr>
            <w:tcW w:w="1947"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С2, С3</w:t>
            </w:r>
          </w:p>
        </w:tc>
        <w:tc>
          <w:tcPr>
            <w:tcW w:w="3221"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613"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576" w:type="dxa"/>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между зданиями и сооружениями не нормируются, если: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w:t>
      </w:r>
      <w:r w:rsidRPr="00754BAE">
        <w:rPr>
          <w:rFonts w:ascii="Times New Roman" w:hAnsi="Times New Roman" w:cs="Times New Roman"/>
          <w:sz w:val="28"/>
          <w:szCs w:val="28"/>
        </w:rPr>
        <w:lastRenderedPageBreak/>
        <w:t xml:space="preserve">нормируемая площадь принимается по наиболее пожароопасному производству и низшей степени огнестойкости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стена более высокого здания или сооружения, выходящая в сторону другого здания, является противопожарной;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оборудуются стационарными автоматическими системами пожаротушения;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удельная загрузка горючими веществами в зданиях с производствами категории В менее или равна 10 кг на 1 кв. м площади этажа.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2"/>
        <w:gridCol w:w="1753"/>
        <w:gridCol w:w="1455"/>
        <w:gridCol w:w="1272"/>
        <w:gridCol w:w="1908"/>
      </w:tblGrid>
      <w:tr w:rsidR="005D4469" w:rsidRPr="00754BAE" w:rsidTr="007B426A">
        <w:trPr>
          <w:trHeight w:val="758"/>
        </w:trPr>
        <w:tc>
          <w:tcPr>
            <w:tcW w:w="1666"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Склады </w:t>
            </w:r>
          </w:p>
        </w:tc>
        <w:tc>
          <w:tcPr>
            <w:tcW w:w="902"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Емкость складов </w:t>
            </w:r>
          </w:p>
        </w:tc>
        <w:tc>
          <w:tcPr>
            <w:tcW w:w="2432"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степени огнестойкости зданий и сооружений </w:t>
            </w:r>
          </w:p>
        </w:tc>
      </w:tr>
      <w:tr w:rsidR="005D4469" w:rsidRPr="00754BAE" w:rsidTr="007B426A">
        <w:trPr>
          <w:trHeight w:val="220"/>
        </w:trPr>
        <w:tc>
          <w:tcPr>
            <w:tcW w:w="1666" w:type="pct"/>
            <w:vMerge/>
          </w:tcPr>
          <w:p w:rsidR="005D4469" w:rsidRPr="00754BAE" w:rsidRDefault="005D4469" w:rsidP="007B426A">
            <w:pPr>
              <w:pStyle w:val="Default"/>
              <w:jc w:val="both"/>
              <w:rPr>
                <w:rFonts w:ascii="Times New Roman" w:hAnsi="Times New Roman" w:cs="Times New Roman"/>
                <w:sz w:val="28"/>
                <w:szCs w:val="28"/>
              </w:rPr>
            </w:pPr>
          </w:p>
        </w:tc>
        <w:tc>
          <w:tcPr>
            <w:tcW w:w="902" w:type="pct"/>
            <w:vMerge/>
          </w:tcPr>
          <w:p w:rsidR="005D4469" w:rsidRPr="00754BAE" w:rsidRDefault="005D4469" w:rsidP="007B426A">
            <w:pPr>
              <w:pStyle w:val="Default"/>
              <w:jc w:val="both"/>
              <w:rPr>
                <w:rFonts w:ascii="Times New Roman" w:hAnsi="Times New Roman" w:cs="Times New Roman"/>
                <w:sz w:val="28"/>
                <w:szCs w:val="28"/>
              </w:rPr>
            </w:pPr>
          </w:p>
        </w:tc>
        <w:tc>
          <w:tcPr>
            <w:tcW w:w="76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II</w:t>
            </w:r>
          </w:p>
        </w:tc>
        <w:tc>
          <w:tcPr>
            <w:tcW w:w="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IV, V </w:t>
            </w:r>
          </w:p>
        </w:tc>
      </w:tr>
      <w:tr w:rsidR="005D4469" w:rsidRPr="00754BAE" w:rsidTr="007B426A">
        <w:trPr>
          <w:trHeight w:val="417"/>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сена, соломы, необмолоченного хлеба </w:t>
            </w:r>
          </w:p>
        </w:tc>
        <w:tc>
          <w:tcPr>
            <w:tcW w:w="90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76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39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48 </w:t>
            </w:r>
          </w:p>
        </w:tc>
      </w:tr>
      <w:tr w:rsidR="005D4469" w:rsidRPr="00754BAE" w:rsidTr="007B426A">
        <w:trPr>
          <w:trHeight w:val="489"/>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табачного листа </w:t>
            </w:r>
          </w:p>
        </w:tc>
        <w:tc>
          <w:tcPr>
            <w:tcW w:w="90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25 т </w:t>
            </w:r>
          </w:p>
        </w:tc>
        <w:tc>
          <w:tcPr>
            <w:tcW w:w="76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24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 складировании материалов под навесами расстояния могут быть уменьшены в два раза.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следует определять от границы площадей, предназначенных для размещения (складирования) указанных материалов.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складов указанного назначения до зданий и сооружений с производствами категорий А, Б и Г увеличиваются на 25%.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указанных складов открытого хранения до границ леса следует принимать не менее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6. Расстояния от складов, не указанных в таблице, следует принимать в соответствии с действующими нормами и правилами.</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площадок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общих объектов подсобных производств;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складов.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10.3.11. При проектировании площадок сельскохозяйственных предприятий необходимо учитывать нормы по их размещению.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w:t>
      </w:r>
      <w:r w:rsidRPr="00754BAE">
        <w:rPr>
          <w:rFonts w:ascii="Times New Roman" w:hAnsi="Times New Roman" w:cs="Times New Roman"/>
          <w:sz w:val="28"/>
          <w:szCs w:val="28"/>
        </w:rPr>
        <w:lastRenderedPageBreak/>
        <w:t xml:space="preserve">уровнем грунтовых вод не менее 1,5 м от поверхности земли с учетом санитарно-защитных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5D4469" w:rsidRPr="00754BAE" w:rsidTr="007B426A">
        <w:trPr>
          <w:trHeight w:val="489"/>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Полоса </w:t>
            </w:r>
          </w:p>
        </w:tc>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м, не менее </w:t>
            </w:r>
          </w:p>
        </w:tc>
      </w:tr>
      <w:tr w:rsidR="005D4469" w:rsidRPr="00754BAE" w:rsidTr="007B426A">
        <w:trPr>
          <w:trHeight w:val="1094"/>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однорядная посадка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двухрядная посадка </w:t>
            </w:r>
          </w:p>
        </w:tc>
        <w:tc>
          <w:tcPr>
            <w:tcW w:w="2500" w:type="pct"/>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5D4469" w:rsidRPr="00754BAE" w:rsidTr="007B426A">
        <w:trPr>
          <w:trHeight w:val="1343"/>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однорядной посадкой кустарников высотой, м: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1,8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1,8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до 1,2 </w:t>
            </w:r>
          </w:p>
        </w:tc>
        <w:tc>
          <w:tcPr>
            <w:tcW w:w="2500" w:type="pct"/>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w:t>
            </w:r>
          </w:p>
        </w:tc>
      </w:tr>
      <w:tr w:rsidR="005D4469" w:rsidRPr="00754BAE" w:rsidTr="007B426A">
        <w:trPr>
          <w:trHeight w:val="220"/>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деревьев </w:t>
            </w:r>
          </w:p>
        </w:tc>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5D4469" w:rsidRPr="00754BAE" w:rsidTr="007B426A">
        <w:trPr>
          <w:trHeight w:val="220"/>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кустарников </w:t>
            </w:r>
          </w:p>
        </w:tc>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5D4469" w:rsidRPr="00754BAE" w:rsidTr="007B426A">
        <w:trPr>
          <w:trHeight w:val="220"/>
        </w:trPr>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w:t>
            </w:r>
          </w:p>
        </w:tc>
        <w:tc>
          <w:tcPr>
            <w:tcW w:w="25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10.4. Зоны, предназначенные для ведения личного подсобного хозяйства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5D4469" w:rsidRPr="00754BAE" w:rsidRDefault="005D4469" w:rsidP="005D4469">
      <w:pPr>
        <w:pStyle w:val="Default"/>
        <w:ind w:firstLine="567"/>
        <w:jc w:val="both"/>
        <w:rPr>
          <w:rFonts w:ascii="Arial" w:hAnsi="Arial" w:cs="Arial"/>
          <w:b/>
          <w:sz w:val="28"/>
          <w:szCs w:val="28"/>
        </w:rPr>
      </w:pPr>
    </w:p>
    <w:p w:rsidR="005D4469" w:rsidRPr="00754BAE" w:rsidRDefault="005D4469" w:rsidP="005D4469">
      <w:pPr>
        <w:jc w:val="both"/>
        <w:rPr>
          <w:sz w:val="28"/>
          <w:szCs w:val="28"/>
        </w:rPr>
      </w:pPr>
    </w:p>
    <w:p w:rsidR="005D4469" w:rsidRPr="00754BAE" w:rsidRDefault="005D4469" w:rsidP="005D4469">
      <w:pPr>
        <w:ind w:firstLine="567"/>
        <w:jc w:val="both"/>
        <w:rPr>
          <w:b/>
          <w:sz w:val="28"/>
          <w:szCs w:val="28"/>
        </w:rPr>
      </w:pPr>
      <w:r w:rsidRPr="00754BAE">
        <w:rPr>
          <w:b/>
          <w:sz w:val="28"/>
          <w:szCs w:val="28"/>
        </w:rPr>
        <w:t>11. РАСЧЕТНЫЕ ПОКАЗАТЕЛИ ОБЕСПЕЧЕННОСТИ И ИНТЕНСТИВНОСТИ ИСПОЛЬЗОВАНИЯ ТЕРРИТОРИЙ ЗОН ИНЖЕНЕРНОЙ ИНФРАСТРУКТУРЫ</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11.1. Общие положения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D4469" w:rsidRPr="00754BAE" w:rsidRDefault="005D4469" w:rsidP="005D4469">
      <w:pPr>
        <w:ind w:firstLine="567"/>
        <w:jc w:val="both"/>
        <w:rPr>
          <w:sz w:val="28"/>
          <w:szCs w:val="28"/>
        </w:rPr>
      </w:pPr>
      <w:r w:rsidRPr="00754BAE">
        <w:rPr>
          <w:sz w:val="28"/>
          <w:szCs w:val="28"/>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D4469" w:rsidRPr="00754BAE" w:rsidRDefault="005D4469" w:rsidP="005D4469">
      <w:pPr>
        <w:ind w:firstLine="567"/>
        <w:jc w:val="both"/>
        <w:rPr>
          <w:sz w:val="28"/>
          <w:szCs w:val="28"/>
        </w:rPr>
      </w:pPr>
      <w:r w:rsidRPr="00754BAE">
        <w:rPr>
          <w:sz w:val="28"/>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D4469" w:rsidRPr="00754BAE" w:rsidRDefault="005D4469" w:rsidP="005D4469">
      <w:pPr>
        <w:ind w:firstLine="567"/>
        <w:jc w:val="both"/>
        <w:rPr>
          <w:sz w:val="28"/>
          <w:szCs w:val="28"/>
        </w:rPr>
      </w:pPr>
      <w:r w:rsidRPr="00754BAE">
        <w:rPr>
          <w:sz w:val="28"/>
          <w:szCs w:val="28"/>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11.1.21. Наружные сети и сооружения канализации следует проектировать в соответствии с требованиями раздела 11.7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11.1.28. Электроснабжение малоэтажной застройки следует проектировать в соответствии с разделом 11.2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D4469" w:rsidRPr="00754BAE" w:rsidRDefault="005D4469" w:rsidP="005D4469">
      <w:pPr>
        <w:ind w:firstLine="567"/>
        <w:jc w:val="both"/>
        <w:rPr>
          <w:sz w:val="28"/>
          <w:szCs w:val="28"/>
        </w:rPr>
      </w:pPr>
      <w:r w:rsidRPr="00754BAE">
        <w:rPr>
          <w:sz w:val="28"/>
          <w:szCs w:val="28"/>
        </w:rPr>
        <w:t>11.1.34. Необходимость дополнительных систем связи и сигнализации определяется заказчиком и оговаривается в задании на проектирование.</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11.2. Электроснабжение.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 При проектировании электроснабжения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5D4469" w:rsidRPr="00754BAE" w:rsidRDefault="005D4469" w:rsidP="005D4469">
      <w:pPr>
        <w:ind w:firstLine="567"/>
        <w:jc w:val="both"/>
        <w:rPr>
          <w:sz w:val="28"/>
          <w:szCs w:val="28"/>
        </w:rPr>
      </w:pPr>
      <w:r w:rsidRPr="00754BAE">
        <w:rPr>
          <w:sz w:val="28"/>
          <w:szCs w:val="28"/>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11.2.3. Укрупненные показатели электропотребления (удельная расчетная нагрузка на 1 чел.)</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83</w:t>
      </w:r>
    </w:p>
    <w:tbl>
      <w:tblPr>
        <w:tblW w:w="5000" w:type="pct"/>
        <w:tblLook w:val="0000"/>
      </w:tblPr>
      <w:tblGrid>
        <w:gridCol w:w="2280"/>
        <w:gridCol w:w="2418"/>
        <w:gridCol w:w="2815"/>
        <w:gridCol w:w="2057"/>
      </w:tblGrid>
      <w:tr w:rsidR="005D4469" w:rsidRPr="00754BAE" w:rsidTr="007B426A">
        <w:tc>
          <w:tcPr>
            <w:tcW w:w="2805" w:type="pct"/>
            <w:gridSpan w:val="2"/>
            <w:tcBorders>
              <w:top w:val="single" w:sz="4" w:space="0" w:color="000000"/>
              <w:left w:val="single" w:sz="4" w:space="0" w:color="000000"/>
              <w:bottom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 xml:space="preserve">Электропотребление, </w:t>
            </w:r>
          </w:p>
          <w:p w:rsidR="005D4469" w:rsidRPr="00754BAE" w:rsidRDefault="005D4469" w:rsidP="007B426A">
            <w:pPr>
              <w:tabs>
                <w:tab w:val="left" w:pos="3420"/>
              </w:tabs>
              <w:jc w:val="both"/>
              <w:rPr>
                <w:sz w:val="28"/>
                <w:szCs w:val="28"/>
              </w:rPr>
            </w:pPr>
            <w:r w:rsidRPr="00754BAE">
              <w:rPr>
                <w:sz w:val="28"/>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tabs>
                <w:tab w:val="left" w:pos="3420"/>
              </w:tabs>
              <w:snapToGrid w:val="0"/>
              <w:jc w:val="both"/>
              <w:rPr>
                <w:sz w:val="28"/>
                <w:szCs w:val="28"/>
              </w:rPr>
            </w:pPr>
            <w:r w:rsidRPr="00754BAE">
              <w:rPr>
                <w:sz w:val="28"/>
                <w:szCs w:val="28"/>
              </w:rPr>
              <w:t>Использование максимума электрической нагрузки, ч/год</w:t>
            </w:r>
          </w:p>
        </w:tc>
      </w:tr>
      <w:tr w:rsidR="005D4469" w:rsidRPr="00754BAE" w:rsidTr="007B426A">
        <w:trPr>
          <w:cantSplit/>
          <w:trHeight w:hRule="exact" w:val="1030"/>
        </w:trPr>
        <w:tc>
          <w:tcPr>
            <w:tcW w:w="1099" w:type="pct"/>
            <w:vMerge w:val="restart"/>
            <w:tcBorders>
              <w:top w:val="single" w:sz="4" w:space="0" w:color="000000"/>
              <w:left w:val="single" w:sz="4" w:space="0" w:color="000000"/>
              <w:bottom w:val="single" w:sz="4" w:space="0" w:color="000000"/>
            </w:tcBorders>
          </w:tcPr>
          <w:p w:rsidR="005D4469" w:rsidRPr="00754BAE" w:rsidRDefault="005D4469" w:rsidP="007B426A">
            <w:pPr>
              <w:tabs>
                <w:tab w:val="left" w:pos="3420"/>
              </w:tabs>
              <w:snapToGrid w:val="0"/>
              <w:jc w:val="both"/>
              <w:rPr>
                <w:sz w:val="28"/>
                <w:szCs w:val="28"/>
              </w:rPr>
            </w:pPr>
            <w:r w:rsidRPr="00754BAE">
              <w:rPr>
                <w:sz w:val="28"/>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D4469" w:rsidRPr="00754BAE" w:rsidRDefault="005D4469" w:rsidP="007B426A">
            <w:pPr>
              <w:tabs>
                <w:tab w:val="left" w:pos="3420"/>
              </w:tabs>
              <w:snapToGrid w:val="0"/>
              <w:jc w:val="both"/>
              <w:rPr>
                <w:sz w:val="28"/>
                <w:szCs w:val="28"/>
              </w:rPr>
            </w:pPr>
            <w:r w:rsidRPr="00754BAE">
              <w:rPr>
                <w:sz w:val="28"/>
                <w:szCs w:val="28"/>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4100</w:t>
            </w:r>
          </w:p>
        </w:tc>
      </w:tr>
      <w:tr w:rsidR="005D4469" w:rsidRPr="00754BAE" w:rsidTr="007B426A">
        <w:trPr>
          <w:cantSplit/>
        </w:trPr>
        <w:tc>
          <w:tcPr>
            <w:tcW w:w="1099" w:type="pct"/>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706" w:type="pct"/>
            <w:tcBorders>
              <w:top w:val="single" w:sz="4" w:space="0" w:color="000000"/>
              <w:left w:val="single" w:sz="4" w:space="0" w:color="000000"/>
              <w:bottom w:val="single" w:sz="4" w:space="0" w:color="000000"/>
            </w:tcBorders>
          </w:tcPr>
          <w:p w:rsidR="005D4469" w:rsidRPr="00754BAE" w:rsidRDefault="005D4469" w:rsidP="007B426A">
            <w:pPr>
              <w:tabs>
                <w:tab w:val="left" w:pos="3420"/>
              </w:tabs>
              <w:snapToGrid w:val="0"/>
              <w:jc w:val="both"/>
              <w:rPr>
                <w:sz w:val="28"/>
                <w:szCs w:val="28"/>
              </w:rPr>
            </w:pPr>
            <w:r w:rsidRPr="00754BAE">
              <w:rPr>
                <w:sz w:val="28"/>
                <w:szCs w:val="28"/>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tabs>
                <w:tab w:val="left" w:pos="3420"/>
              </w:tabs>
              <w:snapToGrid w:val="0"/>
              <w:jc w:val="both"/>
              <w:rPr>
                <w:sz w:val="28"/>
                <w:szCs w:val="28"/>
              </w:rPr>
            </w:pPr>
            <w:r w:rsidRPr="00754BAE">
              <w:rPr>
                <w:sz w:val="28"/>
                <w:szCs w:val="28"/>
              </w:rPr>
              <w:t>4400</w:t>
            </w:r>
          </w:p>
        </w:tc>
      </w:tr>
    </w:tbl>
    <w:p w:rsidR="005D4469" w:rsidRPr="00754BAE" w:rsidRDefault="005D4469" w:rsidP="005D4469">
      <w:pPr>
        <w:pStyle w:val="a7"/>
        <w:ind w:firstLine="567"/>
        <w:jc w:val="both"/>
        <w:rPr>
          <w:sz w:val="28"/>
          <w:szCs w:val="28"/>
        </w:rPr>
      </w:pPr>
      <w:r w:rsidRPr="00754BAE">
        <w:rPr>
          <w:sz w:val="28"/>
          <w:szCs w:val="28"/>
          <w:u w:val="single"/>
        </w:rPr>
        <w:t>Примечание:</w:t>
      </w:r>
      <w:r w:rsidRPr="00754BAE">
        <w:rPr>
          <w:sz w:val="28"/>
          <w:szCs w:val="28"/>
        </w:rPr>
        <w:t xml:space="preserve"> Приведенные укрупненные показатели предусматривают электропотребление жилыми и общественными зданиями, предприятиями </w:t>
      </w:r>
      <w:r w:rsidRPr="00754BAE">
        <w:rPr>
          <w:sz w:val="28"/>
          <w:szCs w:val="28"/>
        </w:rPr>
        <w:lastRenderedPageBreak/>
        <w:t>коммунально-бытового обслуживания, наружным освещением, системами водоснабжения, водоотведения и теплоснабжения.</w:t>
      </w:r>
    </w:p>
    <w:p w:rsidR="005D4469" w:rsidRPr="00754BAE" w:rsidRDefault="005D4469" w:rsidP="005D4469">
      <w:pPr>
        <w:pStyle w:val="a7"/>
        <w:ind w:firstLine="567"/>
        <w:jc w:val="both"/>
        <w:rPr>
          <w:sz w:val="28"/>
          <w:szCs w:val="28"/>
        </w:rPr>
      </w:pPr>
    </w:p>
    <w:p w:rsidR="005D4469" w:rsidRPr="00754BAE" w:rsidRDefault="005D4469" w:rsidP="005D4469">
      <w:pPr>
        <w:ind w:firstLine="567"/>
        <w:jc w:val="both"/>
        <w:rPr>
          <w:sz w:val="28"/>
          <w:szCs w:val="28"/>
        </w:rPr>
      </w:pPr>
      <w:r w:rsidRPr="00754BAE">
        <w:rPr>
          <w:sz w:val="28"/>
          <w:szCs w:val="28"/>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D4469" w:rsidRPr="00754BAE" w:rsidRDefault="005D4469" w:rsidP="005D4469">
      <w:pPr>
        <w:ind w:firstLine="567"/>
        <w:jc w:val="both"/>
        <w:rPr>
          <w:sz w:val="28"/>
          <w:szCs w:val="28"/>
        </w:rPr>
      </w:pPr>
      <w:r w:rsidRPr="00754BAE">
        <w:rPr>
          <w:sz w:val="28"/>
          <w:szCs w:val="28"/>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D4469" w:rsidRPr="00754BAE" w:rsidRDefault="005D4469" w:rsidP="005D4469">
      <w:pPr>
        <w:ind w:firstLine="567"/>
        <w:jc w:val="both"/>
        <w:rPr>
          <w:sz w:val="28"/>
          <w:szCs w:val="28"/>
        </w:rPr>
      </w:pPr>
      <w:r w:rsidRPr="00754BAE">
        <w:rPr>
          <w:sz w:val="28"/>
          <w:szCs w:val="28"/>
        </w:rPr>
        <w:t>11.2.6. Напряжение системы электроснабжения должно выбираться с учетом наименьшего количества ступеней трансформации энергии.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11.2.9. Перечень основных электроприемников потребителей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их категорированием по надежности электроснабжения определяется в соответствии с требованиями РД 34.20.185-94. </w:t>
      </w:r>
    </w:p>
    <w:p w:rsidR="005D4469" w:rsidRPr="00754BAE" w:rsidRDefault="005D4469" w:rsidP="005D4469">
      <w:pPr>
        <w:ind w:firstLine="567"/>
        <w:jc w:val="both"/>
        <w:rPr>
          <w:sz w:val="28"/>
          <w:szCs w:val="28"/>
        </w:rPr>
      </w:pPr>
      <w:r w:rsidRPr="00754BAE">
        <w:rPr>
          <w:sz w:val="28"/>
          <w:szCs w:val="28"/>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сетевым резервированием должны быть обеспечены все подстанции напряжением 35 - 220 кВ;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11.2.17. Воздушные линии электропередачи напряжением 110 - 220 кВ рекомендуется размещать за пределами жилой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D4469" w:rsidRPr="00754BAE" w:rsidRDefault="005D4469" w:rsidP="005D4469">
      <w:pPr>
        <w:ind w:firstLine="567"/>
        <w:jc w:val="both"/>
        <w:rPr>
          <w:sz w:val="28"/>
          <w:szCs w:val="28"/>
        </w:rPr>
      </w:pPr>
      <w:r w:rsidRPr="00754BAE">
        <w:rPr>
          <w:sz w:val="28"/>
          <w:szCs w:val="28"/>
        </w:rPr>
        <w:lastRenderedPageBreak/>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ЛЭП напряжением до 1000 В не изымаются;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м - для воздушных ЛЭП напряжением 330 кВ;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м - для воздушных ЛЭП напряжением 500 кВ;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м - для воздушных ЛЭП напряжением 750 кВ;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- 55 м - для воздушных ЛЭП напряжением 1150 кВ.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выше 1 кВ по 1 м с каждой стороны от крайних кабелей;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5D4469" w:rsidRPr="00754BAE" w:rsidRDefault="005D4469" w:rsidP="005D4469">
      <w:pPr>
        <w:ind w:firstLine="567"/>
        <w:jc w:val="both"/>
        <w:rPr>
          <w:sz w:val="28"/>
          <w:szCs w:val="28"/>
        </w:rPr>
      </w:pPr>
      <w:r w:rsidRPr="00754BAE">
        <w:rPr>
          <w:sz w:val="28"/>
          <w:szCs w:val="28"/>
        </w:rPr>
        <w:lastRenderedPageBreak/>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D4469" w:rsidRPr="00754BAE" w:rsidRDefault="005D4469" w:rsidP="005D4469">
      <w:pPr>
        <w:ind w:firstLine="567"/>
        <w:jc w:val="both"/>
        <w:rPr>
          <w:sz w:val="28"/>
          <w:szCs w:val="28"/>
        </w:rPr>
      </w:pPr>
      <w:r w:rsidRPr="00754BAE">
        <w:rPr>
          <w:sz w:val="28"/>
          <w:szCs w:val="28"/>
        </w:rPr>
        <w:t xml:space="preserve">11.2.29. На территории </w:t>
      </w:r>
      <w:r>
        <w:rPr>
          <w:sz w:val="28"/>
          <w:szCs w:val="28"/>
        </w:rPr>
        <w:t>сельского поселения</w:t>
      </w:r>
      <w:r w:rsidRPr="00754BAE">
        <w:rPr>
          <w:sz w:val="28"/>
          <w:szCs w:val="28"/>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D4469" w:rsidRPr="00754BAE" w:rsidRDefault="005D4469" w:rsidP="005D4469">
      <w:pPr>
        <w:ind w:firstLine="567"/>
        <w:jc w:val="both"/>
        <w:rPr>
          <w:sz w:val="28"/>
          <w:szCs w:val="28"/>
        </w:rPr>
      </w:pPr>
      <w:r w:rsidRPr="00754BAE">
        <w:rPr>
          <w:sz w:val="28"/>
          <w:szCs w:val="28"/>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w:t>
      </w:r>
      <w:r w:rsidRPr="00754BAE">
        <w:rPr>
          <w:rFonts w:ascii="Times New Roman" w:hAnsi="Times New Roman" w:cs="Times New Roman"/>
          <w:sz w:val="28"/>
          <w:szCs w:val="28"/>
        </w:rPr>
        <w:lastRenderedPageBreak/>
        <w:t xml:space="preserve">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D4469" w:rsidRPr="00754BAE" w:rsidRDefault="005D4469" w:rsidP="005D4469">
      <w:pPr>
        <w:ind w:firstLine="567"/>
        <w:jc w:val="both"/>
        <w:rPr>
          <w:sz w:val="28"/>
          <w:szCs w:val="28"/>
        </w:rPr>
      </w:pPr>
      <w:r w:rsidRPr="00754BAE">
        <w:rPr>
          <w:sz w:val="28"/>
          <w:szCs w:val="28"/>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D4469" w:rsidRPr="00754BAE" w:rsidRDefault="005D4469" w:rsidP="005D4469">
      <w:pPr>
        <w:ind w:firstLine="567"/>
        <w:jc w:val="both"/>
        <w:rPr>
          <w:sz w:val="28"/>
          <w:szCs w:val="28"/>
        </w:rPr>
      </w:pPr>
      <w:r w:rsidRPr="00754BAE">
        <w:rPr>
          <w:sz w:val="28"/>
          <w:szCs w:val="28"/>
        </w:rPr>
        <w:t>11.2.42.Нормы электропотребления смотреть в приложении 14 в республиканских нормативах градостроительного проектирования.</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11.3. Объекты связи</w:t>
      </w:r>
    </w:p>
    <w:p w:rsidR="005D4469" w:rsidRPr="00754BAE" w:rsidRDefault="005D4469" w:rsidP="005D4469">
      <w:pPr>
        <w:ind w:firstLine="567"/>
        <w:jc w:val="both"/>
        <w:rPr>
          <w:sz w:val="28"/>
          <w:szCs w:val="28"/>
        </w:rPr>
      </w:pPr>
      <w:r w:rsidRPr="00754BAE">
        <w:rPr>
          <w:sz w:val="28"/>
          <w:szCs w:val="28"/>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11.3.3.Расчет обеспеченности городского района поселения объектами связи производится по таблице 84.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11.3.4.Размеры земельных участков для сооружений связи устанавливаются по таблице 84. </w:t>
      </w:r>
    </w:p>
    <w:p w:rsidR="005D4469" w:rsidRPr="00754BAE" w:rsidRDefault="005D4469" w:rsidP="005D4469">
      <w:pPr>
        <w:ind w:firstLine="567"/>
        <w:jc w:val="both"/>
        <w:rPr>
          <w:sz w:val="28"/>
          <w:szCs w:val="28"/>
        </w:rPr>
      </w:pPr>
      <w:r w:rsidRPr="00754BAE">
        <w:rPr>
          <w:sz w:val="28"/>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объектов</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Единица измерения</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Расчетные показатели</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Площадь участка на </w:t>
            </w:r>
            <w:r w:rsidRPr="00754BAE">
              <w:rPr>
                <w:rFonts w:ascii="Times New Roman" w:hAnsi="Times New Roman" w:cs="Times New Roman"/>
                <w:sz w:val="28"/>
                <w:szCs w:val="28"/>
              </w:rPr>
              <w:lastRenderedPageBreak/>
              <w:t>единицу измерения</w:t>
            </w:r>
          </w:p>
        </w:tc>
      </w:tr>
      <w:tr w:rsidR="005D4469" w:rsidRPr="00754BAE" w:rsidTr="007B426A">
        <w:trPr>
          <w:trHeight w:val="220"/>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1</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Отделение почтовой связи (на микрорайон)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9 - 25 тысяч жителей</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микрорайон</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700 - 1200 кв. м</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Межрайонный почтамт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50 - 70 отделений связи</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0,6 - 1 га</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АТС (из расчета 600 номеров на 1000 жителей)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10 - 40 тысяч номеров</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га на объект</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Узловая АТС (из расчета 1 узел на 10 АТС)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0,3 га на объект</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Концентратор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1,0 - 5,0 тысяч номеров</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40 - 100 кв. м</w:t>
            </w:r>
          </w:p>
        </w:tc>
      </w:tr>
      <w:tr w:rsidR="005D4469" w:rsidRPr="00754BAE" w:rsidTr="007B426A">
        <w:trPr>
          <w:trHeight w:val="758"/>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Опорно-усилительная станция (из расчета 60 - 120 тыс. абонентов)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0,1 - 0,15 га на объект</w:t>
            </w:r>
          </w:p>
        </w:tc>
      </w:tr>
      <w:tr w:rsidR="005D4469" w:rsidRPr="00754BAE" w:rsidTr="007B426A">
        <w:trPr>
          <w:trHeight w:val="758"/>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0,05 - 0,1 га на объект</w:t>
            </w:r>
          </w:p>
        </w:tc>
      </w:tr>
      <w:tr w:rsidR="005D4469" w:rsidRPr="00754BAE" w:rsidTr="007B426A">
        <w:trPr>
          <w:trHeight w:val="1027"/>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50 - 70 кв. м на объект</w:t>
            </w:r>
          </w:p>
        </w:tc>
      </w:tr>
      <w:tr w:rsidR="005D4469" w:rsidRPr="00754BAE" w:rsidTr="007B426A">
        <w:trPr>
          <w:trHeight w:val="489"/>
        </w:trPr>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Технический центр кабельного телевидения </w:t>
            </w:r>
          </w:p>
        </w:tc>
        <w:tc>
          <w:tcPr>
            <w:tcW w:w="135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жилой район</w:t>
            </w:r>
          </w:p>
        </w:tc>
        <w:tc>
          <w:tcPr>
            <w:tcW w:w="114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0,3 - 0,5 га на объект</w:t>
            </w:r>
          </w:p>
        </w:tc>
      </w:tr>
      <w:tr w:rsidR="005D4469" w:rsidRPr="00754BAE" w:rsidTr="007B426A">
        <w:trPr>
          <w:trHeight w:val="955"/>
        </w:trPr>
        <w:tc>
          <w:tcPr>
            <w:tcW w:w="5000" w:type="pct"/>
            <w:gridSpan w:val="4"/>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9354"/>
            </w:tblGrid>
            <w:tr w:rsidR="005D4469" w:rsidRPr="00754BAE" w:rsidTr="007B426A">
              <w:trPr>
                <w:trHeight w:val="220"/>
              </w:trPr>
              <w:tc>
                <w:tcPr>
                  <w:tcW w:w="981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5D4469" w:rsidRPr="00754BAE" w:rsidRDefault="005D4469" w:rsidP="007B426A">
            <w:pPr>
              <w:pStyle w:val="Default"/>
              <w:jc w:val="both"/>
              <w:rPr>
                <w:rFonts w:ascii="Times New Roman" w:hAnsi="Times New Roman" w:cs="Times New Roman"/>
                <w:sz w:val="28"/>
                <w:szCs w:val="28"/>
              </w:rPr>
            </w:pPr>
          </w:p>
        </w:tc>
      </w:tr>
      <w:tr w:rsidR="005D4469" w:rsidRPr="00754BAE" w:rsidTr="007B426A">
        <w:trPr>
          <w:trHeight w:val="4951"/>
        </w:trPr>
        <w:tc>
          <w:tcPr>
            <w:tcW w:w="5000" w:type="pct"/>
            <w:gridSpan w:val="4"/>
          </w:tcPr>
          <w:p w:rsidR="005D4469" w:rsidRPr="00754BAE" w:rsidRDefault="005D4469" w:rsidP="007B426A">
            <w:pPr>
              <w:pStyle w:val="Default"/>
              <w:jc w:val="both"/>
              <w:rPr>
                <w:rFonts w:ascii="Times New Roman" w:hAnsi="Times New Roman" w:cs="Times New Roman"/>
                <w:sz w:val="28"/>
                <w:szCs w:val="28"/>
              </w:rPr>
            </w:pPr>
          </w:p>
          <w:tbl>
            <w:tblPr>
              <w:tblW w:w="9212" w:type="dxa"/>
              <w:tblBorders>
                <w:insideH w:val="single" w:sz="4" w:space="0" w:color="000000"/>
                <w:insideV w:val="single" w:sz="4" w:space="0" w:color="000000"/>
              </w:tblBorders>
              <w:tblLook w:val="0000"/>
            </w:tblPr>
            <w:tblGrid>
              <w:gridCol w:w="2614"/>
              <w:gridCol w:w="2219"/>
              <w:gridCol w:w="2190"/>
              <w:gridCol w:w="2189"/>
            </w:tblGrid>
            <w:tr w:rsidR="005D4469" w:rsidRPr="00754BAE" w:rsidTr="007B426A">
              <w:trPr>
                <w:trHeight w:val="1006"/>
              </w:trPr>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Диспетчерский пункт (из расчета 1 объект на 5 км городских коллекторов)</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120 кв. м</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5D4469" w:rsidRPr="00754BAE" w:rsidTr="007B426A">
              <w:trPr>
                <w:trHeight w:val="2170"/>
              </w:trPr>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Центральный диспетчерский пункт (из расчета 1 объект на каждые 50 км коммуникационных коллекторов)</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1 - 2-эт. объект</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350 кв. м</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(0,1 - 0,2 га)</w:t>
                  </w:r>
                </w:p>
              </w:tc>
            </w:tr>
            <w:tr w:rsidR="005D4469" w:rsidRPr="00754BAE" w:rsidTr="007B426A">
              <w:trPr>
                <w:trHeight w:val="1690"/>
              </w:trPr>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Ремонтно-производственная база (из расчета 1 объект на каждые 100 км городских коллекторов)</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этажность объекта по проекту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 кв. м</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 га на объект)</w:t>
                  </w:r>
                </w:p>
              </w:tc>
            </w:tr>
            <w:tr w:rsidR="005D4469" w:rsidRPr="00754BAE" w:rsidTr="007B426A">
              <w:trPr>
                <w:trHeight w:val="1260"/>
              </w:trPr>
              <w:tc>
                <w:tcPr>
                  <w:tcW w:w="2303"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Диспетчерский пункт (из расчета 1 объект на 1,5 - 6 км внутриквартальных коллекторов) </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100 кв. м</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5D4469" w:rsidRPr="00754BAE" w:rsidTr="007B426A">
              <w:trPr>
                <w:trHeight w:val="2170"/>
              </w:trPr>
              <w:tc>
                <w:tcPr>
                  <w:tcW w:w="2303"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500 - 700 кв. м</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(0,25 - 0,3 га)</w:t>
                  </w:r>
                </w:p>
              </w:tc>
            </w:tr>
          </w:tbl>
          <w:p w:rsidR="005D4469" w:rsidRPr="00754BAE" w:rsidRDefault="005D4469" w:rsidP="007B426A">
            <w:pPr>
              <w:pStyle w:val="Default"/>
              <w:jc w:val="both"/>
              <w:rPr>
                <w:rFonts w:ascii="Times New Roman" w:hAnsi="Times New Roman" w:cs="Times New Roman"/>
                <w:sz w:val="28"/>
                <w:szCs w:val="28"/>
              </w:rPr>
            </w:pP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11.3.4. Размеры земельных участков для сооружений связи устанавливаются по таблице 85.</w:t>
      </w:r>
    </w:p>
    <w:p w:rsidR="005D4469" w:rsidRPr="00754BAE" w:rsidRDefault="005D4469" w:rsidP="005D4469">
      <w:pPr>
        <w:ind w:firstLine="567"/>
        <w:jc w:val="both"/>
        <w:rPr>
          <w:sz w:val="28"/>
          <w:szCs w:val="28"/>
        </w:rPr>
      </w:pPr>
      <w:r w:rsidRPr="00754BAE">
        <w:rPr>
          <w:sz w:val="28"/>
          <w:szCs w:val="28"/>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5D4469" w:rsidRPr="00754BAE" w:rsidTr="007B426A">
        <w:trPr>
          <w:trHeight w:val="489"/>
        </w:trPr>
        <w:tc>
          <w:tcPr>
            <w:tcW w:w="2500" w:type="pct"/>
            <w:vAlign w:val="center"/>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Сооружения связи</w:t>
            </w:r>
          </w:p>
        </w:tc>
        <w:tc>
          <w:tcPr>
            <w:tcW w:w="2500" w:type="pct"/>
            <w:vAlign w:val="center"/>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Размеры земельных участков, га</w:t>
            </w:r>
          </w:p>
        </w:tc>
      </w:tr>
      <w:tr w:rsidR="005D4469" w:rsidRPr="00754BAE" w:rsidTr="007B426A">
        <w:trPr>
          <w:trHeight w:val="220"/>
        </w:trPr>
        <w:tc>
          <w:tcPr>
            <w:tcW w:w="5000" w:type="pct"/>
            <w:gridSpan w:val="2"/>
            <w:vAlign w:val="center"/>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Кабельные линии</w:t>
            </w:r>
          </w:p>
        </w:tc>
      </w:tr>
      <w:tr w:rsidR="005D4469" w:rsidRPr="00754BAE" w:rsidTr="007B426A">
        <w:trPr>
          <w:trHeight w:val="489"/>
        </w:trPr>
        <w:tc>
          <w:tcPr>
            <w:tcW w:w="5000" w:type="pct"/>
            <w:gridSpan w:val="2"/>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металлических цистернах: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при уровне грунтовых вод на глубине до 0,4 м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0,021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от 0,4 до 1,3 м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0,013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более 1,3 м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0,006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Необслуживаемые усилительные пункты в контейнерах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0,001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осевые узлы выделения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1,55 </w:t>
            </w:r>
          </w:p>
        </w:tc>
      </w:tr>
      <w:tr w:rsidR="005D4469" w:rsidRPr="00754BAE" w:rsidTr="007B426A">
        <w:trPr>
          <w:trHeight w:val="489"/>
        </w:trPr>
        <w:tc>
          <w:tcPr>
            <w:tcW w:w="5000" w:type="pct"/>
            <w:gridSpan w:val="2"/>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1,98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6000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9000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4,10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Технические службы кабельных участков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0,15 </w:t>
            </w:r>
          </w:p>
        </w:tc>
      </w:tr>
      <w:tr w:rsidR="005D4469" w:rsidRPr="00754BAE" w:rsidTr="007B426A">
        <w:trPr>
          <w:trHeight w:val="489"/>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0,37 </w:t>
            </w:r>
          </w:p>
        </w:tc>
      </w:tr>
      <w:tr w:rsidR="005D4469" w:rsidRPr="00754BAE" w:rsidTr="007B426A">
        <w:trPr>
          <w:trHeight w:val="220"/>
        </w:trPr>
        <w:tc>
          <w:tcPr>
            <w:tcW w:w="5000" w:type="pct"/>
            <w:gridSpan w:val="2"/>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Воздушные линии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усилительные пункты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Дополнительные усилительные пункты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0,06 </w:t>
            </w:r>
          </w:p>
        </w:tc>
      </w:tr>
      <w:tr w:rsidR="005D4469" w:rsidRPr="00754BAE" w:rsidTr="007B426A">
        <w:trPr>
          <w:trHeight w:val="49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по заданию на проектирование </w:t>
            </w:r>
          </w:p>
        </w:tc>
      </w:tr>
      <w:tr w:rsidR="005D4469" w:rsidRPr="00754BAE" w:rsidTr="007B426A">
        <w:trPr>
          <w:trHeight w:val="220"/>
        </w:trPr>
        <w:tc>
          <w:tcPr>
            <w:tcW w:w="5000" w:type="pct"/>
            <w:gridSpan w:val="2"/>
            <w:vAlign w:val="center"/>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Радиорелейные линии</w:t>
            </w:r>
          </w:p>
        </w:tc>
      </w:tr>
      <w:tr w:rsidR="005D4469" w:rsidRPr="00754BAE" w:rsidTr="007B426A">
        <w:trPr>
          <w:trHeight w:val="489"/>
        </w:trPr>
        <w:tc>
          <w:tcPr>
            <w:tcW w:w="5000" w:type="pct"/>
            <w:gridSpan w:val="2"/>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Узловые радиорелейные станции с мачтой или башней высотой, м: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0,80/0,30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1,00/0,40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1,10/0,45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1,30/0,50 </w:t>
            </w:r>
          </w:p>
        </w:tc>
      </w:tr>
      <w:tr w:rsidR="005D4469" w:rsidRPr="00754BAE" w:rsidTr="007B426A">
        <w:trPr>
          <w:trHeight w:val="220"/>
        </w:trPr>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2500" w:type="pct"/>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1,40/0,55 </w:t>
            </w:r>
          </w:p>
        </w:tc>
      </w:tr>
      <w:tr w:rsidR="005D4469" w:rsidRPr="00754BAE" w:rsidTr="007B426A">
        <w:trPr>
          <w:trHeight w:val="220"/>
        </w:trPr>
        <w:tc>
          <w:tcPr>
            <w:tcW w:w="5000" w:type="pct"/>
            <w:gridSpan w:val="2"/>
          </w:tcPr>
          <w:p w:rsidR="005D4469" w:rsidRPr="00754BAE" w:rsidRDefault="005D4469" w:rsidP="007B426A">
            <w:pPr>
              <w:pStyle w:val="Default"/>
              <w:spacing w:line="0" w:lineRule="atLeas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000"/>
            </w:tblPr>
            <w:tblGrid>
              <w:gridCol w:w="4253"/>
              <w:gridCol w:w="4394"/>
            </w:tblGrid>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1,50/0,60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1,65/0,70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1,90/0,80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2,10/0,90 </w:t>
                  </w:r>
                </w:p>
              </w:tc>
            </w:tr>
            <w:tr w:rsidR="005D4469" w:rsidRPr="00754BAE" w:rsidTr="007B426A">
              <w:trPr>
                <w:trHeight w:val="489"/>
              </w:trPr>
              <w:tc>
                <w:tcPr>
                  <w:tcW w:w="8647" w:type="dxa"/>
                  <w:gridSpan w:val="2"/>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Промежуточные радиорелейные станции с мачтой или башней высотой, м: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0,80/0,40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0,85/0,45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1,00/0,50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1,10/0,55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1,30/0,60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1,40/0,65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1,50/0,70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1,65/0,80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1,90/0,90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2,10/1,00 </w:t>
                  </w:r>
                </w:p>
              </w:tc>
            </w:tr>
            <w:tr w:rsidR="005D4469" w:rsidRPr="00754BAE" w:rsidTr="007B426A">
              <w:trPr>
                <w:trHeight w:val="220"/>
              </w:trPr>
              <w:tc>
                <w:tcPr>
                  <w:tcW w:w="4253"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Аварийно-профилактические </w:t>
                  </w:r>
                  <w:r w:rsidRPr="00754BAE">
                    <w:rPr>
                      <w:rFonts w:ascii="Times New Roman" w:hAnsi="Times New Roman" w:cs="Times New Roman"/>
                      <w:sz w:val="28"/>
                      <w:szCs w:val="28"/>
                    </w:rPr>
                    <w:lastRenderedPageBreak/>
                    <w:t xml:space="preserve">службы </w:t>
                  </w:r>
                </w:p>
              </w:tc>
              <w:tc>
                <w:tcPr>
                  <w:tcW w:w="4394" w:type="dxa"/>
                </w:tcPr>
                <w:p w:rsidR="005D4469" w:rsidRPr="00754BAE" w:rsidRDefault="005D4469" w:rsidP="007B426A">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0,4 </w:t>
                  </w:r>
                </w:p>
              </w:tc>
            </w:tr>
          </w:tbl>
          <w:p w:rsidR="005D4469" w:rsidRPr="00754BAE" w:rsidRDefault="005D4469" w:rsidP="007B426A">
            <w:pPr>
              <w:pStyle w:val="Default"/>
              <w:spacing w:line="0" w:lineRule="atLeast"/>
              <w:jc w:val="both"/>
              <w:rPr>
                <w:rFonts w:ascii="Times New Roman" w:hAnsi="Times New Roman" w:cs="Times New Roman"/>
                <w:sz w:val="28"/>
                <w:szCs w:val="28"/>
              </w:rPr>
            </w:pP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Размеры земельных участков определяются в соответствии с проектами: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высоте мачты или башни более 120 м, при уклонах рельефа местности более 0,05, а также при пересеченной местности;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D4469" w:rsidRPr="00754BAE" w:rsidRDefault="005D4469" w:rsidP="005D4469">
      <w:pPr>
        <w:ind w:firstLine="567"/>
        <w:jc w:val="both"/>
        <w:rPr>
          <w:sz w:val="28"/>
          <w:szCs w:val="28"/>
        </w:rPr>
      </w:pPr>
      <w:r w:rsidRPr="00754BAE">
        <w:rPr>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D4469" w:rsidRPr="00754BAE" w:rsidRDefault="005D4469" w:rsidP="005D4469">
      <w:pPr>
        <w:ind w:firstLine="567"/>
        <w:jc w:val="both"/>
        <w:rPr>
          <w:sz w:val="28"/>
          <w:szCs w:val="28"/>
        </w:rPr>
      </w:pPr>
      <w:r w:rsidRPr="00754BAE">
        <w:rPr>
          <w:sz w:val="28"/>
          <w:szCs w:val="28"/>
        </w:rPr>
        <w:lastRenderedPageBreak/>
        <w:t>11.3.12. Земельный участок должен быть благоустроен, озеленен и огражден.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ограждения принимается,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соблюдение допустимых расстояний приближения полосы земель связи к границе полосы отвода автомобильных дорог. </w:t>
      </w:r>
    </w:p>
    <w:p w:rsidR="005D4469" w:rsidRPr="00754BAE" w:rsidRDefault="005D4469" w:rsidP="005D4469">
      <w:pPr>
        <w:ind w:firstLine="567"/>
        <w:jc w:val="both"/>
        <w:rPr>
          <w:sz w:val="28"/>
          <w:szCs w:val="28"/>
        </w:rPr>
      </w:pPr>
      <w:r w:rsidRPr="00754BAE">
        <w:rPr>
          <w:sz w:val="28"/>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w:t>
      </w:r>
      <w:r w:rsidRPr="00754BAE">
        <w:rPr>
          <w:rFonts w:ascii="Times New Roman" w:hAnsi="Times New Roman" w:cs="Times New Roman"/>
          <w:sz w:val="28"/>
          <w:szCs w:val="28"/>
        </w:rPr>
        <w:lastRenderedPageBreak/>
        <w:t xml:space="preserve">запретных зонах, а также на автодорожных и железнодорожных мостах, в коллекторах и тоннелях автомобильных и железных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D4469" w:rsidRPr="00754BAE" w:rsidRDefault="005D4469" w:rsidP="005D4469">
      <w:pPr>
        <w:ind w:firstLine="567"/>
        <w:jc w:val="both"/>
        <w:rPr>
          <w:sz w:val="28"/>
          <w:szCs w:val="28"/>
        </w:rPr>
      </w:pPr>
      <w:r w:rsidRPr="00754BAE">
        <w:rPr>
          <w:sz w:val="28"/>
          <w:szCs w:val="28"/>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11.3.30. На территории населенных пунктов могут быть использованы стоечные опоры, устанавливаемые на крышах зданий.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под водой;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 мостам; </w:t>
      </w:r>
    </w:p>
    <w:p w:rsidR="005D4469" w:rsidRPr="00754BAE" w:rsidRDefault="005D4469" w:rsidP="005D4469">
      <w:pPr>
        <w:ind w:firstLine="567"/>
        <w:jc w:val="both"/>
        <w:rPr>
          <w:sz w:val="28"/>
          <w:szCs w:val="28"/>
        </w:rPr>
      </w:pPr>
      <w:r w:rsidRPr="00754BAE">
        <w:rPr>
          <w:sz w:val="28"/>
          <w:szCs w:val="28"/>
        </w:rPr>
        <w:t>- подвесными кабелями на опорах.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D4469" w:rsidRPr="00754BAE" w:rsidRDefault="005D4469" w:rsidP="005D4469">
      <w:pPr>
        <w:ind w:firstLine="567"/>
        <w:jc w:val="both"/>
        <w:rPr>
          <w:sz w:val="28"/>
          <w:szCs w:val="28"/>
        </w:rPr>
      </w:pPr>
      <w:r w:rsidRPr="00754BAE">
        <w:rPr>
          <w:sz w:val="28"/>
          <w:szCs w:val="28"/>
        </w:rPr>
        <w:t>Рекомендуется размещение антенн на отдельно стоящих опорах и мачтах.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11.3.38. Границы санитарно-защитных зон определяются на высоте 2 м от поверхности земли по ПДУ.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5D4469" w:rsidRPr="00754BAE" w:rsidRDefault="005D4469" w:rsidP="005D4469">
      <w:pPr>
        <w:ind w:firstLine="567"/>
        <w:jc w:val="both"/>
        <w:rPr>
          <w:sz w:val="28"/>
          <w:szCs w:val="28"/>
        </w:rPr>
      </w:pPr>
      <w:r w:rsidRPr="00754BAE">
        <w:rPr>
          <w:sz w:val="28"/>
          <w:szCs w:val="28"/>
        </w:rPr>
        <w:t>Таблица 86</w:t>
      </w:r>
    </w:p>
    <w:p w:rsidR="005D4469" w:rsidRPr="00754BAE" w:rsidRDefault="005D4469" w:rsidP="005D4469">
      <w:pPr>
        <w:pStyle w:val="Default"/>
        <w:ind w:firstLine="567"/>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объектов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параметры зоны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использования </w:t>
            </w:r>
          </w:p>
        </w:tc>
      </w:tr>
      <w:tr w:rsidR="005D4469" w:rsidRPr="00754BAE" w:rsidTr="007B426A">
        <w:trPr>
          <w:trHeight w:val="1027"/>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Общие коллекторы для подземных коммуникаций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городского коллектора, по 5 м в каждую сторону от края коллектора.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оголовка веншахты коллектора в радиусе 15 м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проезды, площадки </w:t>
            </w:r>
          </w:p>
        </w:tc>
      </w:tr>
      <w:tr w:rsidR="005D4469" w:rsidRPr="00754BAE" w:rsidTr="007B426A">
        <w:trPr>
          <w:trHeight w:val="49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Радиорелейные линии связи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50 м в обе стороны луча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мертвая зона </w:t>
            </w:r>
          </w:p>
        </w:tc>
      </w:tr>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телевидения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d = 500 м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w:t>
            </w:r>
          </w:p>
        </w:tc>
      </w:tr>
      <w:tr w:rsidR="005D4469" w:rsidRPr="00754BAE" w:rsidTr="007B426A">
        <w:trPr>
          <w:trHeight w:val="489"/>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Автоматические телефонные станции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от АТС до жилых зданий - 30 м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проезды, площадки, озеленение </w:t>
            </w:r>
          </w:p>
        </w:tc>
      </w:tr>
    </w:tbl>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11.4. Газоснабжение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w:t>
      </w:r>
      <w:r w:rsidRPr="00754BAE">
        <w:rPr>
          <w:rFonts w:ascii="Times New Roman" w:hAnsi="Times New Roman" w:cs="Times New Roman"/>
          <w:sz w:val="28"/>
          <w:szCs w:val="28"/>
        </w:rPr>
        <w:lastRenderedPageBreak/>
        <w:t xml:space="preserve">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наличии централизованного горячего водоснабжения - 100;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горячем водоснабжении от газовых водонагревателей - 250;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горячего водоснабжения - 125 (в сельской местности - 165).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м/час: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кв. м/чел. - 063 - 0,45;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кв. м/чел. - 0,88 - 0,62;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центральным отоплением и горячим водоснабжением - 0,04.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Прямой выброс продуктов сгорания через наружные конструкции зданий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5D4469" w:rsidRPr="00754BAE" w:rsidRDefault="005D4469" w:rsidP="005D4469">
      <w:pPr>
        <w:ind w:firstLine="567"/>
        <w:jc w:val="both"/>
        <w:rPr>
          <w:sz w:val="28"/>
          <w:szCs w:val="28"/>
        </w:rPr>
      </w:pPr>
      <w:r w:rsidRPr="00754BAE">
        <w:rPr>
          <w:sz w:val="28"/>
          <w:szCs w:val="28"/>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D4469" w:rsidRPr="00754BAE" w:rsidRDefault="005D4469" w:rsidP="005D4469">
      <w:pPr>
        <w:ind w:firstLine="567"/>
        <w:jc w:val="both"/>
        <w:rPr>
          <w:sz w:val="28"/>
          <w:szCs w:val="28"/>
        </w:rPr>
      </w:pPr>
      <w:r w:rsidRPr="00754BAE">
        <w:rPr>
          <w:sz w:val="28"/>
          <w:szCs w:val="28"/>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D4469" w:rsidRPr="00754BAE" w:rsidRDefault="005D4469" w:rsidP="005D4469">
      <w:pPr>
        <w:ind w:firstLine="567"/>
        <w:jc w:val="both"/>
        <w:rPr>
          <w:sz w:val="28"/>
          <w:szCs w:val="28"/>
        </w:rPr>
      </w:pPr>
      <w:r w:rsidRPr="00754BAE">
        <w:rPr>
          <w:sz w:val="28"/>
          <w:szCs w:val="28"/>
        </w:rPr>
        <w:t>11.4.11. Выбор, отвод и использование земель для магистральных газопроводов осуществляется в соответствии с требованиями СН 452-73.</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11.4.12. Размещение магистральных газопроводов по территории населенных пунктов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D4469" w:rsidRPr="00754BAE" w:rsidRDefault="005D4469" w:rsidP="005D4469">
      <w:pPr>
        <w:ind w:firstLine="567"/>
        <w:jc w:val="both"/>
        <w:rPr>
          <w:sz w:val="28"/>
          <w:szCs w:val="28"/>
        </w:rPr>
      </w:pPr>
      <w:r w:rsidRPr="00754BAE">
        <w:rPr>
          <w:sz w:val="28"/>
          <w:szCs w:val="28"/>
        </w:rPr>
        <w:t>11.4.15. Запрещается прокладка газопроводов всех давлений по стенам, над и под помещениями категорий А и Б за исключением зданий ГРП.</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11.4.18. Классификация газопроводов по рабочему давлению транспортируемого газа приведена в таблице 87.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r w:rsidRPr="00754BAE">
        <w:rPr>
          <w:sz w:val="28"/>
          <w:szCs w:val="28"/>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5D4469" w:rsidRPr="00754BAE" w:rsidTr="007B426A">
        <w:trPr>
          <w:trHeight w:val="489"/>
        </w:trPr>
        <w:tc>
          <w:tcPr>
            <w:tcW w:w="1687" w:type="pct"/>
            <w:gridSpan w:val="2"/>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Классификация газопроводов по давлению</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Вид транспортируемого газа</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Рабочее давление в газопроводе, МПа</w:t>
            </w:r>
          </w:p>
        </w:tc>
      </w:tr>
      <w:tr w:rsidR="005D4469" w:rsidRPr="00754BAE" w:rsidTr="007B426A">
        <w:trPr>
          <w:trHeight w:val="252"/>
        </w:trPr>
        <w:tc>
          <w:tcPr>
            <w:tcW w:w="872" w:type="pct"/>
            <w:vMerge w:val="restar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Высокого</w:t>
            </w:r>
          </w:p>
        </w:tc>
        <w:tc>
          <w:tcPr>
            <w:tcW w:w="815" w:type="pct"/>
            <w:vMerge w:val="restar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 категории </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0,6 до 1,2 включительно </w:t>
            </w:r>
          </w:p>
        </w:tc>
      </w:tr>
      <w:tr w:rsidR="005D4469" w:rsidRPr="00754BAE" w:rsidTr="007B426A">
        <w:trPr>
          <w:trHeight w:val="251"/>
        </w:trPr>
        <w:tc>
          <w:tcPr>
            <w:tcW w:w="872" w:type="pct"/>
            <w:vMerge/>
            <w:vAlign w:val="center"/>
          </w:tcPr>
          <w:p w:rsidR="005D4469" w:rsidRPr="00754BAE" w:rsidRDefault="005D4469" w:rsidP="007B426A">
            <w:pPr>
              <w:pStyle w:val="Default"/>
              <w:jc w:val="both"/>
              <w:rPr>
                <w:rFonts w:ascii="Times New Roman" w:hAnsi="Times New Roman" w:cs="Times New Roman"/>
                <w:sz w:val="28"/>
                <w:szCs w:val="28"/>
              </w:rPr>
            </w:pPr>
          </w:p>
        </w:tc>
        <w:tc>
          <w:tcPr>
            <w:tcW w:w="815" w:type="pct"/>
            <w:vMerge/>
            <w:vAlign w:val="center"/>
          </w:tcPr>
          <w:p w:rsidR="005D4469" w:rsidRPr="00754BAE" w:rsidRDefault="005D4469" w:rsidP="007B426A">
            <w:pPr>
              <w:pStyle w:val="Default"/>
              <w:jc w:val="both"/>
              <w:rPr>
                <w:rFonts w:ascii="Times New Roman" w:hAnsi="Times New Roman" w:cs="Times New Roman"/>
                <w:sz w:val="28"/>
                <w:szCs w:val="28"/>
              </w:rPr>
            </w:pP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СУГ *</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0,6 до 1,2 включительно</w:t>
            </w:r>
          </w:p>
        </w:tc>
      </w:tr>
      <w:tr w:rsidR="005D4469" w:rsidRPr="00754BAE" w:rsidTr="007B426A">
        <w:trPr>
          <w:trHeight w:val="489"/>
        </w:trPr>
        <w:tc>
          <w:tcPr>
            <w:tcW w:w="872" w:type="pct"/>
            <w:vMerge/>
            <w:vAlign w:val="center"/>
          </w:tcPr>
          <w:p w:rsidR="005D4469" w:rsidRPr="00754BAE" w:rsidRDefault="005D4469" w:rsidP="007B426A">
            <w:pPr>
              <w:pStyle w:val="Default"/>
              <w:jc w:val="both"/>
              <w:rPr>
                <w:rFonts w:ascii="Times New Roman" w:hAnsi="Times New Roman" w:cs="Times New Roman"/>
                <w:sz w:val="28"/>
                <w:szCs w:val="28"/>
              </w:rPr>
            </w:pPr>
          </w:p>
        </w:tc>
        <w:tc>
          <w:tcPr>
            <w:tcW w:w="815"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Iа категории</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1,2 на территории ТЭЦ к ГТУ и ПГУ</w:t>
            </w:r>
          </w:p>
        </w:tc>
      </w:tr>
      <w:tr w:rsidR="005D4469" w:rsidRPr="00754BAE" w:rsidTr="007B426A">
        <w:trPr>
          <w:trHeight w:val="489"/>
        </w:trPr>
        <w:tc>
          <w:tcPr>
            <w:tcW w:w="872" w:type="pct"/>
            <w:vMerge/>
            <w:vAlign w:val="center"/>
          </w:tcPr>
          <w:p w:rsidR="005D4469" w:rsidRPr="00754BAE" w:rsidRDefault="005D4469" w:rsidP="007B426A">
            <w:pPr>
              <w:pStyle w:val="Default"/>
              <w:jc w:val="both"/>
              <w:rPr>
                <w:rFonts w:ascii="Times New Roman" w:hAnsi="Times New Roman" w:cs="Times New Roman"/>
                <w:sz w:val="28"/>
                <w:szCs w:val="28"/>
              </w:rPr>
            </w:pPr>
          </w:p>
        </w:tc>
        <w:tc>
          <w:tcPr>
            <w:tcW w:w="815"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II категории</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 и СУГ</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0,3 до 0,6 включительно</w:t>
            </w:r>
          </w:p>
        </w:tc>
      </w:tr>
      <w:tr w:rsidR="005D4469" w:rsidRPr="00754BAE" w:rsidTr="007B426A">
        <w:trPr>
          <w:trHeight w:val="489"/>
        </w:trPr>
        <w:tc>
          <w:tcPr>
            <w:tcW w:w="1687" w:type="pct"/>
            <w:gridSpan w:val="2"/>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Среднего </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0,005 до 0,3 включительно </w:t>
            </w:r>
          </w:p>
        </w:tc>
      </w:tr>
      <w:tr w:rsidR="005D4469" w:rsidRPr="00754BAE" w:rsidTr="007B426A">
        <w:trPr>
          <w:trHeight w:val="64"/>
        </w:trPr>
        <w:tc>
          <w:tcPr>
            <w:tcW w:w="1687" w:type="pct"/>
            <w:gridSpan w:val="2"/>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Низкого </w:t>
            </w:r>
          </w:p>
        </w:tc>
        <w:tc>
          <w:tcPr>
            <w:tcW w:w="1630"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0,005 включительно </w:t>
            </w:r>
          </w:p>
        </w:tc>
      </w:tr>
    </w:tbl>
    <w:p w:rsidR="005D4469" w:rsidRPr="00754BAE" w:rsidRDefault="005D4469" w:rsidP="005D4469">
      <w:pPr>
        <w:ind w:firstLine="567"/>
        <w:jc w:val="both"/>
        <w:rPr>
          <w:sz w:val="28"/>
          <w:szCs w:val="28"/>
        </w:rPr>
      </w:pPr>
      <w:r w:rsidRPr="00754BAE">
        <w:rPr>
          <w:sz w:val="28"/>
          <w:szCs w:val="28"/>
        </w:rPr>
        <w:t>*СУГ – сжиженный углеводородный газ.</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тыс. т/год - 6;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тыс. т/год - 7; </w:t>
      </w:r>
    </w:p>
    <w:p w:rsidR="005D4469" w:rsidRPr="00754BAE" w:rsidRDefault="005D4469" w:rsidP="005D4469">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тыс. т/год - 8.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0,6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11.4.23. ГРП следует размещать: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отдельно стоящими;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СО с негорючим утеплителем;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11.4.24. Блочные газорегуляторные пункты (далее - ГРПБ) следует размещать отдельно стоящими.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11.4.26. Расстояния от ограждений ГРС, ГРПБ и ГРП до зданий и сооружений принимаются в зависимости от класса входного газопровода: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 с входным давлением Р = 0,6 МПа - 10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D4469" w:rsidRPr="00754BAE" w:rsidRDefault="005D4469" w:rsidP="005D4469">
      <w:pPr>
        <w:ind w:firstLine="567"/>
        <w:jc w:val="both"/>
        <w:rPr>
          <w:sz w:val="28"/>
          <w:szCs w:val="28"/>
        </w:rPr>
      </w:pPr>
      <w:r w:rsidRPr="00754BAE">
        <w:rPr>
          <w:sz w:val="28"/>
          <w:szCs w:val="28"/>
        </w:rPr>
        <w:t>11.4.28. В стесненных условиях разрешается уменьшение на 30% расстояний от зданий и сооружений до ГРП пропускной способностью до 10000 куб. м/ч.</w:t>
      </w:r>
    </w:p>
    <w:p w:rsidR="005D4469" w:rsidRPr="00754BAE" w:rsidRDefault="005D4469" w:rsidP="005D4469">
      <w:pPr>
        <w:ind w:firstLine="567"/>
        <w:jc w:val="both"/>
        <w:rPr>
          <w:sz w:val="28"/>
          <w:szCs w:val="28"/>
        </w:rPr>
      </w:pPr>
      <w:r w:rsidRPr="00754BAE">
        <w:rPr>
          <w:sz w:val="28"/>
          <w:szCs w:val="28"/>
        </w:rPr>
        <w:t>Таблица 88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17"/>
        <w:gridCol w:w="2126"/>
        <w:gridCol w:w="1843"/>
        <w:gridCol w:w="2410"/>
      </w:tblGrid>
      <w:tr w:rsidR="005D4469" w:rsidRPr="00754BAE" w:rsidTr="007B426A">
        <w:tc>
          <w:tcPr>
            <w:tcW w:w="1568" w:type="dxa"/>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1352"/>
            </w:tblGrid>
            <w:tr w:rsidR="005D4469" w:rsidRPr="00754BAE" w:rsidTr="007B426A">
              <w:trPr>
                <w:trHeight w:val="1027"/>
              </w:trPr>
              <w:tc>
                <w:tcPr>
                  <w:tcW w:w="1352"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Давление газа на вводе в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ГРП, ГРПБ, ШРП,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МПа </w:t>
                  </w:r>
                </w:p>
              </w:tc>
            </w:tr>
          </w:tbl>
          <w:p w:rsidR="005D4469" w:rsidRPr="00754BAE" w:rsidRDefault="005D4469" w:rsidP="007B426A">
            <w:pPr>
              <w:jc w:val="both"/>
              <w:rPr>
                <w:sz w:val="28"/>
                <w:szCs w:val="28"/>
              </w:rPr>
            </w:pPr>
          </w:p>
        </w:tc>
        <w:tc>
          <w:tcPr>
            <w:tcW w:w="7896" w:type="dxa"/>
            <w:gridSpan w:val="4"/>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7788"/>
            </w:tblGrid>
            <w:tr w:rsidR="005D4469" w:rsidRPr="00754BAE" w:rsidTr="007B426A">
              <w:trPr>
                <w:trHeight w:val="489"/>
              </w:trPr>
              <w:tc>
                <w:tcPr>
                  <w:tcW w:w="778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в свету от отдельно стоящих ГРП, ГРПБ и отдельно стоящих ШРП по горизонтали, м, до </w:t>
                  </w:r>
                </w:p>
              </w:tc>
            </w:tr>
          </w:tbl>
          <w:p w:rsidR="005D4469" w:rsidRPr="00754BAE" w:rsidRDefault="005D4469" w:rsidP="007B426A">
            <w:pPr>
              <w:jc w:val="both"/>
              <w:rPr>
                <w:sz w:val="28"/>
                <w:szCs w:val="28"/>
              </w:rPr>
            </w:pPr>
          </w:p>
        </w:tc>
      </w:tr>
      <w:tr w:rsidR="005D4469" w:rsidRPr="00754BAE" w:rsidTr="007B426A">
        <w:tc>
          <w:tcPr>
            <w:tcW w:w="1568" w:type="dxa"/>
            <w:shd w:val="clear" w:color="auto" w:fill="auto"/>
          </w:tcPr>
          <w:p w:rsidR="005D4469" w:rsidRPr="00754BAE" w:rsidRDefault="005D4469" w:rsidP="007B426A">
            <w:pPr>
              <w:jc w:val="both"/>
              <w:rPr>
                <w:sz w:val="28"/>
                <w:szCs w:val="28"/>
              </w:rPr>
            </w:pPr>
          </w:p>
        </w:tc>
        <w:tc>
          <w:tcPr>
            <w:tcW w:w="1517" w:type="dxa"/>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1692" w:type="dxa"/>
              <w:tblBorders>
                <w:top w:val="nil"/>
                <w:left w:val="nil"/>
                <w:bottom w:val="nil"/>
                <w:right w:val="nil"/>
              </w:tblBorders>
              <w:tblLayout w:type="fixed"/>
              <w:tblLook w:val="0000"/>
            </w:tblPr>
            <w:tblGrid>
              <w:gridCol w:w="1692"/>
            </w:tblGrid>
            <w:tr w:rsidR="005D4469" w:rsidRPr="00754BAE" w:rsidTr="007B426A">
              <w:trPr>
                <w:trHeight w:val="1108"/>
              </w:trPr>
              <w:tc>
                <w:tcPr>
                  <w:tcW w:w="1692" w:type="dxa"/>
                </w:tcPr>
                <w:p w:rsidR="005D4469" w:rsidRPr="00754BAE" w:rsidRDefault="005D4469" w:rsidP="007B426A">
                  <w:pPr>
                    <w:pStyle w:val="Default"/>
                    <w:ind w:right="317"/>
                    <w:jc w:val="both"/>
                    <w:rPr>
                      <w:rFonts w:ascii="Times New Roman" w:hAnsi="Times New Roman" w:cs="Times New Roman"/>
                      <w:sz w:val="28"/>
                      <w:szCs w:val="28"/>
                    </w:rPr>
                  </w:pPr>
                  <w:r w:rsidRPr="00754BAE">
                    <w:rPr>
                      <w:rFonts w:ascii="Times New Roman" w:hAnsi="Times New Roman" w:cs="Times New Roman"/>
                      <w:sz w:val="28"/>
                      <w:szCs w:val="28"/>
                    </w:rPr>
                    <w:t xml:space="preserve">зданий и сооружений </w:t>
                  </w:r>
                </w:p>
              </w:tc>
            </w:tr>
          </w:tbl>
          <w:p w:rsidR="005D4469" w:rsidRPr="00754BAE" w:rsidRDefault="005D4469" w:rsidP="007B426A">
            <w:pPr>
              <w:jc w:val="both"/>
              <w:rPr>
                <w:sz w:val="28"/>
                <w:szCs w:val="28"/>
              </w:rPr>
            </w:pPr>
          </w:p>
        </w:tc>
        <w:tc>
          <w:tcPr>
            <w:tcW w:w="2126" w:type="dxa"/>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018"/>
            </w:tblGrid>
            <w:tr w:rsidR="005D4469" w:rsidRPr="00754BAE" w:rsidTr="007B426A">
              <w:trPr>
                <w:trHeight w:val="489"/>
              </w:trPr>
              <w:tc>
                <w:tcPr>
                  <w:tcW w:w="20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железнодорожных путей (до ближайшего рельса) </w:t>
                  </w:r>
                </w:p>
              </w:tc>
            </w:tr>
          </w:tbl>
          <w:p w:rsidR="005D4469" w:rsidRPr="00754BAE" w:rsidRDefault="005D4469" w:rsidP="007B426A">
            <w:pPr>
              <w:jc w:val="both"/>
              <w:rPr>
                <w:sz w:val="28"/>
                <w:szCs w:val="28"/>
              </w:rPr>
            </w:pPr>
          </w:p>
        </w:tc>
        <w:tc>
          <w:tcPr>
            <w:tcW w:w="1843" w:type="dxa"/>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1637" w:type="dxa"/>
              <w:tblBorders>
                <w:top w:val="nil"/>
                <w:left w:val="nil"/>
                <w:bottom w:val="nil"/>
                <w:right w:val="nil"/>
              </w:tblBorders>
              <w:tblLayout w:type="fixed"/>
              <w:tblLook w:val="0000"/>
            </w:tblPr>
            <w:tblGrid>
              <w:gridCol w:w="1637"/>
            </w:tblGrid>
            <w:tr w:rsidR="005D4469" w:rsidRPr="00754BAE" w:rsidTr="007B426A">
              <w:trPr>
                <w:trHeight w:val="605"/>
              </w:trPr>
              <w:tc>
                <w:tcPr>
                  <w:tcW w:w="1637"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автомобильных дорог (до обочины) </w:t>
                  </w:r>
                </w:p>
              </w:tc>
            </w:tr>
          </w:tbl>
          <w:p w:rsidR="005D4469" w:rsidRPr="00754BAE" w:rsidRDefault="005D4469" w:rsidP="007B426A">
            <w:pPr>
              <w:jc w:val="both"/>
              <w:rPr>
                <w:sz w:val="28"/>
                <w:szCs w:val="28"/>
              </w:rPr>
            </w:pPr>
          </w:p>
        </w:tc>
        <w:tc>
          <w:tcPr>
            <w:tcW w:w="2410" w:type="dxa"/>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5"/>
            </w:tblGrid>
            <w:tr w:rsidR="005D4469" w:rsidRPr="00754BAE" w:rsidTr="007B426A">
              <w:trPr>
                <w:trHeight w:val="489"/>
              </w:trPr>
              <w:tc>
                <w:tcPr>
                  <w:tcW w:w="223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воздушных линий электропередачи </w:t>
                  </w:r>
                </w:p>
              </w:tc>
            </w:tr>
          </w:tbl>
          <w:p w:rsidR="005D4469" w:rsidRPr="00754BAE" w:rsidRDefault="005D4469" w:rsidP="007B426A">
            <w:pPr>
              <w:jc w:val="both"/>
              <w:rPr>
                <w:sz w:val="28"/>
                <w:szCs w:val="28"/>
              </w:rPr>
            </w:pPr>
          </w:p>
        </w:tc>
      </w:tr>
      <w:tr w:rsidR="005D4469" w:rsidRPr="00754BAE" w:rsidTr="007B426A">
        <w:trPr>
          <w:trHeight w:val="453"/>
        </w:trPr>
        <w:tc>
          <w:tcPr>
            <w:tcW w:w="1568" w:type="dxa"/>
            <w:shd w:val="clear" w:color="auto" w:fill="auto"/>
          </w:tcPr>
          <w:tbl>
            <w:tblPr>
              <w:tblW w:w="0" w:type="auto"/>
              <w:tblBorders>
                <w:top w:val="nil"/>
                <w:left w:val="nil"/>
                <w:bottom w:val="nil"/>
                <w:right w:val="nil"/>
              </w:tblBorders>
              <w:tblLayout w:type="fixed"/>
              <w:tblLook w:val="0000"/>
            </w:tblPr>
            <w:tblGrid>
              <w:gridCol w:w="967"/>
            </w:tblGrid>
            <w:tr w:rsidR="005D4469" w:rsidRPr="00754BAE" w:rsidTr="007B426A">
              <w:trPr>
                <w:trHeight w:val="220"/>
              </w:trPr>
              <w:tc>
                <w:tcPr>
                  <w:tcW w:w="967"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0,6 </w:t>
                  </w:r>
                </w:p>
              </w:tc>
            </w:tr>
          </w:tbl>
          <w:p w:rsidR="005D4469" w:rsidRPr="00754BAE" w:rsidRDefault="005D4469" w:rsidP="007B426A">
            <w:pPr>
              <w:jc w:val="both"/>
              <w:rPr>
                <w:sz w:val="28"/>
                <w:szCs w:val="28"/>
              </w:rPr>
            </w:pPr>
          </w:p>
        </w:tc>
        <w:tc>
          <w:tcPr>
            <w:tcW w:w="1517" w:type="dxa"/>
            <w:shd w:val="clear" w:color="auto" w:fill="auto"/>
            <w:vAlign w:val="center"/>
          </w:tcPr>
          <w:p w:rsidR="005D4469" w:rsidRPr="00754BAE" w:rsidRDefault="005D4469" w:rsidP="007B426A">
            <w:pPr>
              <w:jc w:val="both"/>
              <w:rPr>
                <w:sz w:val="28"/>
                <w:szCs w:val="28"/>
              </w:rPr>
            </w:pPr>
            <w:r w:rsidRPr="00754BAE">
              <w:rPr>
                <w:sz w:val="28"/>
                <w:szCs w:val="28"/>
              </w:rPr>
              <w:t>10</w:t>
            </w:r>
          </w:p>
        </w:tc>
        <w:tc>
          <w:tcPr>
            <w:tcW w:w="2126" w:type="dxa"/>
            <w:shd w:val="clear" w:color="auto" w:fill="auto"/>
            <w:vAlign w:val="center"/>
          </w:tcPr>
          <w:p w:rsidR="005D4469" w:rsidRPr="00754BAE" w:rsidRDefault="005D4469" w:rsidP="007B426A">
            <w:pPr>
              <w:jc w:val="both"/>
              <w:rPr>
                <w:sz w:val="28"/>
                <w:szCs w:val="28"/>
              </w:rPr>
            </w:pPr>
            <w:r w:rsidRPr="00754BAE">
              <w:rPr>
                <w:sz w:val="28"/>
                <w:szCs w:val="28"/>
              </w:rPr>
              <w:t>10</w:t>
            </w:r>
          </w:p>
        </w:tc>
        <w:tc>
          <w:tcPr>
            <w:tcW w:w="1843" w:type="dxa"/>
            <w:shd w:val="clear" w:color="auto" w:fill="auto"/>
            <w:vAlign w:val="center"/>
          </w:tcPr>
          <w:p w:rsidR="005D4469" w:rsidRPr="00754BAE" w:rsidRDefault="005D4469" w:rsidP="007B426A">
            <w:pPr>
              <w:jc w:val="both"/>
              <w:rPr>
                <w:sz w:val="28"/>
                <w:szCs w:val="28"/>
              </w:rPr>
            </w:pPr>
            <w:r w:rsidRPr="00754BAE">
              <w:rPr>
                <w:sz w:val="28"/>
                <w:szCs w:val="28"/>
              </w:rPr>
              <w:t>5</w:t>
            </w:r>
          </w:p>
        </w:tc>
        <w:tc>
          <w:tcPr>
            <w:tcW w:w="2410" w:type="dxa"/>
            <w:vMerge w:val="restart"/>
            <w:shd w:val="clear" w:color="auto" w:fill="auto"/>
          </w:tcPr>
          <w:p w:rsidR="005D4469" w:rsidRPr="00754BAE" w:rsidRDefault="005D4469" w:rsidP="007B426A">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4"/>
            </w:tblGrid>
            <w:tr w:rsidR="005D4469" w:rsidRPr="00754BAE" w:rsidTr="007B426A">
              <w:trPr>
                <w:trHeight w:val="489"/>
              </w:trPr>
              <w:tc>
                <w:tcPr>
                  <w:tcW w:w="2234"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менее 1,5 высоты опоры </w:t>
                  </w:r>
                </w:p>
              </w:tc>
            </w:tr>
          </w:tbl>
          <w:p w:rsidR="005D4469" w:rsidRPr="00754BAE" w:rsidRDefault="005D4469" w:rsidP="007B426A">
            <w:pPr>
              <w:jc w:val="both"/>
              <w:rPr>
                <w:sz w:val="28"/>
                <w:szCs w:val="28"/>
              </w:rPr>
            </w:pPr>
          </w:p>
        </w:tc>
      </w:tr>
      <w:tr w:rsidR="005D4469" w:rsidRPr="00754BAE" w:rsidTr="007B426A">
        <w:tc>
          <w:tcPr>
            <w:tcW w:w="1568" w:type="dxa"/>
            <w:shd w:val="clear" w:color="auto" w:fill="auto"/>
          </w:tcPr>
          <w:tbl>
            <w:tblPr>
              <w:tblW w:w="0" w:type="auto"/>
              <w:tblBorders>
                <w:top w:val="nil"/>
                <w:left w:val="nil"/>
                <w:bottom w:val="nil"/>
                <w:right w:val="nil"/>
              </w:tblBorders>
              <w:tblLayout w:type="fixed"/>
              <w:tblLook w:val="0000"/>
            </w:tblPr>
            <w:tblGrid>
              <w:gridCol w:w="1339"/>
            </w:tblGrid>
            <w:tr w:rsidR="005D4469" w:rsidRPr="00754BAE" w:rsidTr="007B426A">
              <w:trPr>
                <w:trHeight w:val="489"/>
              </w:trPr>
              <w:tc>
                <w:tcPr>
                  <w:tcW w:w="133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0,6 до 1,2 </w:t>
                  </w:r>
                </w:p>
              </w:tc>
            </w:tr>
          </w:tbl>
          <w:p w:rsidR="005D4469" w:rsidRPr="00754BAE" w:rsidRDefault="005D4469" w:rsidP="007B426A">
            <w:pPr>
              <w:jc w:val="both"/>
              <w:rPr>
                <w:sz w:val="28"/>
                <w:szCs w:val="28"/>
              </w:rPr>
            </w:pPr>
          </w:p>
        </w:tc>
        <w:tc>
          <w:tcPr>
            <w:tcW w:w="1517" w:type="dxa"/>
            <w:shd w:val="clear" w:color="auto" w:fill="auto"/>
            <w:vAlign w:val="center"/>
          </w:tcPr>
          <w:p w:rsidR="005D4469" w:rsidRPr="00754BAE" w:rsidRDefault="005D4469" w:rsidP="007B426A">
            <w:pPr>
              <w:jc w:val="both"/>
              <w:rPr>
                <w:sz w:val="28"/>
                <w:szCs w:val="28"/>
              </w:rPr>
            </w:pPr>
            <w:r w:rsidRPr="00754BAE">
              <w:rPr>
                <w:sz w:val="28"/>
                <w:szCs w:val="28"/>
              </w:rPr>
              <w:t>15</w:t>
            </w:r>
          </w:p>
        </w:tc>
        <w:tc>
          <w:tcPr>
            <w:tcW w:w="2126" w:type="dxa"/>
            <w:shd w:val="clear" w:color="auto" w:fill="auto"/>
            <w:vAlign w:val="center"/>
          </w:tcPr>
          <w:p w:rsidR="005D4469" w:rsidRPr="00754BAE" w:rsidRDefault="005D4469" w:rsidP="007B426A">
            <w:pPr>
              <w:jc w:val="both"/>
              <w:rPr>
                <w:sz w:val="28"/>
                <w:szCs w:val="28"/>
              </w:rPr>
            </w:pPr>
            <w:r w:rsidRPr="00754BAE">
              <w:rPr>
                <w:sz w:val="28"/>
                <w:szCs w:val="28"/>
              </w:rPr>
              <w:t>15</w:t>
            </w:r>
          </w:p>
        </w:tc>
        <w:tc>
          <w:tcPr>
            <w:tcW w:w="1843" w:type="dxa"/>
            <w:shd w:val="clear" w:color="auto" w:fill="auto"/>
            <w:vAlign w:val="center"/>
          </w:tcPr>
          <w:p w:rsidR="005D4469" w:rsidRPr="00754BAE" w:rsidRDefault="005D4469" w:rsidP="007B426A">
            <w:pPr>
              <w:jc w:val="both"/>
              <w:rPr>
                <w:sz w:val="28"/>
                <w:szCs w:val="28"/>
              </w:rPr>
            </w:pPr>
            <w:r w:rsidRPr="00754BAE">
              <w:rPr>
                <w:sz w:val="28"/>
                <w:szCs w:val="28"/>
              </w:rPr>
              <w:t>8</w:t>
            </w:r>
          </w:p>
        </w:tc>
        <w:tc>
          <w:tcPr>
            <w:tcW w:w="2410" w:type="dxa"/>
            <w:vMerge/>
            <w:shd w:val="clear" w:color="auto" w:fill="auto"/>
          </w:tcPr>
          <w:p w:rsidR="005D4469" w:rsidRPr="00754BAE" w:rsidRDefault="005D4469" w:rsidP="007B426A">
            <w:pPr>
              <w:jc w:val="both"/>
              <w:rPr>
                <w:sz w:val="28"/>
                <w:szCs w:val="28"/>
              </w:rPr>
            </w:pP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D4469" w:rsidRPr="00754BAE" w:rsidRDefault="005D4469" w:rsidP="005D4469">
      <w:pPr>
        <w:ind w:firstLine="567"/>
        <w:jc w:val="both"/>
        <w:rPr>
          <w:sz w:val="28"/>
          <w:szCs w:val="28"/>
        </w:rPr>
      </w:pPr>
      <w:r w:rsidRPr="00754BAE">
        <w:rPr>
          <w:sz w:val="28"/>
          <w:szCs w:val="28"/>
        </w:rPr>
        <w:t>3. Расстояние от отдельно стоящего ШРП при давлении газа на вводе до 0,3 МПа до зданий и сооружений не нормируется.</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w:t>
      </w:r>
      <w:r w:rsidRPr="00754BAE">
        <w:rPr>
          <w:sz w:val="28"/>
          <w:szCs w:val="28"/>
        </w:rPr>
        <w:lastRenderedPageBreak/>
        <w:t>человек решение об оснащении газораспределительных систем АСУ ТП РГ принимается эксплуатирующими организациями или заказчиком.</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11.4.30. Рекомендуемые минимальные расстояния от наземных магистральных газопроводов, не содержащих сероводород</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89</w:t>
      </w:r>
    </w:p>
    <w:tbl>
      <w:tblPr>
        <w:tblW w:w="5000" w:type="pct"/>
        <w:tblCellMar>
          <w:left w:w="70" w:type="dxa"/>
          <w:right w:w="70" w:type="dxa"/>
        </w:tblCellMar>
        <w:tblLook w:val="0000"/>
      </w:tblPr>
      <w:tblGrid>
        <w:gridCol w:w="3232"/>
        <w:gridCol w:w="646"/>
        <w:gridCol w:w="782"/>
        <w:gridCol w:w="782"/>
        <w:gridCol w:w="782"/>
        <w:gridCol w:w="700"/>
        <w:gridCol w:w="821"/>
        <w:gridCol w:w="824"/>
        <w:gridCol w:w="925"/>
      </w:tblGrid>
      <w:tr w:rsidR="005D4469" w:rsidRPr="00754BAE" w:rsidTr="007B426A">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Разрывы от трубопроводов 1-го и 2-го классов с диаметром труб в мм, м</w:t>
            </w:r>
          </w:p>
        </w:tc>
      </w:tr>
      <w:tr w:rsidR="005D4469" w:rsidRPr="00754BAE" w:rsidTr="007B426A">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462" w:type="pct"/>
            <w:gridSpan w:val="6"/>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5D4469" w:rsidRPr="00754BAE" w:rsidTr="007B426A">
        <w:trPr>
          <w:cantSplit/>
        </w:trPr>
        <w:tc>
          <w:tcPr>
            <w:tcW w:w="1717"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355"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5D4469" w:rsidRPr="00754BAE" w:rsidTr="007B426A">
        <w:trPr>
          <w:trHeight w:val="1343"/>
        </w:trPr>
        <w:tc>
          <w:tcPr>
            <w:tcW w:w="1717"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r>
      <w:tr w:rsidR="005D4469" w:rsidRPr="00754BAE" w:rsidTr="007B426A">
        <w:trPr>
          <w:trHeight w:val="669"/>
        </w:trPr>
        <w:tc>
          <w:tcPr>
            <w:tcW w:w="1717"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r>
      <w:tr w:rsidR="005D4469" w:rsidRPr="00754BAE" w:rsidTr="007B426A">
        <w:trPr>
          <w:trHeight w:val="679"/>
        </w:trPr>
        <w:tc>
          <w:tcPr>
            <w:tcW w:w="1717"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r>
    </w:tbl>
    <w:p w:rsidR="005D4469" w:rsidRPr="00754BAE" w:rsidRDefault="005D4469" w:rsidP="005D4469">
      <w:pPr>
        <w:tabs>
          <w:tab w:val="left" w:pos="3420"/>
        </w:tabs>
        <w:ind w:firstLine="567"/>
        <w:jc w:val="both"/>
        <w:rPr>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11.4.31. Рекомендуемые минимальные разрывы от трубопроводов для сжиженных углеводородных газов</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90</w:t>
      </w:r>
    </w:p>
    <w:tbl>
      <w:tblPr>
        <w:tblW w:w="5000" w:type="pct"/>
        <w:tblCellMar>
          <w:left w:w="70" w:type="dxa"/>
          <w:right w:w="70" w:type="dxa"/>
        </w:tblCellMar>
        <w:tblLook w:val="0000"/>
      </w:tblPr>
      <w:tblGrid>
        <w:gridCol w:w="3402"/>
        <w:gridCol w:w="1215"/>
        <w:gridCol w:w="1754"/>
        <w:gridCol w:w="1754"/>
        <w:gridCol w:w="1369"/>
      </w:tblGrid>
      <w:tr w:rsidR="005D4469" w:rsidRPr="00754BAE" w:rsidTr="007B426A">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ind w:right="-25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трубопроводов при диаметре труб в мм, м</w:t>
            </w:r>
          </w:p>
        </w:tc>
      </w:tr>
      <w:tr w:rsidR="005D4469" w:rsidRPr="00754BAE" w:rsidTr="007B426A">
        <w:trPr>
          <w:cantSplit/>
        </w:trPr>
        <w:tc>
          <w:tcPr>
            <w:tcW w:w="1791"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64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500 - 1000</w:t>
            </w:r>
          </w:p>
        </w:tc>
      </w:tr>
      <w:tr w:rsidR="005D4469" w:rsidRPr="00754BAE" w:rsidTr="007B426A">
        <w:trPr>
          <w:trHeight w:val="360"/>
        </w:trPr>
        <w:tc>
          <w:tcPr>
            <w:tcW w:w="1791"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w:t>
            </w:r>
          </w:p>
        </w:tc>
      </w:tr>
      <w:tr w:rsidR="005D4469" w:rsidRPr="00754BAE" w:rsidTr="007B426A">
        <w:trPr>
          <w:trHeight w:val="436"/>
        </w:trPr>
        <w:tc>
          <w:tcPr>
            <w:tcW w:w="1791"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w:t>
            </w:r>
          </w:p>
        </w:tc>
      </w:tr>
    </w:tbl>
    <w:p w:rsidR="005D4469" w:rsidRPr="00754BAE" w:rsidRDefault="005D4469" w:rsidP="005D4469">
      <w:pPr>
        <w:pStyle w:val="afb"/>
        <w:ind w:firstLine="567"/>
        <w:jc w:val="both"/>
        <w:rPr>
          <w:b w:val="0"/>
          <w:sz w:val="28"/>
          <w:szCs w:val="28"/>
        </w:rPr>
      </w:pPr>
      <w:r w:rsidRPr="00754BAE">
        <w:rPr>
          <w:b w:val="0"/>
          <w:sz w:val="28"/>
          <w:szCs w:val="28"/>
          <w:u w:val="single"/>
        </w:rPr>
        <w:t>Примечания</w:t>
      </w:r>
      <w:r w:rsidRPr="00754BAE">
        <w:rPr>
          <w:b w:val="0"/>
          <w:sz w:val="28"/>
          <w:szCs w:val="28"/>
        </w:rPr>
        <w:t>:</w:t>
      </w:r>
    </w:p>
    <w:p w:rsidR="005D4469" w:rsidRPr="00754BAE" w:rsidRDefault="005D4469" w:rsidP="005D4469">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1.Минимальные расстояния при наземной прокладке увеличиваются в 2 раза для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класса и в 1,5 раза для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класса;</w:t>
      </w:r>
    </w:p>
    <w:p w:rsidR="005D4469" w:rsidRPr="00754BAE" w:rsidRDefault="005D4469" w:rsidP="005D4469">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2.При диаметре надземных газопроводов свыше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рекомендуется разрыв не менее </w:t>
      </w:r>
      <w:smartTag w:uri="urn:schemas-microsoft-com:office:smarttags" w:element="metricconverter">
        <w:smartTagPr>
          <w:attr w:name="ProductID" w:val="700 м"/>
        </w:smartTagPr>
        <w:r w:rsidRPr="00754BAE">
          <w:rPr>
            <w:rFonts w:ascii="Times New Roman" w:hAnsi="Times New Roman" w:cs="Times New Roman"/>
            <w:sz w:val="28"/>
            <w:szCs w:val="28"/>
          </w:rPr>
          <w:t>700 м</w:t>
        </w:r>
      </w:smartTag>
      <w:r w:rsidRPr="00754BAE">
        <w:rPr>
          <w:rFonts w:ascii="Times New Roman" w:hAnsi="Times New Roman" w:cs="Times New Roman"/>
          <w:sz w:val="28"/>
          <w:szCs w:val="28"/>
        </w:rPr>
        <w:t>;</w:t>
      </w:r>
    </w:p>
    <w:p w:rsidR="005D4469" w:rsidRPr="00754BAE" w:rsidRDefault="005D4469" w:rsidP="005D4469">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54BAE">
          <w:rPr>
            <w:rFonts w:ascii="Times New Roman" w:hAnsi="Times New Roman" w:cs="Times New Roman"/>
            <w:sz w:val="28"/>
            <w:szCs w:val="28"/>
          </w:rPr>
          <w:t>2 км</w:t>
        </w:r>
      </w:smartTag>
      <w:r w:rsidRPr="00754BAE">
        <w:rPr>
          <w:rFonts w:ascii="Times New Roman" w:hAnsi="Times New Roman" w:cs="Times New Roman"/>
          <w:sz w:val="28"/>
          <w:szCs w:val="28"/>
        </w:rPr>
        <w:t>;</w:t>
      </w:r>
    </w:p>
    <w:p w:rsidR="005D4469" w:rsidRPr="00754BAE" w:rsidRDefault="005D4469" w:rsidP="005D4469">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4.Запрещается прохождение газопровода через жилую застройку.</w:t>
      </w:r>
    </w:p>
    <w:p w:rsidR="005D4469" w:rsidRPr="00754BAE" w:rsidRDefault="005D4469" w:rsidP="005D4469">
      <w:pPr>
        <w:pStyle w:val="ConsPlusNonformat"/>
        <w:widowControl/>
        <w:tabs>
          <w:tab w:val="left" w:pos="284"/>
        </w:tabs>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11.4.32. Рекомендуемые минимальные разрывы от компрессорных станций</w:t>
      </w: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91</w:t>
      </w:r>
    </w:p>
    <w:tbl>
      <w:tblPr>
        <w:tblW w:w="5000" w:type="pct"/>
        <w:tblCellMar>
          <w:left w:w="70" w:type="dxa"/>
          <w:right w:w="70" w:type="dxa"/>
        </w:tblCellMar>
        <w:tblLook w:val="0000"/>
      </w:tblPr>
      <w:tblGrid>
        <w:gridCol w:w="3399"/>
        <w:gridCol w:w="566"/>
        <w:gridCol w:w="566"/>
        <w:gridCol w:w="566"/>
        <w:gridCol w:w="708"/>
        <w:gridCol w:w="708"/>
        <w:gridCol w:w="853"/>
        <w:gridCol w:w="993"/>
        <w:gridCol w:w="1135"/>
      </w:tblGrid>
      <w:tr w:rsidR="005D4469" w:rsidRPr="00754BAE" w:rsidTr="007B426A">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Разрывы от станций для трубопроводов 1-го и 2-го классов </w:t>
            </w:r>
          </w:p>
          <w:p w:rsidR="005D4469" w:rsidRPr="00754BAE" w:rsidRDefault="005D4469" w:rsidP="007B426A">
            <w:pPr>
              <w:pStyle w:val="ConsPlusCell"/>
              <w:widowControl/>
              <w:jc w:val="both"/>
              <w:rPr>
                <w:rFonts w:ascii="Times New Roman" w:hAnsi="Times New Roman" w:cs="Times New Roman"/>
                <w:sz w:val="28"/>
                <w:szCs w:val="28"/>
              </w:rPr>
            </w:pPr>
            <w:r w:rsidRPr="00754BAE">
              <w:rPr>
                <w:rFonts w:ascii="Times New Roman" w:hAnsi="Times New Roman" w:cs="Times New Roman"/>
                <w:sz w:val="28"/>
                <w:szCs w:val="28"/>
              </w:rPr>
              <w:t>с диаметром труб в мм, м</w:t>
            </w:r>
          </w:p>
        </w:tc>
      </w:tr>
      <w:tr w:rsidR="005D4469" w:rsidRPr="00754BAE" w:rsidTr="007B426A">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089" w:type="pct"/>
            <w:gridSpan w:val="6"/>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5D4469" w:rsidRPr="00754BAE" w:rsidTr="007B426A">
        <w:trPr>
          <w:cantSplit/>
        </w:trPr>
        <w:tc>
          <w:tcPr>
            <w:tcW w:w="1790" w:type="pct"/>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5D4469" w:rsidRPr="00754BAE" w:rsidTr="007B426A">
        <w:trPr>
          <w:trHeight w:val="360"/>
        </w:trPr>
        <w:tc>
          <w:tcPr>
            <w:tcW w:w="1790"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r>
      <w:tr w:rsidR="005D4469" w:rsidRPr="00754BAE" w:rsidTr="007B426A">
        <w:trPr>
          <w:trHeight w:val="387"/>
        </w:trPr>
        <w:tc>
          <w:tcPr>
            <w:tcW w:w="1790"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r>
      <w:tr w:rsidR="005D4469" w:rsidRPr="00754BAE" w:rsidTr="007B426A">
        <w:trPr>
          <w:trHeight w:val="360"/>
        </w:trPr>
        <w:tc>
          <w:tcPr>
            <w:tcW w:w="1790"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r>
    </w:tbl>
    <w:p w:rsidR="005D4469" w:rsidRPr="00754BAE" w:rsidRDefault="005D4469" w:rsidP="005D4469">
      <w:pPr>
        <w:pStyle w:val="afb"/>
        <w:ind w:firstLine="567"/>
        <w:jc w:val="both"/>
        <w:rPr>
          <w:b w:val="0"/>
          <w:sz w:val="28"/>
          <w:szCs w:val="28"/>
        </w:rPr>
      </w:pPr>
      <w:r w:rsidRPr="00754BAE">
        <w:rPr>
          <w:b w:val="0"/>
          <w:sz w:val="28"/>
          <w:szCs w:val="28"/>
          <w:u w:val="single"/>
        </w:rPr>
        <w:t xml:space="preserve">Примечание: </w:t>
      </w:r>
      <w:r w:rsidRPr="00754BAE">
        <w:rPr>
          <w:b w:val="0"/>
          <w:sz w:val="28"/>
          <w:szCs w:val="28"/>
        </w:rPr>
        <w:t>Разрывы устанавливаются от здания компрессорного цеха.</w:t>
      </w:r>
    </w:p>
    <w:p w:rsidR="005D4469" w:rsidRPr="00754BAE" w:rsidRDefault="005D4469" w:rsidP="005D4469">
      <w:pPr>
        <w:pStyle w:val="af6"/>
        <w:tabs>
          <w:tab w:val="left" w:pos="3420"/>
        </w:tabs>
        <w:spacing w:after="0" w:line="240" w:lineRule="auto"/>
        <w:ind w:firstLine="567"/>
        <w:jc w:val="both"/>
        <w:rPr>
          <w:rFonts w:ascii="Times New Roman" w:hAnsi="Times New Roman" w:cs="Times New Roman"/>
          <w:sz w:val="28"/>
          <w:szCs w:val="28"/>
        </w:rPr>
      </w:pPr>
    </w:p>
    <w:p w:rsidR="005D4469" w:rsidRPr="00754BAE" w:rsidRDefault="005D4469" w:rsidP="005D4469">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11.4.33. Рекомендуемые минимальные разрывы от газопроводов низкого давления </w:t>
      </w:r>
    </w:p>
    <w:p w:rsidR="005D4469" w:rsidRPr="00754BAE" w:rsidRDefault="005D4469" w:rsidP="005D4469">
      <w:pPr>
        <w:pStyle w:val="afa"/>
        <w:spacing w:after="0"/>
        <w:ind w:left="72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92</w:t>
      </w:r>
    </w:p>
    <w:tbl>
      <w:tblPr>
        <w:tblW w:w="5000" w:type="pct"/>
        <w:tblCellMar>
          <w:left w:w="70" w:type="dxa"/>
          <w:right w:w="70" w:type="dxa"/>
        </w:tblCellMar>
        <w:tblLook w:val="0000"/>
      </w:tblPr>
      <w:tblGrid>
        <w:gridCol w:w="6661"/>
        <w:gridCol w:w="2833"/>
      </w:tblGrid>
      <w:tr w:rsidR="005D4469" w:rsidRPr="00754BAE" w:rsidTr="007B426A">
        <w:trPr>
          <w:trHeight w:val="240"/>
        </w:trPr>
        <w:tc>
          <w:tcPr>
            <w:tcW w:w="3508" w:type="pct"/>
            <w:tcBorders>
              <w:top w:val="single" w:sz="4" w:space="0" w:color="000000"/>
              <w:left w:val="single" w:sz="4" w:space="0" w:color="000000"/>
              <w:bottom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газопроводов, м</w:t>
            </w:r>
          </w:p>
        </w:tc>
      </w:tr>
      <w:tr w:rsidR="005D4469" w:rsidRPr="00754BAE" w:rsidTr="007B426A">
        <w:trPr>
          <w:trHeight w:val="240"/>
        </w:trPr>
        <w:tc>
          <w:tcPr>
            <w:tcW w:w="3508"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5D4469" w:rsidRPr="00754BAE" w:rsidTr="007B426A">
        <w:trPr>
          <w:trHeight w:val="240"/>
        </w:trPr>
        <w:tc>
          <w:tcPr>
            <w:tcW w:w="3508"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w:t>
            </w:r>
          </w:p>
        </w:tc>
      </w:tr>
      <w:tr w:rsidR="005D4469" w:rsidRPr="00754BAE" w:rsidTr="007B426A">
        <w:trPr>
          <w:trHeight w:val="480"/>
        </w:trPr>
        <w:tc>
          <w:tcPr>
            <w:tcW w:w="3508" w:type="pct"/>
            <w:tcBorders>
              <w:top w:val="single" w:sz="4" w:space="0" w:color="000000"/>
              <w:left w:val="single" w:sz="4" w:space="0" w:color="000000"/>
              <w:bottom w:val="single" w:sz="4" w:space="0" w:color="000000"/>
            </w:tcBorders>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w:t>
            </w:r>
          </w:p>
        </w:tc>
      </w:tr>
    </w:tbl>
    <w:p w:rsidR="005D4469" w:rsidRPr="00754BAE" w:rsidRDefault="005D4469" w:rsidP="005D4469">
      <w:pPr>
        <w:pStyle w:val="a7"/>
        <w:ind w:firstLine="567"/>
        <w:jc w:val="both"/>
        <w:rPr>
          <w:sz w:val="28"/>
          <w:szCs w:val="28"/>
        </w:rPr>
      </w:pPr>
      <w:r w:rsidRPr="00754BAE">
        <w:rPr>
          <w:sz w:val="28"/>
          <w:szCs w:val="28"/>
          <w:u w:val="single"/>
        </w:rPr>
        <w:t xml:space="preserve">Примечание: </w:t>
      </w:r>
      <w:r w:rsidRPr="00754BAE">
        <w:rPr>
          <w:sz w:val="28"/>
          <w:szCs w:val="28"/>
        </w:rPr>
        <w:t>* - При этом должны быть учтены требования организации 1, 2 и 3 поясов зон санитарной охраны источников водоснабжения.</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11.5. Теплоснабжение.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разработке схем теплоснабжения расчетные тепловые нагрузки определяются для: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11.5.3.</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D4469" w:rsidRPr="00754BAE" w:rsidRDefault="005D4469" w:rsidP="005D4469">
      <w:pPr>
        <w:ind w:firstLine="567"/>
        <w:jc w:val="both"/>
        <w:rPr>
          <w:sz w:val="28"/>
          <w:szCs w:val="28"/>
        </w:rPr>
      </w:pPr>
      <w:r w:rsidRPr="00754BAE">
        <w:rPr>
          <w:sz w:val="28"/>
          <w:szCs w:val="28"/>
        </w:rPr>
        <w:t>11.5.4.</w:t>
      </w:r>
      <w:r w:rsidRPr="00754BAE">
        <w:rPr>
          <w:b/>
          <w:sz w:val="28"/>
          <w:szCs w:val="28"/>
        </w:rPr>
        <w:t xml:space="preserve"> </w:t>
      </w:r>
      <w:r w:rsidRPr="00754BAE">
        <w:rPr>
          <w:sz w:val="28"/>
          <w:szCs w:val="28"/>
        </w:rPr>
        <w:t>Расчет часовых расходов тепла рекомендуется производить по укрупненным показателям расхода тепла, приведенным в таблице 93.</w:t>
      </w:r>
    </w:p>
    <w:p w:rsidR="005D4469" w:rsidRPr="00754BAE" w:rsidRDefault="005D4469" w:rsidP="005D4469">
      <w:pPr>
        <w:ind w:firstLine="567"/>
        <w:jc w:val="both"/>
        <w:rPr>
          <w:sz w:val="28"/>
          <w:szCs w:val="28"/>
        </w:rPr>
      </w:pPr>
      <w:r w:rsidRPr="00754BAE">
        <w:rPr>
          <w:sz w:val="28"/>
          <w:szCs w:val="28"/>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D4469" w:rsidRPr="00754BAE" w:rsidTr="007B426A">
        <w:tc>
          <w:tcPr>
            <w:tcW w:w="2500" w:type="pct"/>
            <w:shd w:val="clear" w:color="auto" w:fill="auto"/>
            <w:vAlign w:val="center"/>
          </w:tcPr>
          <w:p w:rsidR="005D4469" w:rsidRPr="00754BAE" w:rsidRDefault="005D4469" w:rsidP="007B426A">
            <w:pPr>
              <w:jc w:val="both"/>
              <w:rPr>
                <w:sz w:val="28"/>
                <w:szCs w:val="28"/>
              </w:rPr>
            </w:pPr>
            <w:r w:rsidRPr="00754BAE">
              <w:rPr>
                <w:sz w:val="28"/>
                <w:szCs w:val="28"/>
              </w:rPr>
              <w:t>Укрупненный показатель расхода тепла на 1 м</w:t>
            </w:r>
            <w:r w:rsidRPr="00754BAE">
              <w:rPr>
                <w:sz w:val="28"/>
                <w:szCs w:val="28"/>
                <w:vertAlign w:val="superscript"/>
              </w:rPr>
              <w:t>2</w:t>
            </w:r>
            <w:r w:rsidRPr="00754BAE">
              <w:rPr>
                <w:sz w:val="28"/>
                <w:szCs w:val="28"/>
              </w:rPr>
              <w:t xml:space="preserve"> общей площади</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Удельный расход тепла на расчетный показатель</w:t>
            </w:r>
          </w:p>
          <w:p w:rsidR="005D4469" w:rsidRPr="00754BAE" w:rsidRDefault="005D4469" w:rsidP="007B426A">
            <w:pPr>
              <w:jc w:val="both"/>
              <w:rPr>
                <w:sz w:val="28"/>
                <w:szCs w:val="28"/>
              </w:rPr>
            </w:pPr>
            <w:r w:rsidRPr="00754BAE">
              <w:rPr>
                <w:sz w:val="28"/>
                <w:szCs w:val="28"/>
              </w:rPr>
              <w:t>ккал/час/м</w:t>
            </w:r>
            <w:r w:rsidRPr="00754BAE">
              <w:rPr>
                <w:sz w:val="28"/>
                <w:szCs w:val="28"/>
                <w:vertAlign w:val="superscript"/>
              </w:rPr>
              <w:t>2</w:t>
            </w:r>
            <w:r w:rsidRPr="00754BAE">
              <w:rPr>
                <w:sz w:val="28"/>
                <w:szCs w:val="28"/>
              </w:rPr>
              <w:t xml:space="preserve"> (Вт/м)</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Максимальный часовой расход тепла на отопление жилых зданий</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85,00 (98,00)</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Максимальный часовой расход тепла на отопление общественных зданий</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40,70 (47,30)</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Максимальный часовой расход тепла на вентиляцию жилых зданий</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54,86 (63,79)</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14,00 (16,27)</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Комплексный показатель расхода тепла в жилищно-коммунальном секторе</w:t>
            </w:r>
          </w:p>
        </w:tc>
        <w:tc>
          <w:tcPr>
            <w:tcW w:w="2500" w:type="pct"/>
            <w:shd w:val="clear" w:color="auto" w:fill="auto"/>
            <w:vAlign w:val="center"/>
          </w:tcPr>
          <w:p w:rsidR="005D4469" w:rsidRPr="00754BAE" w:rsidRDefault="005D4469" w:rsidP="007B426A">
            <w:pPr>
              <w:jc w:val="both"/>
              <w:rPr>
                <w:sz w:val="28"/>
                <w:szCs w:val="28"/>
              </w:rPr>
            </w:pPr>
            <w:r w:rsidRPr="00754BAE">
              <w:rPr>
                <w:sz w:val="28"/>
                <w:szCs w:val="28"/>
              </w:rPr>
              <w:t>194,60 (225,33)</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Теплоснабжение жилой и общественной застройки на территориях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предусматривать: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централизованное - от котельных, крупных и малых тепловых электростанций (ТЭЦ, ТЭС);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децентрализованное - от автономных, крышных котельных, квартирных теплогенераторов.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11.5.6.</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11.5.7.</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отсутствии схемы теплоснабжения на территориях одно-, двухэтажной жилой застройки с плотностью населения 40 чел./га и выше и в </w:t>
      </w:r>
      <w:r w:rsidRPr="00754BAE">
        <w:rPr>
          <w:rFonts w:ascii="Times New Roman" w:hAnsi="Times New Roman" w:cs="Times New Roman"/>
          <w:sz w:val="28"/>
          <w:szCs w:val="28"/>
        </w:rPr>
        <w:lastRenderedPageBreak/>
        <w:t xml:space="preserve">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11.5.8.</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теплоэнергосбережения;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надежности согласно требованиям СНиП 41-02-2003;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требования экологической безопасности; </w:t>
      </w:r>
    </w:p>
    <w:p w:rsidR="005D4469" w:rsidRPr="00754BAE" w:rsidRDefault="005D4469" w:rsidP="005D4469">
      <w:pPr>
        <w:ind w:firstLine="567"/>
        <w:jc w:val="both"/>
        <w:rPr>
          <w:sz w:val="28"/>
          <w:szCs w:val="28"/>
        </w:rPr>
      </w:pPr>
      <w:r w:rsidRPr="00754BAE">
        <w:rPr>
          <w:sz w:val="28"/>
          <w:szCs w:val="28"/>
        </w:rPr>
        <w:t>- безопасность эксплуатации.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11.5.9.</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11.5.10.</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D4469" w:rsidRPr="00754BAE" w:rsidRDefault="005D4469" w:rsidP="005D4469">
      <w:pPr>
        <w:ind w:firstLine="567"/>
        <w:jc w:val="both"/>
        <w:rPr>
          <w:sz w:val="28"/>
          <w:szCs w:val="28"/>
        </w:rPr>
      </w:pPr>
      <w:r w:rsidRPr="00754BAE">
        <w:rPr>
          <w:sz w:val="28"/>
          <w:szCs w:val="28"/>
        </w:rPr>
        <w:t>11.5.11.</w:t>
      </w:r>
      <w:r w:rsidRPr="00754BAE">
        <w:rPr>
          <w:b/>
          <w:sz w:val="28"/>
          <w:szCs w:val="28"/>
        </w:rPr>
        <w:t xml:space="preserve"> </w:t>
      </w:r>
      <w:r w:rsidRPr="00754BAE">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5D4469" w:rsidRPr="00754BAE" w:rsidRDefault="005D4469" w:rsidP="005D4469">
      <w:pPr>
        <w:ind w:firstLine="567"/>
        <w:jc w:val="both"/>
        <w:rPr>
          <w:sz w:val="28"/>
          <w:szCs w:val="28"/>
        </w:rPr>
      </w:pPr>
      <w:r w:rsidRPr="00754BAE">
        <w:rPr>
          <w:sz w:val="28"/>
          <w:szCs w:val="28"/>
        </w:rPr>
        <w:t>- от тепловых электростанций (ТЭС) эквивалентной электрической мощностью 600 мВт и выше:</w:t>
      </w:r>
    </w:p>
    <w:p w:rsidR="005D4469" w:rsidRPr="00754BAE" w:rsidRDefault="005D4469" w:rsidP="005D4469">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- 1000 м; </w:t>
      </w:r>
    </w:p>
    <w:p w:rsidR="005D4469" w:rsidRPr="00754BAE" w:rsidRDefault="005D4469" w:rsidP="005D4469">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- 500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ТЭЦ и районных котельных тепловой мощностью 200 Гкал и выше: </w:t>
      </w:r>
    </w:p>
    <w:p w:rsidR="005D4469" w:rsidRPr="00754BAE" w:rsidRDefault="005D4469" w:rsidP="005D4469">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- 500 м; </w:t>
      </w:r>
    </w:p>
    <w:p w:rsidR="005D4469" w:rsidRPr="00754BAE" w:rsidRDefault="005D4469" w:rsidP="005D4469">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- 300 м; </w:t>
      </w:r>
    </w:p>
    <w:p w:rsidR="005D4469" w:rsidRPr="00754BAE" w:rsidRDefault="005D4469" w:rsidP="005D4469">
      <w:pPr>
        <w:ind w:firstLine="567"/>
        <w:jc w:val="both"/>
        <w:rPr>
          <w:sz w:val="28"/>
          <w:szCs w:val="28"/>
        </w:rPr>
      </w:pPr>
      <w:r w:rsidRPr="00754BAE">
        <w:rPr>
          <w:sz w:val="28"/>
          <w:szCs w:val="28"/>
        </w:rPr>
        <w:t>- от золоотвалов тепловых электростанций – не менее 300 м с осуществлением древесно-кустарниковых посадок по периметру золоотвала.</w:t>
      </w:r>
    </w:p>
    <w:p w:rsidR="005D4469" w:rsidRPr="00754BAE" w:rsidRDefault="005D4469" w:rsidP="005D4469">
      <w:pPr>
        <w:ind w:firstLine="567"/>
        <w:jc w:val="both"/>
        <w:rPr>
          <w:sz w:val="28"/>
          <w:szCs w:val="28"/>
        </w:rPr>
      </w:pPr>
      <w:r w:rsidRPr="00754BAE">
        <w:rPr>
          <w:sz w:val="28"/>
          <w:szCs w:val="28"/>
        </w:rPr>
        <w:t>11.5.13.</w:t>
      </w:r>
      <w:r w:rsidRPr="00754BAE">
        <w:rPr>
          <w:b/>
          <w:sz w:val="28"/>
          <w:szCs w:val="28"/>
        </w:rPr>
        <w:t xml:space="preserve"> </w:t>
      </w:r>
      <w:r w:rsidRPr="00754BAE">
        <w:rPr>
          <w:sz w:val="28"/>
          <w:szCs w:val="28"/>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11.5.14.</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Отдельно стоящие котельные используются для обслуживания группы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5D4469" w:rsidRPr="00754BAE" w:rsidRDefault="005D4469" w:rsidP="005D4469">
      <w:pPr>
        <w:ind w:firstLine="567"/>
        <w:jc w:val="both"/>
        <w:rPr>
          <w:sz w:val="28"/>
          <w:szCs w:val="28"/>
        </w:rPr>
      </w:pPr>
      <w:r w:rsidRPr="00754BAE">
        <w:rPr>
          <w:sz w:val="28"/>
          <w:szCs w:val="28"/>
        </w:rPr>
        <w:t>11.5.15.</w:t>
      </w:r>
      <w:r w:rsidRPr="00754BAE">
        <w:rPr>
          <w:b/>
          <w:sz w:val="28"/>
          <w:szCs w:val="28"/>
        </w:rPr>
        <w:t xml:space="preserve"> </w:t>
      </w:r>
      <w:r w:rsidRPr="00754BAE">
        <w:rPr>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D4469" w:rsidRPr="00754BAE" w:rsidRDefault="005D4469" w:rsidP="005D4469">
      <w:pPr>
        <w:ind w:firstLine="567"/>
        <w:jc w:val="both"/>
        <w:rPr>
          <w:sz w:val="28"/>
          <w:szCs w:val="28"/>
        </w:rPr>
      </w:pPr>
      <w:r w:rsidRPr="00754BAE">
        <w:rPr>
          <w:sz w:val="28"/>
          <w:szCs w:val="28"/>
        </w:rPr>
        <w:t>11.5.16. Не допускается размещение:</w:t>
      </w:r>
    </w:p>
    <w:p w:rsidR="005D4469" w:rsidRPr="00754BAE" w:rsidRDefault="005D4469" w:rsidP="005D4469">
      <w:pPr>
        <w:ind w:firstLine="567"/>
        <w:jc w:val="both"/>
        <w:rPr>
          <w:sz w:val="28"/>
          <w:szCs w:val="28"/>
        </w:rPr>
      </w:pPr>
      <w:r w:rsidRPr="00754BAE">
        <w:rPr>
          <w:sz w:val="28"/>
          <w:szCs w:val="28"/>
        </w:rPr>
        <w:tab/>
        <w:t>- котельных, встроенных в многоквартирные жилые здания;</w:t>
      </w:r>
    </w:p>
    <w:p w:rsidR="005D4469" w:rsidRPr="00754BAE" w:rsidRDefault="005D4469" w:rsidP="005D4469">
      <w:pPr>
        <w:ind w:firstLine="567"/>
        <w:jc w:val="both"/>
        <w:rPr>
          <w:sz w:val="28"/>
          <w:szCs w:val="28"/>
        </w:rPr>
      </w:pPr>
      <w:r w:rsidRPr="00754BAE">
        <w:rPr>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D4469" w:rsidRPr="00754BAE" w:rsidRDefault="005D4469" w:rsidP="005D4469">
      <w:pPr>
        <w:ind w:firstLine="567"/>
        <w:jc w:val="both"/>
        <w:rPr>
          <w:sz w:val="28"/>
          <w:szCs w:val="28"/>
        </w:rPr>
      </w:pPr>
      <w:r w:rsidRPr="00754BAE">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D4469" w:rsidRPr="00754BAE" w:rsidRDefault="005D4469" w:rsidP="005D4469">
      <w:pPr>
        <w:ind w:firstLine="567"/>
        <w:jc w:val="both"/>
        <w:rPr>
          <w:sz w:val="28"/>
          <w:szCs w:val="28"/>
        </w:rPr>
      </w:pPr>
      <w:r w:rsidRPr="00754BAE">
        <w:rPr>
          <w:sz w:val="28"/>
          <w:szCs w:val="28"/>
        </w:rPr>
        <w:t>11.5.18. Размеры земельных участков для отдельно стоящих котельных, размещаемых в районах жилой застройки, следует принимать по таблице 84.</w:t>
      </w:r>
    </w:p>
    <w:p w:rsidR="005D4469" w:rsidRPr="00754BAE" w:rsidRDefault="005D4469" w:rsidP="005D4469">
      <w:pPr>
        <w:ind w:firstLine="567"/>
        <w:jc w:val="both"/>
        <w:rPr>
          <w:sz w:val="28"/>
          <w:szCs w:val="28"/>
        </w:rPr>
      </w:pPr>
      <w:r w:rsidRPr="00754BAE">
        <w:rPr>
          <w:sz w:val="28"/>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5D4469" w:rsidRPr="00754BAE" w:rsidTr="007B426A">
        <w:trPr>
          <w:trHeight w:val="863"/>
        </w:trPr>
        <w:tc>
          <w:tcPr>
            <w:tcW w:w="2529"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Теплопроизводительность котельных, Гкал/ч (МВт) </w:t>
            </w:r>
          </w:p>
        </w:tc>
        <w:tc>
          <w:tcPr>
            <w:tcW w:w="2471"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котельных, работающих </w:t>
            </w:r>
          </w:p>
        </w:tc>
      </w:tr>
      <w:tr w:rsidR="005D4469" w:rsidRPr="00754BAE" w:rsidTr="007B426A">
        <w:trPr>
          <w:trHeight w:val="489"/>
        </w:trPr>
        <w:tc>
          <w:tcPr>
            <w:tcW w:w="2529" w:type="pct"/>
            <w:vMerge/>
          </w:tcPr>
          <w:p w:rsidR="005D4469" w:rsidRPr="00754BAE" w:rsidRDefault="005D4469" w:rsidP="007B426A">
            <w:pPr>
              <w:pStyle w:val="Default"/>
              <w:jc w:val="both"/>
              <w:rPr>
                <w:rFonts w:ascii="Times New Roman" w:hAnsi="Times New Roman" w:cs="Times New Roman"/>
                <w:sz w:val="28"/>
                <w:szCs w:val="28"/>
              </w:rPr>
            </w:pP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твердом топливе</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газомазутном топливе</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5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 до 10 (от 6 до 12)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 до 50 (от 12 до 58)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50 до 100 (от 58 до 116)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100 до 200 (от 116 до 233)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3,7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5D4469" w:rsidRPr="00754BAE" w:rsidTr="007B426A">
        <w:trPr>
          <w:trHeight w:val="220"/>
        </w:trPr>
        <w:tc>
          <w:tcPr>
            <w:tcW w:w="252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200 до 400 (от 233 до 466) </w:t>
            </w:r>
          </w:p>
        </w:tc>
        <w:tc>
          <w:tcPr>
            <w:tcW w:w="127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4,3 </w:t>
            </w:r>
          </w:p>
        </w:tc>
        <w:tc>
          <w:tcPr>
            <w:tcW w:w="119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r>
    </w:tbl>
    <w:p w:rsidR="005D4469" w:rsidRPr="00754BAE" w:rsidRDefault="005D4469" w:rsidP="005D4469">
      <w:pPr>
        <w:pStyle w:val="Default"/>
        <w:ind w:firstLine="567"/>
        <w:jc w:val="both"/>
        <w:rPr>
          <w:rFonts w:ascii="Times New Roman" w:hAnsi="Times New Roman" w:cs="Times New Roman"/>
          <w:sz w:val="28"/>
          <w:szCs w:val="28"/>
          <w:u w:val="single"/>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5D4469" w:rsidRPr="00754BAE" w:rsidRDefault="005D4469" w:rsidP="005D4469">
      <w:pPr>
        <w:ind w:firstLine="567"/>
        <w:jc w:val="both"/>
        <w:rPr>
          <w:sz w:val="28"/>
          <w:szCs w:val="28"/>
        </w:rPr>
      </w:pPr>
      <w:r w:rsidRPr="00754BAE">
        <w:rPr>
          <w:sz w:val="28"/>
          <w:szCs w:val="28"/>
        </w:rPr>
        <w:t xml:space="preserve">1. Размеры земельных участков отопительных котельных, обеспечивающих потребителей горячей водой с непосредственным </w:t>
      </w:r>
      <w:r w:rsidRPr="00754BAE">
        <w:rPr>
          <w:sz w:val="28"/>
          <w:szCs w:val="28"/>
        </w:rPr>
        <w:lastRenderedPageBreak/>
        <w:t>водоразбором, а также котельных, доставка топлива которым предусматривается по железной дороге, следует увеличивать на 20%.</w:t>
      </w:r>
    </w:p>
    <w:p w:rsidR="005D4469" w:rsidRPr="00754BAE" w:rsidRDefault="005D4469" w:rsidP="005D4469">
      <w:pPr>
        <w:ind w:firstLine="567"/>
        <w:jc w:val="both"/>
        <w:rPr>
          <w:sz w:val="28"/>
          <w:szCs w:val="28"/>
        </w:rPr>
      </w:pPr>
      <w:r w:rsidRPr="00754BAE">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D4469" w:rsidRPr="00754BAE" w:rsidRDefault="005D4469" w:rsidP="005D4469">
      <w:pPr>
        <w:ind w:firstLine="567"/>
        <w:jc w:val="both"/>
        <w:rPr>
          <w:sz w:val="28"/>
          <w:szCs w:val="28"/>
        </w:rPr>
      </w:pPr>
      <w:r w:rsidRPr="00754BAE">
        <w:rPr>
          <w:sz w:val="28"/>
          <w:szCs w:val="28"/>
        </w:rPr>
        <w:t>11.5.20. Размещение тепловых сетей производится в соответствии с требованиями раздела 14.10.</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11.6. Водоснабжение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 Расчет систем водоснабжения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 При проектировании систем водоснабжения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11.6.6. Расход воды на производственные нужды, а также наружное пожаротушение определяются в соответствии с требованиями СНиП 2.04.02-84*.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D4469" w:rsidRPr="00754BAE" w:rsidRDefault="005D4469" w:rsidP="005D4469">
      <w:pPr>
        <w:ind w:firstLine="567"/>
        <w:jc w:val="both"/>
        <w:rPr>
          <w:sz w:val="28"/>
          <w:szCs w:val="28"/>
        </w:rPr>
      </w:pPr>
      <w:r w:rsidRPr="00754BAE">
        <w:rPr>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Централизованная система водоснабжения населенных пунктов должна обеспечивать: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на предприятиях;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тушение пожаров;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хозяйственно-питьевое водоснабжение в случае отключения водозаборных сооружений;</w:t>
      </w:r>
    </w:p>
    <w:p w:rsidR="005D4469" w:rsidRPr="00754BAE" w:rsidRDefault="005D4469" w:rsidP="005D4469">
      <w:pPr>
        <w:ind w:firstLine="567"/>
        <w:jc w:val="both"/>
        <w:rPr>
          <w:sz w:val="28"/>
          <w:szCs w:val="28"/>
        </w:rPr>
      </w:pPr>
      <w:r w:rsidRPr="00754BAE">
        <w:rPr>
          <w:sz w:val="28"/>
          <w:szCs w:val="28"/>
        </w:rPr>
        <w:t>- собственные нужды станций водоподготовки, промывку водопроводных и канализационных сетей и др.</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11.6.13. В сельских поселениях следует: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D4469" w:rsidRPr="00754BAE" w:rsidRDefault="005D4469" w:rsidP="005D4469">
      <w:pPr>
        <w:ind w:firstLine="567"/>
        <w:jc w:val="both"/>
        <w:rPr>
          <w:sz w:val="28"/>
          <w:szCs w:val="28"/>
        </w:rPr>
      </w:pPr>
      <w:r w:rsidRPr="00754BAE">
        <w:rPr>
          <w:sz w:val="28"/>
          <w:szCs w:val="28"/>
        </w:rPr>
        <w:t>11.6.16. Водозаборные сооружения следует проектировать с учетом перспективного развития водопотребления.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0,8 – 1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0,8 до 12 - 2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32 - 3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32 до 80 - 4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80 до 125 - 6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125 до 250 - 12 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250 до 400 - 18 га; </w:t>
      </w:r>
    </w:p>
    <w:p w:rsidR="005D4469" w:rsidRPr="00754BAE" w:rsidRDefault="005D4469" w:rsidP="005D4469">
      <w:pPr>
        <w:ind w:firstLine="567"/>
        <w:jc w:val="both"/>
        <w:rPr>
          <w:sz w:val="28"/>
          <w:szCs w:val="28"/>
        </w:rPr>
      </w:pPr>
      <w:r w:rsidRPr="00754BAE">
        <w:rPr>
          <w:sz w:val="28"/>
          <w:szCs w:val="28"/>
        </w:rPr>
        <w:t>- свыше 400 до 800 - 24 га.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11.6.23. Водопроводные сооружения должны иметь ограждения.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D4469" w:rsidRPr="00754BAE" w:rsidRDefault="005D4469" w:rsidP="005D4469">
      <w:pPr>
        <w:ind w:firstLine="567"/>
        <w:jc w:val="both"/>
        <w:rPr>
          <w:sz w:val="28"/>
          <w:szCs w:val="28"/>
        </w:rPr>
      </w:pPr>
      <w:r w:rsidRPr="00754BAE">
        <w:rPr>
          <w:sz w:val="28"/>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забор из водоисточника расчетного расхода воды и подачу его потребителю;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водоемах рыбохозяйственного значения удовлетворять требованиям органов охраны рыбных запасов. </w:t>
      </w:r>
    </w:p>
    <w:p w:rsidR="005D4469" w:rsidRPr="00754BAE" w:rsidRDefault="005D4469" w:rsidP="005D4469">
      <w:pPr>
        <w:ind w:firstLine="567"/>
        <w:jc w:val="both"/>
        <w:rPr>
          <w:sz w:val="28"/>
          <w:szCs w:val="28"/>
        </w:rPr>
      </w:pPr>
      <w:r w:rsidRPr="00754BAE">
        <w:rPr>
          <w:sz w:val="28"/>
          <w:szCs w:val="28"/>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прибойных зон при наинизших уровнях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укрытых от волнения;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сосредоточенных течений, выходящих из прибойных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5D4469" w:rsidRPr="00754BAE" w:rsidRDefault="005D4469" w:rsidP="005D4469">
      <w:pPr>
        <w:ind w:firstLine="567"/>
        <w:jc w:val="both"/>
        <w:rPr>
          <w:sz w:val="28"/>
          <w:szCs w:val="28"/>
        </w:rPr>
      </w:pPr>
      <w:r w:rsidRPr="00754BAE">
        <w:rPr>
          <w:sz w:val="28"/>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D4469" w:rsidRPr="00754BAE" w:rsidRDefault="005D4469" w:rsidP="005D4469">
      <w:pPr>
        <w:ind w:firstLine="567"/>
        <w:jc w:val="both"/>
        <w:rPr>
          <w:sz w:val="28"/>
          <w:szCs w:val="28"/>
        </w:rPr>
      </w:pPr>
      <w:r w:rsidRPr="00754BAE">
        <w:rPr>
          <w:sz w:val="28"/>
          <w:szCs w:val="28"/>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D4469" w:rsidRPr="00754BAE" w:rsidRDefault="005D4469" w:rsidP="005D4469">
      <w:pPr>
        <w:pStyle w:val="a7"/>
        <w:ind w:firstLine="567"/>
        <w:jc w:val="both"/>
        <w:rPr>
          <w:sz w:val="28"/>
          <w:szCs w:val="28"/>
        </w:rPr>
      </w:pPr>
      <w:r w:rsidRPr="00754BAE">
        <w:rPr>
          <w:sz w:val="28"/>
          <w:szCs w:val="28"/>
        </w:rPr>
        <w:t>11.6.40. Место расположения водозаборных сооружений нецентрализованного водоснабжения:</w:t>
      </w:r>
    </w:p>
    <w:p w:rsidR="005D4469" w:rsidRPr="00754BAE" w:rsidRDefault="005D4469" w:rsidP="005D4469">
      <w:pPr>
        <w:pStyle w:val="a7"/>
        <w:ind w:firstLine="567"/>
        <w:jc w:val="both"/>
        <w:rPr>
          <w:sz w:val="28"/>
          <w:szCs w:val="28"/>
        </w:rPr>
      </w:pPr>
      <w:r w:rsidRPr="00754BAE">
        <w:rPr>
          <w:sz w:val="28"/>
          <w:szCs w:val="28"/>
        </w:rPr>
        <w:t>Таблица 95</w:t>
      </w:r>
    </w:p>
    <w:tbl>
      <w:tblPr>
        <w:tblW w:w="0" w:type="auto"/>
        <w:tblInd w:w="-5" w:type="dxa"/>
        <w:tblLayout w:type="fixed"/>
        <w:tblLook w:val="0000"/>
      </w:tblPr>
      <w:tblGrid>
        <w:gridCol w:w="5925"/>
        <w:gridCol w:w="1418"/>
        <w:gridCol w:w="2126"/>
      </w:tblGrid>
      <w:tr w:rsidR="005D4469" w:rsidRPr="00754BAE" w:rsidTr="007B426A">
        <w:tc>
          <w:tcPr>
            <w:tcW w:w="592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p>
        </w:tc>
        <w:tc>
          <w:tcPr>
            <w:tcW w:w="1418"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2126" w:type="dxa"/>
            <w:tcBorders>
              <w:top w:val="single" w:sz="4" w:space="0" w:color="000000"/>
              <w:left w:val="single" w:sz="4" w:space="0" w:color="000000"/>
              <w:bottom w:val="single" w:sz="4" w:space="0" w:color="000000"/>
              <w:right w:val="single" w:sz="4" w:space="0" w:color="000000"/>
            </w:tcBorders>
          </w:tcPr>
          <w:p w:rsidR="005D4469" w:rsidRPr="00754BAE" w:rsidRDefault="005D4469" w:rsidP="007B426A">
            <w:pPr>
              <w:snapToGrid w:val="0"/>
              <w:jc w:val="both"/>
              <w:rPr>
                <w:sz w:val="28"/>
                <w:szCs w:val="28"/>
              </w:rPr>
            </w:pPr>
            <w:r w:rsidRPr="00754BAE">
              <w:rPr>
                <w:sz w:val="28"/>
                <w:szCs w:val="28"/>
              </w:rPr>
              <w:t>Расстояние до водозаборных сооружений (не менее)</w:t>
            </w:r>
          </w:p>
        </w:tc>
      </w:tr>
      <w:tr w:rsidR="005D4469" w:rsidRPr="00754BAE" w:rsidTr="007B426A">
        <w:tc>
          <w:tcPr>
            <w:tcW w:w="592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50</w:t>
            </w:r>
          </w:p>
        </w:tc>
      </w:tr>
      <w:tr w:rsidR="005D4469" w:rsidRPr="00754BAE" w:rsidTr="007B426A">
        <w:tc>
          <w:tcPr>
            <w:tcW w:w="592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30</w:t>
            </w:r>
          </w:p>
        </w:tc>
      </w:tr>
    </w:tbl>
    <w:p w:rsidR="005D4469" w:rsidRPr="00754BAE" w:rsidRDefault="005D4469" w:rsidP="005D4469">
      <w:pPr>
        <w:pStyle w:val="afb"/>
        <w:ind w:firstLine="708"/>
        <w:jc w:val="both"/>
        <w:rPr>
          <w:b w:val="0"/>
          <w:sz w:val="28"/>
          <w:szCs w:val="28"/>
        </w:rPr>
      </w:pPr>
      <w:r w:rsidRPr="00754BAE">
        <w:rPr>
          <w:b w:val="0"/>
          <w:sz w:val="28"/>
          <w:szCs w:val="28"/>
        </w:rPr>
        <w:t>Примечания:</w:t>
      </w:r>
    </w:p>
    <w:p w:rsidR="005D4469" w:rsidRPr="00754BAE" w:rsidRDefault="005D4469" w:rsidP="005D4469">
      <w:pPr>
        <w:pStyle w:val="a7"/>
        <w:ind w:firstLine="708"/>
        <w:jc w:val="both"/>
        <w:rPr>
          <w:sz w:val="28"/>
          <w:szCs w:val="28"/>
        </w:rPr>
      </w:pPr>
      <w:r w:rsidRPr="00754BAE">
        <w:rPr>
          <w:sz w:val="28"/>
          <w:szCs w:val="28"/>
        </w:rPr>
        <w:t>1.  водозаборные сооружения следует размещать выше по потоку поверхностных и грунтовых вод;</w:t>
      </w:r>
    </w:p>
    <w:p w:rsidR="005D4469" w:rsidRPr="00754BAE" w:rsidRDefault="005D4469" w:rsidP="005D4469">
      <w:pPr>
        <w:pStyle w:val="a7"/>
        <w:ind w:firstLine="708"/>
        <w:jc w:val="both"/>
        <w:rPr>
          <w:sz w:val="28"/>
          <w:szCs w:val="28"/>
        </w:rPr>
      </w:pPr>
      <w:r w:rsidRPr="00754BAE">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D4469" w:rsidRPr="00754BAE" w:rsidRDefault="005D4469" w:rsidP="005D4469">
      <w:pPr>
        <w:pStyle w:val="a7"/>
        <w:ind w:firstLine="708"/>
        <w:jc w:val="both"/>
        <w:rPr>
          <w:sz w:val="28"/>
          <w:szCs w:val="28"/>
        </w:rPr>
      </w:pPr>
    </w:p>
    <w:p w:rsidR="005D4469" w:rsidRPr="00754BAE" w:rsidRDefault="005D4469" w:rsidP="005D4469">
      <w:pPr>
        <w:ind w:firstLine="567"/>
        <w:jc w:val="both"/>
        <w:rPr>
          <w:b/>
          <w:sz w:val="28"/>
          <w:szCs w:val="28"/>
        </w:rPr>
      </w:pPr>
      <w:r w:rsidRPr="00754BAE">
        <w:rPr>
          <w:b/>
          <w:sz w:val="28"/>
          <w:szCs w:val="28"/>
        </w:rPr>
        <w:t>11.7. Канализация.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 При проектировании систем канализации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11.7.6. Удельное водоотведение в неканализованных районах следует принимать в объеме 25 л/сут. на одного жителя.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11.7.15. Децентрализованные схемы канализации допускается предусматривать: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опасности загрязнения используемых для водоснабжения водоносных горизонтов;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при необходимости канализования групп или отдельных зданий;.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11.7.16. Канализование промышленных предприятий следует предусматривать, как правило, по полной раздельной системе.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- 0,008 - для труб диаметром 150 мм;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200 мм.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150 мм;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- 0,005 - для труб диаметром 200 мм.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Уклон присоединения от дождеприемников следует принимать 0,02.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пересечении оврагов допускается предусматривать дюкеры в одну линию.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11.7.21. Прием сточных вод от неканализованных районов следует осуществлять через сливные станции.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5D4469" w:rsidRPr="00754BAE" w:rsidRDefault="005D4469" w:rsidP="005D4469">
      <w:pPr>
        <w:ind w:firstLine="567"/>
        <w:jc w:val="both"/>
        <w:rPr>
          <w:sz w:val="28"/>
          <w:szCs w:val="28"/>
        </w:rPr>
      </w:pPr>
      <w:r w:rsidRPr="00754BAE">
        <w:rPr>
          <w:sz w:val="28"/>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не более указанных в таблице 96.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5D4469" w:rsidRPr="00754BAE" w:rsidTr="007B426A">
        <w:trPr>
          <w:trHeight w:val="1000"/>
        </w:trPr>
        <w:tc>
          <w:tcPr>
            <w:tcW w:w="1528"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Производительность очистных сооружений канализации, тыс. куб. м/сут. </w:t>
            </w:r>
          </w:p>
        </w:tc>
        <w:tc>
          <w:tcPr>
            <w:tcW w:w="3472"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w:t>
            </w:r>
          </w:p>
        </w:tc>
      </w:tr>
      <w:tr w:rsidR="005D4469" w:rsidRPr="00754BAE" w:rsidTr="007B426A">
        <w:trPr>
          <w:trHeight w:val="758"/>
        </w:trPr>
        <w:tc>
          <w:tcPr>
            <w:tcW w:w="1528" w:type="pct"/>
            <w:vMerge/>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p>
        </w:tc>
        <w:tc>
          <w:tcPr>
            <w:tcW w:w="939"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очистных сооружений</w:t>
            </w:r>
          </w:p>
        </w:tc>
        <w:tc>
          <w:tcPr>
            <w:tcW w:w="865"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иловых площадок </w:t>
            </w:r>
          </w:p>
        </w:tc>
        <w:tc>
          <w:tcPr>
            <w:tcW w:w="1668"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биологических прудов глубокой очистки сточных вод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5D4469" w:rsidRPr="00754BAE" w:rsidTr="007B426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865"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8" w:type="pct"/>
            <w:tcBorders>
              <w:top w:val="single" w:sz="4" w:space="0" w:color="auto"/>
              <w:left w:val="single" w:sz="4" w:space="0" w:color="auto"/>
              <w:bottom w:val="single" w:sz="4" w:space="0" w:color="auto"/>
              <w:right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5D4469" w:rsidRPr="00754BAE" w:rsidRDefault="005D4469" w:rsidP="005D4469">
      <w:pPr>
        <w:ind w:firstLine="567"/>
        <w:jc w:val="both"/>
        <w:rPr>
          <w:sz w:val="28"/>
          <w:szCs w:val="28"/>
        </w:rPr>
      </w:pPr>
      <w:r w:rsidRPr="00754BAE">
        <w:rPr>
          <w:sz w:val="28"/>
          <w:szCs w:val="2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1736"/>
        <w:gridCol w:w="1736"/>
        <w:gridCol w:w="1806"/>
        <w:gridCol w:w="1691"/>
      </w:tblGrid>
      <w:tr w:rsidR="005D4469" w:rsidRPr="00754BAE" w:rsidTr="007B426A">
        <w:trPr>
          <w:trHeight w:val="489"/>
        </w:trPr>
        <w:tc>
          <w:tcPr>
            <w:tcW w:w="1199"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очистки сточных вод </w:t>
            </w:r>
          </w:p>
        </w:tc>
        <w:tc>
          <w:tcPr>
            <w:tcW w:w="3801"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расчетной производительности очистных сооружений (тыс. куб. м/сут.) </w:t>
            </w:r>
          </w:p>
        </w:tc>
      </w:tr>
      <w:tr w:rsidR="005D4469" w:rsidRPr="00754BAE" w:rsidTr="007B426A">
        <w:trPr>
          <w:trHeight w:val="489"/>
        </w:trPr>
        <w:tc>
          <w:tcPr>
            <w:tcW w:w="1199" w:type="pct"/>
            <w:vMerge/>
          </w:tcPr>
          <w:p w:rsidR="005D4469" w:rsidRPr="00754BAE" w:rsidRDefault="005D4469" w:rsidP="007B426A">
            <w:pPr>
              <w:pStyle w:val="Default"/>
              <w:tabs>
                <w:tab w:val="left" w:pos="1140"/>
              </w:tabs>
              <w:jc w:val="both"/>
              <w:rPr>
                <w:rFonts w:ascii="Times New Roman" w:hAnsi="Times New Roman" w:cs="Times New Roman"/>
                <w:sz w:val="28"/>
                <w:szCs w:val="28"/>
              </w:rPr>
            </w:pP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0,2 </w:t>
            </w:r>
            <w:r w:rsidRPr="00754BAE">
              <w:rPr>
                <w:rFonts w:ascii="Times New Roman" w:hAnsi="Times New Roman" w:cs="Times New Roman"/>
                <w:sz w:val="28"/>
                <w:szCs w:val="28"/>
              </w:rPr>
              <w:tab/>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0,2 до 5,0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до 50,0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50,0 до 280 </w:t>
            </w:r>
          </w:p>
        </w:tc>
      </w:tr>
      <w:tr w:rsidR="005D4469" w:rsidRPr="00754BAE" w:rsidTr="007B426A">
        <w:trPr>
          <w:trHeight w:val="1024"/>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Насосные станции и аварийно-регулирующие резервуары, локальные очистные сооружения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5D4469" w:rsidRPr="00754BAE" w:rsidTr="007B426A">
        <w:trPr>
          <w:trHeight w:val="1564"/>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5D4469" w:rsidRPr="00754BAE" w:rsidTr="007B426A">
        <w:trPr>
          <w:trHeight w:val="1562"/>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r>
      <w:tr w:rsidR="005D4469" w:rsidRPr="00754BAE" w:rsidTr="007B426A">
        <w:trPr>
          <w:trHeight w:val="220"/>
        </w:trPr>
        <w:tc>
          <w:tcPr>
            <w:tcW w:w="5000"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w:t>
            </w:r>
          </w:p>
        </w:tc>
      </w:tr>
      <w:tr w:rsidR="005D4469" w:rsidRPr="00754BAE" w:rsidTr="007B426A">
        <w:trPr>
          <w:trHeight w:val="220"/>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фильтрации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5D4469" w:rsidRPr="00754BAE" w:rsidTr="007B426A">
        <w:trPr>
          <w:trHeight w:val="220"/>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орошения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5D4469" w:rsidRPr="00754BAE" w:rsidTr="007B426A">
        <w:trPr>
          <w:trHeight w:val="220"/>
        </w:trPr>
        <w:tc>
          <w:tcPr>
            <w:tcW w:w="11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Биологические пруды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bl>
    <w:p w:rsidR="005D4469" w:rsidRPr="00754BAE" w:rsidRDefault="005D4469" w:rsidP="005D4469">
      <w:pPr>
        <w:ind w:firstLine="567"/>
        <w:jc w:val="both"/>
        <w:rPr>
          <w:sz w:val="28"/>
          <w:szCs w:val="28"/>
        </w:rPr>
      </w:pPr>
      <w:r w:rsidRPr="00754BAE">
        <w:rPr>
          <w:sz w:val="28"/>
          <w:szCs w:val="28"/>
        </w:rPr>
        <w:t xml:space="preserve">Примечания: </w:t>
      </w:r>
    </w:p>
    <w:p w:rsidR="005D4469" w:rsidRPr="00754BAE" w:rsidRDefault="005D4469" w:rsidP="005D4469">
      <w:pPr>
        <w:ind w:firstLine="567"/>
        <w:jc w:val="both"/>
        <w:rPr>
          <w:sz w:val="28"/>
          <w:szCs w:val="28"/>
        </w:rPr>
      </w:pPr>
      <w:r w:rsidRPr="00754BAE">
        <w:rPr>
          <w:sz w:val="28"/>
          <w:szCs w:val="2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D4469" w:rsidRPr="00754BAE" w:rsidRDefault="005D4469" w:rsidP="005D4469">
      <w:pPr>
        <w:ind w:firstLine="567"/>
        <w:jc w:val="both"/>
        <w:rPr>
          <w:sz w:val="28"/>
          <w:szCs w:val="28"/>
        </w:rPr>
      </w:pPr>
      <w:r w:rsidRPr="00754BAE">
        <w:rPr>
          <w:sz w:val="28"/>
          <w:szCs w:val="28"/>
        </w:rPr>
        <w:lastRenderedPageBreak/>
        <w:t>2. При отсутствии иловых площадок на территории очистных сооружений производительностью свыше 0,2 тыс.м3/сут размер зоны следует сокращать на 30%</w:t>
      </w:r>
    </w:p>
    <w:p w:rsidR="005D4469" w:rsidRPr="00754BAE" w:rsidRDefault="005D4469" w:rsidP="005D4469">
      <w:pPr>
        <w:ind w:firstLine="567"/>
        <w:jc w:val="both"/>
        <w:rPr>
          <w:sz w:val="28"/>
          <w:szCs w:val="28"/>
        </w:rPr>
      </w:pPr>
      <w:r w:rsidRPr="00754BAE">
        <w:rPr>
          <w:sz w:val="28"/>
          <w:szCs w:val="28"/>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D4469" w:rsidRPr="00754BAE" w:rsidRDefault="005D4469" w:rsidP="005D4469">
      <w:pPr>
        <w:ind w:firstLine="567"/>
        <w:jc w:val="both"/>
        <w:rPr>
          <w:sz w:val="28"/>
          <w:szCs w:val="28"/>
        </w:rPr>
      </w:pPr>
      <w:r w:rsidRPr="00754BAE">
        <w:rPr>
          <w:sz w:val="28"/>
          <w:szCs w:val="28"/>
        </w:rPr>
        <w:t>4. Для полей подземной фильтрации пропускной способностью до 15м3/сутки СЗЗ следует принимать размером 50 м.</w:t>
      </w:r>
    </w:p>
    <w:p w:rsidR="005D4469" w:rsidRPr="00754BAE" w:rsidRDefault="005D4469" w:rsidP="005D4469">
      <w:pPr>
        <w:ind w:firstLine="567"/>
        <w:jc w:val="both"/>
        <w:rPr>
          <w:sz w:val="28"/>
          <w:szCs w:val="28"/>
        </w:rPr>
      </w:pPr>
      <w:r w:rsidRPr="00754BAE">
        <w:rPr>
          <w:sz w:val="28"/>
          <w:szCs w:val="2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5D4469" w:rsidRPr="00754BAE" w:rsidRDefault="005D4469" w:rsidP="005D4469">
      <w:pPr>
        <w:ind w:firstLine="567"/>
        <w:jc w:val="both"/>
        <w:rPr>
          <w:sz w:val="28"/>
          <w:szCs w:val="28"/>
        </w:rPr>
      </w:pPr>
      <w:r w:rsidRPr="00754BAE">
        <w:rPr>
          <w:sz w:val="28"/>
          <w:szCs w:val="28"/>
        </w:rPr>
        <w:t>6. СЗЗ от очистных сооружений поверхностного стока открытого типа до жилой территории следует принимать 100 м, закрытого типа – 50 м.</w:t>
      </w:r>
    </w:p>
    <w:p w:rsidR="005D4469" w:rsidRPr="00754BAE" w:rsidRDefault="005D4469" w:rsidP="005D4469">
      <w:pPr>
        <w:ind w:firstLine="567"/>
        <w:jc w:val="both"/>
        <w:rPr>
          <w:sz w:val="28"/>
          <w:szCs w:val="28"/>
        </w:rPr>
      </w:pPr>
      <w:r w:rsidRPr="00754BAE">
        <w:rPr>
          <w:sz w:val="28"/>
          <w:szCs w:val="2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D4469" w:rsidRPr="00754BAE" w:rsidRDefault="005D4469" w:rsidP="005D4469">
      <w:pPr>
        <w:ind w:firstLine="567"/>
        <w:jc w:val="both"/>
        <w:rPr>
          <w:sz w:val="28"/>
          <w:szCs w:val="28"/>
        </w:rPr>
      </w:pPr>
      <w:r w:rsidRPr="00754BAE">
        <w:rPr>
          <w:sz w:val="28"/>
          <w:szCs w:val="28"/>
        </w:rPr>
        <w:t>11.7.31. Кроме того, устанавливаются санитарно-защитные зоны:</w:t>
      </w:r>
    </w:p>
    <w:p w:rsidR="005D4469" w:rsidRPr="00754BAE" w:rsidRDefault="005D4469" w:rsidP="005D4469">
      <w:pPr>
        <w:ind w:firstLine="567"/>
        <w:jc w:val="both"/>
        <w:rPr>
          <w:sz w:val="28"/>
          <w:szCs w:val="28"/>
        </w:rPr>
      </w:pPr>
      <w:r w:rsidRPr="00754BAE">
        <w:rPr>
          <w:sz w:val="28"/>
          <w:szCs w:val="28"/>
        </w:rPr>
        <w:t>- от сливных станций – 300 м;</w:t>
      </w:r>
    </w:p>
    <w:p w:rsidR="005D4469" w:rsidRPr="00754BAE" w:rsidRDefault="005D4469" w:rsidP="005D4469">
      <w:pPr>
        <w:ind w:firstLine="567"/>
        <w:jc w:val="both"/>
        <w:rPr>
          <w:sz w:val="28"/>
          <w:szCs w:val="28"/>
        </w:rPr>
      </w:pPr>
      <w:r w:rsidRPr="00754BAE">
        <w:rPr>
          <w:sz w:val="28"/>
          <w:szCs w:val="28"/>
        </w:rPr>
        <w:t>- от шламонакопителей – в зависимости от состава и свойств шлама по согласованию с органами санитарно-эпидемиологического надзора;</w:t>
      </w:r>
    </w:p>
    <w:p w:rsidR="005D4469" w:rsidRPr="00754BAE" w:rsidRDefault="005D4469" w:rsidP="005D4469">
      <w:pPr>
        <w:ind w:firstLine="567"/>
        <w:jc w:val="both"/>
        <w:rPr>
          <w:sz w:val="28"/>
          <w:szCs w:val="28"/>
        </w:rPr>
      </w:pPr>
      <w:r w:rsidRPr="00754BAE">
        <w:rPr>
          <w:sz w:val="28"/>
          <w:szCs w:val="28"/>
        </w:rPr>
        <w:t>- от снеготаялок и снегосплавных пунктов до жилой территории не менее 100 м.</w:t>
      </w:r>
    </w:p>
    <w:p w:rsidR="005D4469" w:rsidRPr="00754BAE" w:rsidRDefault="005D4469" w:rsidP="005D4469">
      <w:pPr>
        <w:ind w:firstLine="567"/>
        <w:jc w:val="both"/>
        <w:rPr>
          <w:sz w:val="28"/>
          <w:szCs w:val="28"/>
        </w:rPr>
      </w:pPr>
      <w:r w:rsidRPr="00754BAE">
        <w:rPr>
          <w:sz w:val="28"/>
          <w:szCs w:val="28"/>
        </w:rPr>
        <w:t xml:space="preserve">11.7.32. Размеры земельных участков очистных сооружений локальных систем канализации и их санитарно-защитных зон следует принимать в </w:t>
      </w:r>
      <w:r w:rsidRPr="00754BAE">
        <w:rPr>
          <w:sz w:val="28"/>
          <w:szCs w:val="28"/>
        </w:rPr>
        <w:lastRenderedPageBreak/>
        <w:t>зависимости от грунтовых условий и количества сточных вод, но не более 0,25 га.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D4469" w:rsidRPr="00754BAE" w:rsidRDefault="005D4469" w:rsidP="005D4469">
      <w:pPr>
        <w:ind w:firstLine="567"/>
        <w:jc w:val="both"/>
        <w:rPr>
          <w:sz w:val="28"/>
          <w:szCs w:val="28"/>
        </w:rPr>
      </w:pPr>
      <w:r w:rsidRPr="00754BAE">
        <w:rPr>
          <w:sz w:val="28"/>
          <w:szCs w:val="28"/>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D4469" w:rsidRPr="00754BAE" w:rsidRDefault="005D4469" w:rsidP="005D4469">
      <w:pPr>
        <w:ind w:firstLine="567"/>
        <w:jc w:val="both"/>
        <w:rPr>
          <w:sz w:val="28"/>
          <w:szCs w:val="28"/>
        </w:rPr>
      </w:pPr>
      <w:r w:rsidRPr="00754BAE">
        <w:rPr>
          <w:sz w:val="28"/>
          <w:szCs w:val="28"/>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5D4469" w:rsidRPr="00754BAE" w:rsidRDefault="005D4469" w:rsidP="005D4469">
      <w:pPr>
        <w:ind w:firstLine="567"/>
        <w:jc w:val="both"/>
        <w:rPr>
          <w:sz w:val="28"/>
          <w:szCs w:val="28"/>
        </w:rPr>
      </w:pPr>
      <w:r w:rsidRPr="00754BAE">
        <w:rPr>
          <w:sz w:val="28"/>
          <w:szCs w:val="28"/>
        </w:rPr>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5"/>
        <w:gridCol w:w="3345"/>
      </w:tblGrid>
      <w:tr w:rsidR="005D4469" w:rsidRPr="00754BAE" w:rsidTr="007B426A">
        <w:tc>
          <w:tcPr>
            <w:tcW w:w="6912" w:type="dxa"/>
            <w:shd w:val="clear" w:color="auto" w:fill="auto"/>
          </w:tcPr>
          <w:p w:rsidR="005D4469" w:rsidRPr="00754BAE" w:rsidRDefault="005D4469" w:rsidP="007B426A">
            <w:pPr>
              <w:jc w:val="both"/>
              <w:rPr>
                <w:sz w:val="28"/>
                <w:szCs w:val="28"/>
              </w:rPr>
            </w:pPr>
            <w:r w:rsidRPr="00754BAE">
              <w:rPr>
                <w:sz w:val="28"/>
                <w:szCs w:val="28"/>
              </w:rPr>
              <w:t>Наименование услуг</w:t>
            </w:r>
          </w:p>
        </w:tc>
        <w:tc>
          <w:tcPr>
            <w:tcW w:w="3651" w:type="dxa"/>
            <w:shd w:val="clear" w:color="auto" w:fill="auto"/>
          </w:tcPr>
          <w:p w:rsidR="005D4469" w:rsidRPr="00754BAE" w:rsidRDefault="005D4469" w:rsidP="007B426A">
            <w:pPr>
              <w:jc w:val="both"/>
              <w:rPr>
                <w:sz w:val="28"/>
                <w:szCs w:val="28"/>
              </w:rPr>
            </w:pPr>
            <w:r w:rsidRPr="00754BAE">
              <w:rPr>
                <w:sz w:val="28"/>
                <w:szCs w:val="28"/>
              </w:rPr>
              <w:t>Показатель</w:t>
            </w:r>
          </w:p>
        </w:tc>
      </w:tr>
      <w:tr w:rsidR="005D4469" w:rsidRPr="00754BAE" w:rsidTr="007B426A">
        <w:tc>
          <w:tcPr>
            <w:tcW w:w="6912" w:type="dxa"/>
            <w:shd w:val="clear" w:color="auto" w:fill="auto"/>
          </w:tcPr>
          <w:p w:rsidR="005D4469" w:rsidRPr="00754BAE" w:rsidRDefault="005D4469" w:rsidP="007B426A">
            <w:pPr>
              <w:jc w:val="both"/>
              <w:rPr>
                <w:sz w:val="28"/>
                <w:szCs w:val="28"/>
              </w:rPr>
            </w:pPr>
            <w:r w:rsidRPr="00754BAE">
              <w:rPr>
                <w:sz w:val="28"/>
                <w:szCs w:val="28"/>
              </w:rPr>
              <w:t>Теплоснабжение (отопление)                    Гкал/месс на 1 м2</w:t>
            </w:r>
          </w:p>
          <w:p w:rsidR="005D4469" w:rsidRPr="00754BAE" w:rsidRDefault="005D4469" w:rsidP="007B426A">
            <w:pPr>
              <w:jc w:val="both"/>
              <w:rPr>
                <w:sz w:val="28"/>
                <w:szCs w:val="28"/>
              </w:rPr>
            </w:pPr>
            <w:r w:rsidRPr="00754BAE">
              <w:rPr>
                <w:sz w:val="28"/>
                <w:szCs w:val="28"/>
              </w:rPr>
              <w:t>общ. пл. жилья</w:t>
            </w:r>
          </w:p>
        </w:tc>
        <w:tc>
          <w:tcPr>
            <w:tcW w:w="3651" w:type="dxa"/>
            <w:shd w:val="clear" w:color="auto" w:fill="auto"/>
          </w:tcPr>
          <w:p w:rsidR="005D4469" w:rsidRPr="00754BAE" w:rsidRDefault="005D4469" w:rsidP="007B426A">
            <w:pPr>
              <w:jc w:val="both"/>
              <w:rPr>
                <w:sz w:val="28"/>
                <w:szCs w:val="28"/>
              </w:rPr>
            </w:pPr>
            <w:r w:rsidRPr="00754BAE">
              <w:rPr>
                <w:sz w:val="28"/>
                <w:szCs w:val="28"/>
              </w:rPr>
              <w:t>0,03</w:t>
            </w:r>
          </w:p>
        </w:tc>
      </w:tr>
      <w:tr w:rsidR="005D4469" w:rsidRPr="00754BAE" w:rsidTr="007B426A">
        <w:tc>
          <w:tcPr>
            <w:tcW w:w="6912" w:type="dxa"/>
            <w:shd w:val="clear" w:color="auto" w:fill="auto"/>
          </w:tcPr>
          <w:p w:rsidR="005D4469" w:rsidRPr="00754BAE" w:rsidRDefault="005D4469" w:rsidP="007B426A">
            <w:pPr>
              <w:jc w:val="both"/>
              <w:rPr>
                <w:sz w:val="28"/>
                <w:szCs w:val="28"/>
              </w:rPr>
            </w:pPr>
            <w:r w:rsidRPr="00754BAE">
              <w:rPr>
                <w:sz w:val="28"/>
                <w:szCs w:val="28"/>
              </w:rPr>
              <w:t>Холодное водоснабжение                                           л/сут на</w:t>
            </w:r>
          </w:p>
          <w:p w:rsidR="005D4469" w:rsidRPr="00754BAE" w:rsidRDefault="005D4469" w:rsidP="007B426A">
            <w:pPr>
              <w:jc w:val="both"/>
              <w:rPr>
                <w:sz w:val="28"/>
                <w:szCs w:val="28"/>
              </w:rPr>
            </w:pPr>
            <w:r w:rsidRPr="00754BAE">
              <w:rPr>
                <w:sz w:val="28"/>
                <w:szCs w:val="28"/>
              </w:rPr>
              <w:t>1 человека</w:t>
            </w:r>
          </w:p>
        </w:tc>
        <w:tc>
          <w:tcPr>
            <w:tcW w:w="3651" w:type="dxa"/>
            <w:shd w:val="clear" w:color="auto" w:fill="auto"/>
          </w:tcPr>
          <w:p w:rsidR="005D4469" w:rsidRPr="00754BAE" w:rsidRDefault="005D4469" w:rsidP="007B426A">
            <w:pPr>
              <w:jc w:val="both"/>
              <w:rPr>
                <w:sz w:val="28"/>
                <w:szCs w:val="28"/>
              </w:rPr>
            </w:pPr>
            <w:r w:rsidRPr="00754BAE">
              <w:rPr>
                <w:sz w:val="28"/>
                <w:szCs w:val="28"/>
              </w:rPr>
              <w:t>150</w:t>
            </w:r>
          </w:p>
        </w:tc>
      </w:tr>
      <w:tr w:rsidR="005D4469" w:rsidRPr="00754BAE" w:rsidTr="007B426A">
        <w:tc>
          <w:tcPr>
            <w:tcW w:w="6912" w:type="dxa"/>
            <w:shd w:val="clear" w:color="auto" w:fill="auto"/>
          </w:tcPr>
          <w:p w:rsidR="005D4469" w:rsidRPr="00754BAE" w:rsidRDefault="005D4469" w:rsidP="007B426A">
            <w:pPr>
              <w:jc w:val="both"/>
              <w:rPr>
                <w:sz w:val="28"/>
                <w:szCs w:val="28"/>
              </w:rPr>
            </w:pPr>
            <w:r w:rsidRPr="00754BAE">
              <w:rPr>
                <w:sz w:val="28"/>
                <w:szCs w:val="28"/>
              </w:rPr>
              <w:t>Водоотведение                                                             % от</w:t>
            </w:r>
          </w:p>
          <w:p w:rsidR="005D4469" w:rsidRPr="00754BAE" w:rsidRDefault="005D4469" w:rsidP="007B426A">
            <w:pPr>
              <w:jc w:val="both"/>
              <w:rPr>
                <w:sz w:val="28"/>
                <w:szCs w:val="28"/>
              </w:rPr>
            </w:pPr>
            <w:r w:rsidRPr="00754BAE">
              <w:rPr>
                <w:sz w:val="28"/>
                <w:szCs w:val="28"/>
              </w:rPr>
              <w:t>потребления</w:t>
            </w:r>
          </w:p>
        </w:tc>
        <w:tc>
          <w:tcPr>
            <w:tcW w:w="3651" w:type="dxa"/>
            <w:shd w:val="clear" w:color="auto" w:fill="auto"/>
          </w:tcPr>
          <w:p w:rsidR="005D4469" w:rsidRPr="00754BAE" w:rsidRDefault="005D4469" w:rsidP="007B426A">
            <w:pPr>
              <w:jc w:val="both"/>
              <w:rPr>
                <w:sz w:val="28"/>
                <w:szCs w:val="28"/>
              </w:rPr>
            </w:pPr>
            <w:r w:rsidRPr="00754BAE">
              <w:rPr>
                <w:sz w:val="28"/>
                <w:szCs w:val="28"/>
              </w:rPr>
              <w:t>100</w:t>
            </w: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11.8. Дождевая канализация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w:t>
      </w:r>
      <w:r w:rsidRPr="00754BAE">
        <w:rPr>
          <w:rFonts w:ascii="Times New Roman" w:hAnsi="Times New Roman" w:cs="Times New Roman"/>
          <w:sz w:val="28"/>
          <w:szCs w:val="28"/>
        </w:rPr>
        <w:lastRenderedPageBreak/>
        <w:t xml:space="preserve">стока в непроточные водоемы, в размываемые овраги, в замкнутые ложбины, заболоченные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5D4469" w:rsidRPr="00754BAE" w:rsidRDefault="005D4469" w:rsidP="005D4469">
      <w:pPr>
        <w:ind w:firstLine="567"/>
        <w:jc w:val="both"/>
        <w:rPr>
          <w:sz w:val="28"/>
          <w:szCs w:val="28"/>
        </w:rPr>
      </w:pPr>
      <w:r w:rsidRPr="00754BAE">
        <w:rPr>
          <w:sz w:val="28"/>
          <w:szCs w:val="28"/>
        </w:rPr>
        <w:t>11.8.3. В водоемы, предназначенные для купания, возможен сброс поверхностных сточных вод при условии их глубокой очистки.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b/>
          <w:sz w:val="28"/>
          <w:szCs w:val="28"/>
        </w:rPr>
      </w:pPr>
      <w:r w:rsidRPr="00754BAE">
        <w:rPr>
          <w:b/>
          <w:sz w:val="28"/>
          <w:szCs w:val="28"/>
        </w:rPr>
        <w:lastRenderedPageBreak/>
        <w:t>11.9. Санитарная очистка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D4469" w:rsidRPr="00754BAE" w:rsidRDefault="005D4469" w:rsidP="005D4469">
      <w:pPr>
        <w:ind w:firstLine="567"/>
        <w:jc w:val="both"/>
        <w:rPr>
          <w:sz w:val="28"/>
          <w:szCs w:val="28"/>
        </w:rPr>
      </w:pPr>
      <w:r w:rsidRPr="00754BAE">
        <w:rPr>
          <w:sz w:val="28"/>
          <w:szCs w:val="28"/>
        </w:rPr>
        <w:t>11.9.7. Нормы накопления бытовых отходов принимаются в соответствии с таблицей 99.</w:t>
      </w:r>
    </w:p>
    <w:p w:rsidR="005D4469" w:rsidRPr="00754BAE" w:rsidRDefault="005D4469" w:rsidP="005D4469">
      <w:pPr>
        <w:ind w:firstLine="567"/>
        <w:jc w:val="both"/>
        <w:rPr>
          <w:sz w:val="28"/>
          <w:szCs w:val="28"/>
        </w:rPr>
      </w:pPr>
      <w:r w:rsidRPr="00754BAE">
        <w:rPr>
          <w:sz w:val="28"/>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5D4469" w:rsidRPr="00754BAE" w:rsidTr="007B426A">
        <w:trPr>
          <w:trHeight w:val="597"/>
        </w:trPr>
        <w:tc>
          <w:tcPr>
            <w:tcW w:w="1667"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Бытовые отходы </w:t>
            </w:r>
          </w:p>
        </w:tc>
        <w:tc>
          <w:tcPr>
            <w:tcW w:w="3333"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Количество бытовых отходов на 1 человека в год </w:t>
            </w:r>
          </w:p>
        </w:tc>
      </w:tr>
      <w:tr w:rsidR="005D4469" w:rsidRPr="00754BAE" w:rsidTr="007B426A">
        <w:trPr>
          <w:trHeight w:val="220"/>
        </w:trPr>
        <w:tc>
          <w:tcPr>
            <w:tcW w:w="1667" w:type="pct"/>
            <w:vMerge/>
          </w:tcPr>
          <w:p w:rsidR="005D4469" w:rsidRPr="00754BAE" w:rsidRDefault="005D4469" w:rsidP="007B426A">
            <w:pPr>
              <w:pStyle w:val="Default"/>
              <w:jc w:val="both"/>
              <w:rPr>
                <w:rFonts w:ascii="Times New Roman" w:hAnsi="Times New Roman" w:cs="Times New Roman"/>
                <w:sz w:val="28"/>
                <w:szCs w:val="28"/>
              </w:rPr>
            </w:pP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кг</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 </w:t>
            </w:r>
          </w:p>
        </w:tc>
      </w:tr>
      <w:tr w:rsidR="005D4469" w:rsidRPr="00754BAE" w:rsidTr="007B426A">
        <w:trPr>
          <w:trHeight w:val="220"/>
        </w:trPr>
        <w:tc>
          <w:tcPr>
            <w:tcW w:w="5000"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Твердые бытовые отходы: </w:t>
            </w:r>
          </w:p>
        </w:tc>
      </w:tr>
      <w:tr w:rsidR="005D4469" w:rsidRPr="00754BAE" w:rsidTr="007B426A">
        <w:trPr>
          <w:trHeight w:val="49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жилых зданий, оборудованных водопроводом, канализацией, центральным отоплением и газом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190 - 225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900 - 1000 </w:t>
            </w:r>
          </w:p>
        </w:tc>
      </w:tr>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прочих жилых зданий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300 - 450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1100 - 1500 </w:t>
            </w:r>
          </w:p>
        </w:tc>
      </w:tr>
      <w:tr w:rsidR="005D4469" w:rsidRPr="00754BAE" w:rsidTr="007B426A">
        <w:trPr>
          <w:trHeight w:val="489"/>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Общее количество по городскому округу, поселению с учетом общественных зданий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280 - 300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1400 - 1500 </w:t>
            </w:r>
          </w:p>
        </w:tc>
      </w:tr>
      <w:tr w:rsidR="005D4469" w:rsidRPr="00754BAE" w:rsidTr="007B426A">
        <w:trPr>
          <w:trHeight w:val="489"/>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Жидкие бытовые отходы из выгребов (при отсутствии канализации)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2000 - 3500 </w:t>
            </w:r>
          </w:p>
        </w:tc>
      </w:tr>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Смет с 1 кв. м твердых покрытий улиц, площадей и парков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5 - 15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8 - 20 </w:t>
            </w:r>
          </w:p>
        </w:tc>
      </w:tr>
    </w:tbl>
    <w:p w:rsidR="005D4469" w:rsidRPr="00754BAE" w:rsidRDefault="005D4469" w:rsidP="005D4469">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Большие значения норм накопления отходов следует принимать для крупнейших, крупных и больших городских округов и поселений. </w:t>
      </w:r>
    </w:p>
    <w:p w:rsidR="005D4469" w:rsidRPr="00754BAE" w:rsidRDefault="005D4469" w:rsidP="005D4469">
      <w:pPr>
        <w:ind w:firstLine="567"/>
        <w:jc w:val="both"/>
        <w:rPr>
          <w:sz w:val="28"/>
          <w:szCs w:val="28"/>
        </w:rPr>
      </w:pPr>
      <w:r w:rsidRPr="00754BAE">
        <w:rPr>
          <w:sz w:val="28"/>
          <w:szCs w:val="28"/>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D4469" w:rsidRPr="00754BAE" w:rsidRDefault="005D4469" w:rsidP="005D4469">
      <w:pPr>
        <w:ind w:firstLine="567"/>
        <w:jc w:val="both"/>
        <w:rPr>
          <w:sz w:val="28"/>
          <w:szCs w:val="28"/>
        </w:rPr>
      </w:pPr>
      <w:r w:rsidRPr="00754BAE">
        <w:rPr>
          <w:sz w:val="28"/>
          <w:szCs w:val="28"/>
        </w:rPr>
        <w:t>11.9.12. Мусоросборники, дворовые туалеты и помойные ямы должны быть расположены на расстоянии не менее 4 м от границ участка домовладения.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D4469" w:rsidRPr="00754BAE" w:rsidRDefault="005D4469" w:rsidP="005D4469">
      <w:pPr>
        <w:ind w:firstLine="567"/>
        <w:jc w:val="both"/>
        <w:rPr>
          <w:sz w:val="28"/>
          <w:szCs w:val="28"/>
        </w:rPr>
      </w:pPr>
      <w:r w:rsidRPr="00754BAE">
        <w:rPr>
          <w:sz w:val="28"/>
          <w:szCs w:val="28"/>
        </w:rPr>
        <w:t xml:space="preserve">11.9.16. Размеры земельных участков и санитарно-защитных зон предприятий и сооружений по транспортировке, обезвреживанию и </w:t>
      </w:r>
      <w:r w:rsidRPr="00754BAE">
        <w:rPr>
          <w:sz w:val="28"/>
          <w:szCs w:val="28"/>
        </w:rPr>
        <w:lastRenderedPageBreak/>
        <w:t>переработке бытовых отходов следует принимать не менее приведенных в таблице 100.</w:t>
      </w:r>
    </w:p>
    <w:p w:rsidR="005D4469" w:rsidRPr="00754BAE" w:rsidRDefault="005D4469" w:rsidP="005D4469">
      <w:pPr>
        <w:ind w:firstLine="567"/>
        <w:jc w:val="both"/>
        <w:rPr>
          <w:sz w:val="28"/>
          <w:szCs w:val="28"/>
        </w:rPr>
      </w:pPr>
      <w:r w:rsidRPr="00754BAE">
        <w:rPr>
          <w:sz w:val="28"/>
          <w:szCs w:val="28"/>
        </w:rPr>
        <w:t>Таблица 100.</w:t>
      </w:r>
    </w:p>
    <w:p w:rsidR="005D4469" w:rsidRPr="00754BAE" w:rsidRDefault="005D4469" w:rsidP="005D4469">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5D4469" w:rsidRPr="00754BAE" w:rsidTr="007B426A">
        <w:trPr>
          <w:trHeight w:val="758"/>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Предприятия и сооружения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на 1000 т твердых бытовых отходов в год, га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м </w:t>
            </w:r>
          </w:p>
        </w:tc>
      </w:tr>
      <w:tr w:rsidR="005D4469" w:rsidRPr="00754BAE" w:rsidTr="007B426A">
        <w:trPr>
          <w:trHeight w:val="489"/>
        </w:trPr>
        <w:tc>
          <w:tcPr>
            <w:tcW w:w="5000"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Мусоросжигательные и мусороперерабатывающие объекты мощностью (тыс. т в год):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40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Полигоны &lt;*&gt;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0,02 - 0,05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Участки компостирования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0,5 - 1,0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ассенизации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2 - 4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5D4469" w:rsidRPr="00754BAE" w:rsidTr="007B426A">
        <w:trPr>
          <w:trHeight w:val="220"/>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Мусороперегрузочные станции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0,04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r w:rsidR="005D4469" w:rsidRPr="00754BAE" w:rsidTr="007B426A">
        <w:trPr>
          <w:trHeight w:val="489"/>
        </w:trPr>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складирования и захоронения обезвреженных осадков (по сухому веществу)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w:t>
            </w:r>
          </w:p>
        </w:tc>
        <w:tc>
          <w:tcPr>
            <w:tcW w:w="16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bl>
    <w:p w:rsidR="005D4469" w:rsidRPr="00754BAE" w:rsidRDefault="005D4469" w:rsidP="005D4469">
      <w:pPr>
        <w:ind w:firstLine="567"/>
        <w:jc w:val="both"/>
        <w:rPr>
          <w:sz w:val="28"/>
          <w:szCs w:val="28"/>
        </w:rPr>
      </w:pPr>
      <w:r w:rsidRPr="00754BAE">
        <w:rPr>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11.9.18. На территории рынков: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30 м от мест торговли;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11.9.19. На территории парков: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11.9.22. На территории пляжей: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D4469" w:rsidRPr="00754BAE" w:rsidRDefault="005D4469" w:rsidP="005D4469">
      <w:pPr>
        <w:ind w:firstLine="567"/>
        <w:jc w:val="both"/>
        <w:rPr>
          <w:sz w:val="28"/>
          <w:szCs w:val="28"/>
        </w:rPr>
      </w:pPr>
      <w:r w:rsidRPr="00754BAE">
        <w:rPr>
          <w:sz w:val="28"/>
          <w:szCs w:val="28"/>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D4469" w:rsidRPr="00754BAE" w:rsidRDefault="005D4469" w:rsidP="005D4469">
      <w:pPr>
        <w:pStyle w:val="afa"/>
        <w:ind w:firstLine="567"/>
        <w:jc w:val="both"/>
        <w:rPr>
          <w:rFonts w:ascii="Times New Roman" w:hAnsi="Times New Roman" w:cs="Times New Roman"/>
          <w:sz w:val="28"/>
          <w:szCs w:val="28"/>
        </w:rPr>
      </w:pPr>
      <w:r w:rsidRPr="00754BAE">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p>
    <w:p w:rsidR="005D4469" w:rsidRPr="00754BAE" w:rsidRDefault="005D4469" w:rsidP="005D4469">
      <w:pPr>
        <w:pStyle w:val="afa"/>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101</w:t>
      </w:r>
    </w:p>
    <w:tbl>
      <w:tblPr>
        <w:tblW w:w="9469" w:type="dxa"/>
        <w:tblInd w:w="-5" w:type="dxa"/>
        <w:tblLayout w:type="fixed"/>
        <w:tblLook w:val="0000"/>
      </w:tblPr>
      <w:tblGrid>
        <w:gridCol w:w="3941"/>
        <w:gridCol w:w="1765"/>
        <w:gridCol w:w="1495"/>
        <w:gridCol w:w="2268"/>
      </w:tblGrid>
      <w:tr w:rsidR="005D4469" w:rsidRPr="00754BAE" w:rsidTr="007B426A">
        <w:tc>
          <w:tcPr>
            <w:tcW w:w="5706" w:type="dxa"/>
            <w:gridSpan w:val="2"/>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Предприятия и сооружения</w:t>
            </w:r>
          </w:p>
        </w:tc>
        <w:tc>
          <w:tcPr>
            <w:tcW w:w="1495" w:type="dxa"/>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Размеры земельных участков</w:t>
            </w:r>
          </w:p>
        </w:tc>
      </w:tr>
      <w:tr w:rsidR="005D4469" w:rsidRPr="00754BAE" w:rsidTr="007B426A">
        <w:tc>
          <w:tcPr>
            <w:tcW w:w="3941" w:type="dxa"/>
            <w:vMerge w:val="restart"/>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до 100</w:t>
            </w:r>
          </w:p>
        </w:tc>
        <w:tc>
          <w:tcPr>
            <w:tcW w:w="1495" w:type="dxa"/>
            <w:vMerge w:val="restart"/>
            <w:tcBorders>
              <w:top w:val="single" w:sz="4" w:space="0" w:color="000000"/>
              <w:left w:val="single" w:sz="4" w:space="0" w:color="000000"/>
              <w:bottom w:val="single" w:sz="4" w:space="0" w:color="000000"/>
            </w:tcBorders>
            <w:vAlign w:val="center"/>
          </w:tcPr>
          <w:p w:rsidR="005D4469" w:rsidRPr="00754BAE" w:rsidRDefault="005D4469" w:rsidP="007B426A">
            <w:pPr>
              <w:snapToGrid w:val="0"/>
              <w:jc w:val="both"/>
              <w:rPr>
                <w:sz w:val="28"/>
                <w:szCs w:val="28"/>
              </w:rPr>
            </w:pPr>
            <w:r w:rsidRPr="00754BAE">
              <w:rPr>
                <w:sz w:val="28"/>
                <w:szCs w:val="28"/>
              </w:rPr>
              <w:t xml:space="preserve">кол. га </w:t>
            </w:r>
          </w:p>
          <w:p w:rsidR="005D4469" w:rsidRPr="00754BAE" w:rsidRDefault="005D4469" w:rsidP="007B426A">
            <w:pPr>
              <w:jc w:val="both"/>
              <w:rPr>
                <w:sz w:val="28"/>
                <w:szCs w:val="28"/>
              </w:rPr>
            </w:pPr>
            <w:r w:rsidRPr="00754BAE">
              <w:rPr>
                <w:sz w:val="28"/>
                <w:szCs w:val="28"/>
              </w:rPr>
              <w:t>на 1000 т. тверд. быт. отходов в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0,05</w:t>
            </w:r>
          </w:p>
        </w:tc>
      </w:tr>
      <w:tr w:rsidR="005D4469" w:rsidRPr="00754BAE" w:rsidTr="007B426A">
        <w:tc>
          <w:tcPr>
            <w:tcW w:w="3941" w:type="dxa"/>
            <w:vMerge/>
            <w:tcBorders>
              <w:top w:val="single" w:sz="4" w:space="0" w:color="000000"/>
              <w:left w:val="single" w:sz="4" w:space="0" w:color="000000"/>
              <w:bottom w:val="single" w:sz="4" w:space="0" w:color="000000"/>
            </w:tcBorders>
          </w:tcPr>
          <w:p w:rsidR="005D4469" w:rsidRPr="00754BAE" w:rsidRDefault="005D4469" w:rsidP="007B426A">
            <w:pPr>
              <w:jc w:val="both"/>
              <w:rPr>
                <w:sz w:val="28"/>
                <w:szCs w:val="28"/>
              </w:rPr>
            </w:pPr>
          </w:p>
        </w:tc>
        <w:tc>
          <w:tcPr>
            <w:tcW w:w="1765" w:type="dxa"/>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св. 100</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0,05</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Склады свежего компоста</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0,04</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Полигоны *</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0,02-0,05</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Поля компостирования</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0,5-1,0</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Поля ассенизации</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2-4</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Сливные станции</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0,2</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Мусороперегрузочные станции</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0,04</w:t>
            </w:r>
          </w:p>
        </w:tc>
      </w:tr>
      <w:tr w:rsidR="005D4469" w:rsidRPr="00754BAE" w:rsidTr="007B426A">
        <w:tc>
          <w:tcPr>
            <w:tcW w:w="5706" w:type="dxa"/>
            <w:gridSpan w:val="2"/>
            <w:tcBorders>
              <w:top w:val="single" w:sz="4" w:space="0" w:color="000000"/>
              <w:left w:val="single" w:sz="4" w:space="0" w:color="000000"/>
              <w:bottom w:val="single" w:sz="4" w:space="0" w:color="000000"/>
            </w:tcBorders>
          </w:tcPr>
          <w:p w:rsidR="005D4469" w:rsidRPr="00754BAE" w:rsidRDefault="005D4469" w:rsidP="007B426A">
            <w:pPr>
              <w:snapToGrid w:val="0"/>
              <w:jc w:val="both"/>
              <w:rPr>
                <w:sz w:val="28"/>
                <w:szCs w:val="28"/>
              </w:rPr>
            </w:pPr>
            <w:r w:rsidRPr="00754BAE">
              <w:rPr>
                <w:sz w:val="28"/>
                <w:szCs w:val="28"/>
              </w:rPr>
              <w:t>Поля складирования и захоронения обезвреженных осадков (по сухому веществу)</w:t>
            </w:r>
          </w:p>
        </w:tc>
        <w:tc>
          <w:tcPr>
            <w:tcW w:w="1495" w:type="dxa"/>
            <w:vMerge/>
            <w:tcBorders>
              <w:top w:val="single" w:sz="4" w:space="0" w:color="000000"/>
              <w:left w:val="single" w:sz="4" w:space="0" w:color="000000"/>
              <w:bottom w:val="single" w:sz="4" w:space="0" w:color="000000"/>
            </w:tcBorders>
            <w:vAlign w:val="center"/>
          </w:tcPr>
          <w:p w:rsidR="005D4469" w:rsidRPr="00754BAE" w:rsidRDefault="005D4469" w:rsidP="007B426A">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D4469" w:rsidRPr="00754BAE" w:rsidRDefault="005D4469" w:rsidP="007B426A">
            <w:pPr>
              <w:snapToGrid w:val="0"/>
              <w:jc w:val="both"/>
              <w:rPr>
                <w:sz w:val="28"/>
                <w:szCs w:val="28"/>
              </w:rPr>
            </w:pPr>
            <w:r w:rsidRPr="00754BAE">
              <w:rPr>
                <w:sz w:val="28"/>
                <w:szCs w:val="28"/>
              </w:rPr>
              <w:t>0,3</w:t>
            </w:r>
          </w:p>
        </w:tc>
      </w:tr>
    </w:tbl>
    <w:p w:rsidR="005D4469" w:rsidRPr="00754BAE" w:rsidRDefault="005D4469" w:rsidP="005D4469">
      <w:pPr>
        <w:pStyle w:val="a7"/>
        <w:ind w:firstLine="708"/>
        <w:jc w:val="both"/>
        <w:rPr>
          <w:sz w:val="28"/>
          <w:szCs w:val="28"/>
        </w:rPr>
      </w:pPr>
      <w:r w:rsidRPr="00754BAE">
        <w:rPr>
          <w:sz w:val="28"/>
          <w:szCs w:val="28"/>
          <w:u w:val="single"/>
        </w:rPr>
        <w:lastRenderedPageBreak/>
        <w:t>Примечание:</w:t>
      </w:r>
      <w:r w:rsidRPr="00754BAE">
        <w:rPr>
          <w:sz w:val="28"/>
          <w:szCs w:val="28"/>
        </w:rPr>
        <w:t>* - кроме полигонов по обезвреживанию и захоронению токсичных промышленных отходов.</w:t>
      </w:r>
    </w:p>
    <w:p w:rsidR="005D4469" w:rsidRPr="00754BAE" w:rsidRDefault="005D4469" w:rsidP="005D4469">
      <w:pPr>
        <w:pStyle w:val="24"/>
        <w:jc w:val="both"/>
        <w:rPr>
          <w:rFonts w:ascii="Times New Roman" w:hAnsi="Times New Roman" w:cs="Times New Roman"/>
          <w:sz w:val="28"/>
          <w:szCs w:val="28"/>
        </w:rPr>
      </w:pPr>
      <w:r w:rsidRPr="00754BAE">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5D4469" w:rsidRPr="00754BAE" w:rsidRDefault="005D4469" w:rsidP="005D4469">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полным благоустройством – 0,9-1,2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5D4469" w:rsidRPr="00754BAE" w:rsidRDefault="005D4469" w:rsidP="005D4469">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частичным благоустройством – 1,1-1,7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5D4469" w:rsidRPr="00754BAE" w:rsidRDefault="005D4469" w:rsidP="005D4469">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общее количество по поселению с учетом общественных зданий – 1,4-1,8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5D4469" w:rsidRPr="00754BAE" w:rsidRDefault="005D4469" w:rsidP="005D4469">
      <w:pPr>
        <w:pStyle w:val="3"/>
        <w:numPr>
          <w:ilvl w:val="0"/>
          <w:numId w:val="0"/>
        </w:numPr>
        <w:suppressAutoHyphens/>
        <w:spacing w:after="0" w:line="240" w:lineRule="auto"/>
        <w:ind w:left="720"/>
        <w:contextualSpacing w:val="0"/>
        <w:jc w:val="both"/>
        <w:rPr>
          <w:rFonts w:ascii="Times New Roman" w:hAnsi="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11.10. Размещение инженерных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 Инженерные сети следует размещать преимущественно в пределах поперечных профилей улиц и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разделительных полосах - тепловые сети, водопровод, газопровод, хозяйственную и дождевую канализации.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 территории населенных пунктов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надземная и наземная прокладка канализационных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магистральных трубопроводов.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Сети водопровода следует размещать по обеим сторонам улицы при ширине: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проезжей части более 22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улиц в пределах красных линий 60 м и более.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w:t>
      </w:r>
      <w:r w:rsidRPr="00754BAE">
        <w:rPr>
          <w:rFonts w:ascii="Times New Roman" w:hAnsi="Times New Roman" w:cs="Times New Roman"/>
          <w:sz w:val="28"/>
          <w:szCs w:val="28"/>
        </w:rPr>
        <w:lastRenderedPageBreak/>
        <w:t xml:space="preserve">необходимости под проезжими частями улиц допускается прокладка газопровода.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опор контактной сети - 3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11.10.10.  По пешеходным и автомобильным мостам прокладка газопроводов: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если мост построен из горючих материалов.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Прокладку подземных инженерных сетей следует предусматривать: </w:t>
      </w:r>
    </w:p>
    <w:p w:rsidR="005D4469" w:rsidRPr="00754BAE" w:rsidRDefault="005D4469" w:rsidP="005D4469">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совмещенную в общих траншеях;</w:t>
      </w:r>
    </w:p>
    <w:p w:rsidR="005D4469" w:rsidRPr="00754BAE" w:rsidRDefault="005D4469" w:rsidP="005D4469">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кроме указанных -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Примечание: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складов жидких продуктов и сжиженных газов. </w:t>
      </w:r>
    </w:p>
    <w:p w:rsidR="005D4469" w:rsidRPr="00754BAE" w:rsidRDefault="005D4469" w:rsidP="005D4469">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D4469" w:rsidRPr="00754BAE" w:rsidRDefault="005D4469" w:rsidP="005D4469">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D4469" w:rsidRPr="00754BAE" w:rsidRDefault="005D4469" w:rsidP="005D4469">
      <w:pPr>
        <w:ind w:firstLine="567"/>
        <w:jc w:val="both"/>
        <w:rPr>
          <w:sz w:val="28"/>
          <w:szCs w:val="28"/>
        </w:rPr>
        <w:sectPr w:rsidR="005D4469" w:rsidRPr="00754BAE" w:rsidSect="00E76208">
          <w:pgSz w:w="11906" w:h="16838" w:code="9"/>
          <w:pgMar w:top="0" w:right="851" w:bottom="709" w:left="1701" w:header="709" w:footer="709" w:gutter="0"/>
          <w:cols w:space="708"/>
          <w:docGrid w:linePitch="360"/>
        </w:sectPr>
      </w:pPr>
    </w:p>
    <w:p w:rsidR="005D4469" w:rsidRPr="00754BAE" w:rsidRDefault="005D4469" w:rsidP="005D4469">
      <w:pPr>
        <w:ind w:firstLine="567"/>
        <w:jc w:val="both"/>
        <w:rPr>
          <w:sz w:val="28"/>
          <w:szCs w:val="28"/>
        </w:rPr>
      </w:pPr>
      <w:r w:rsidRPr="00754BAE">
        <w:rPr>
          <w:sz w:val="28"/>
          <w:szCs w:val="28"/>
        </w:rPr>
        <w:lastRenderedPageBreak/>
        <w:t>Таблица 102</w:t>
      </w: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560"/>
        <w:gridCol w:w="1387"/>
        <w:gridCol w:w="1164"/>
        <w:gridCol w:w="1760"/>
        <w:gridCol w:w="1404"/>
        <w:gridCol w:w="1851"/>
        <w:gridCol w:w="819"/>
        <w:gridCol w:w="959"/>
      </w:tblGrid>
      <w:tr w:rsidR="005D4469" w:rsidRPr="00754BAE" w:rsidTr="007B426A">
        <w:tc>
          <w:tcPr>
            <w:tcW w:w="1951" w:type="dxa"/>
            <w:vMerge w:val="restart"/>
            <w:shd w:val="clear" w:color="auto" w:fill="auto"/>
          </w:tcPr>
          <w:p w:rsidR="005D4469" w:rsidRPr="00754BAE" w:rsidRDefault="005D4469" w:rsidP="007B426A">
            <w:pPr>
              <w:jc w:val="both"/>
              <w:rPr>
                <w:sz w:val="28"/>
                <w:szCs w:val="28"/>
              </w:rPr>
            </w:pPr>
            <w:r w:rsidRPr="00754BAE">
              <w:rPr>
                <w:sz w:val="28"/>
                <w:szCs w:val="28"/>
              </w:rPr>
              <w:t>Инженерные сети</w:t>
            </w:r>
          </w:p>
        </w:tc>
        <w:tc>
          <w:tcPr>
            <w:tcW w:w="12463" w:type="dxa"/>
            <w:gridSpan w:val="9"/>
            <w:shd w:val="clear" w:color="auto" w:fill="auto"/>
          </w:tcPr>
          <w:p w:rsidR="005D4469" w:rsidRPr="00754BAE" w:rsidRDefault="005D4469" w:rsidP="007B426A">
            <w:pPr>
              <w:jc w:val="both"/>
              <w:rPr>
                <w:sz w:val="28"/>
                <w:szCs w:val="28"/>
              </w:rPr>
            </w:pPr>
            <w:r w:rsidRPr="00754BAE">
              <w:rPr>
                <w:sz w:val="28"/>
                <w:szCs w:val="28"/>
              </w:rPr>
              <w:t>Расстояние,м, по горизонтали (в свету) от подземных осей до</w:t>
            </w:r>
          </w:p>
        </w:tc>
      </w:tr>
      <w:tr w:rsidR="005D4469" w:rsidRPr="00754BAE" w:rsidTr="007B426A">
        <w:tc>
          <w:tcPr>
            <w:tcW w:w="1951" w:type="dxa"/>
            <w:vMerge/>
            <w:shd w:val="clear" w:color="auto" w:fill="auto"/>
          </w:tcPr>
          <w:p w:rsidR="005D4469" w:rsidRPr="00754BAE" w:rsidRDefault="005D4469" w:rsidP="007B426A">
            <w:pPr>
              <w:jc w:val="both"/>
              <w:rPr>
                <w:sz w:val="28"/>
                <w:szCs w:val="28"/>
              </w:rPr>
            </w:pPr>
          </w:p>
        </w:tc>
        <w:tc>
          <w:tcPr>
            <w:tcW w:w="1559" w:type="dxa"/>
            <w:vMerge w:val="restart"/>
            <w:shd w:val="clear" w:color="auto" w:fill="auto"/>
          </w:tcPr>
          <w:p w:rsidR="005D4469" w:rsidRPr="00754BAE" w:rsidRDefault="005D4469" w:rsidP="007B426A">
            <w:pPr>
              <w:jc w:val="both"/>
              <w:rPr>
                <w:sz w:val="28"/>
                <w:szCs w:val="28"/>
              </w:rPr>
            </w:pPr>
            <w:r w:rsidRPr="00754BAE">
              <w:rPr>
                <w:sz w:val="28"/>
                <w:szCs w:val="28"/>
              </w:rPr>
              <w:t>фундаментов зданий и сооружений</w:t>
            </w:r>
          </w:p>
        </w:tc>
        <w:tc>
          <w:tcPr>
            <w:tcW w:w="1560" w:type="dxa"/>
            <w:vMerge w:val="restart"/>
            <w:shd w:val="clear" w:color="auto" w:fill="auto"/>
          </w:tcPr>
          <w:p w:rsidR="005D4469" w:rsidRPr="00754BAE" w:rsidRDefault="005D4469" w:rsidP="007B426A">
            <w:pPr>
              <w:jc w:val="both"/>
              <w:rPr>
                <w:sz w:val="28"/>
                <w:szCs w:val="28"/>
              </w:rPr>
            </w:pPr>
            <w:r w:rsidRPr="00754BAE">
              <w:rPr>
                <w:sz w:val="28"/>
                <w:szCs w:val="28"/>
              </w:rPr>
              <w:t>фундаментов ограждений предприятий, эстакад, опор контактной сети и связи, железных дорог</w:t>
            </w:r>
          </w:p>
        </w:tc>
        <w:tc>
          <w:tcPr>
            <w:tcW w:w="2551" w:type="dxa"/>
            <w:gridSpan w:val="2"/>
            <w:shd w:val="clear" w:color="auto" w:fill="auto"/>
          </w:tcPr>
          <w:p w:rsidR="005D4469" w:rsidRPr="00754BAE" w:rsidRDefault="005D4469" w:rsidP="007B426A">
            <w:pPr>
              <w:jc w:val="both"/>
              <w:rPr>
                <w:sz w:val="28"/>
                <w:szCs w:val="28"/>
              </w:rPr>
            </w:pPr>
            <w:r w:rsidRPr="00754BAE">
              <w:rPr>
                <w:sz w:val="28"/>
                <w:szCs w:val="28"/>
              </w:rPr>
              <w:t>оси крайнего пути</w:t>
            </w:r>
          </w:p>
        </w:tc>
        <w:tc>
          <w:tcPr>
            <w:tcW w:w="1760" w:type="dxa"/>
            <w:vMerge w:val="restart"/>
            <w:shd w:val="clear" w:color="auto" w:fill="auto"/>
          </w:tcPr>
          <w:p w:rsidR="005D4469" w:rsidRPr="00754BAE" w:rsidRDefault="005D4469" w:rsidP="007B426A">
            <w:pPr>
              <w:jc w:val="both"/>
              <w:rPr>
                <w:sz w:val="28"/>
                <w:szCs w:val="28"/>
              </w:rPr>
            </w:pPr>
            <w:r w:rsidRPr="00754BAE">
              <w:rPr>
                <w:sz w:val="28"/>
                <w:szCs w:val="28"/>
              </w:rPr>
              <w:t>бортового камня улицы, дороги (кромки проезжей части, укрепленной полосы обочины)</w:t>
            </w:r>
          </w:p>
        </w:tc>
        <w:tc>
          <w:tcPr>
            <w:tcW w:w="1404" w:type="dxa"/>
            <w:vMerge w:val="restart"/>
            <w:shd w:val="clear" w:color="auto" w:fill="auto"/>
          </w:tcPr>
          <w:p w:rsidR="005D4469" w:rsidRPr="00754BAE" w:rsidRDefault="005D4469" w:rsidP="007B426A">
            <w:pPr>
              <w:jc w:val="both"/>
              <w:rPr>
                <w:sz w:val="28"/>
                <w:szCs w:val="28"/>
              </w:rPr>
            </w:pPr>
            <w:r w:rsidRPr="00754BAE">
              <w:rPr>
                <w:sz w:val="28"/>
                <w:szCs w:val="28"/>
              </w:rPr>
              <w:t>наружной бровки кювета или подошвы насыпи дороги</w:t>
            </w:r>
          </w:p>
        </w:tc>
        <w:tc>
          <w:tcPr>
            <w:tcW w:w="3629" w:type="dxa"/>
            <w:gridSpan w:val="3"/>
            <w:shd w:val="clear" w:color="auto" w:fill="auto"/>
          </w:tcPr>
          <w:p w:rsidR="005D4469" w:rsidRPr="00754BAE" w:rsidRDefault="005D4469" w:rsidP="007B426A">
            <w:pPr>
              <w:jc w:val="both"/>
              <w:rPr>
                <w:sz w:val="28"/>
                <w:szCs w:val="28"/>
              </w:rPr>
            </w:pPr>
            <w:r w:rsidRPr="00754BAE">
              <w:rPr>
                <w:sz w:val="28"/>
                <w:szCs w:val="28"/>
              </w:rPr>
              <w:t>фундаментов опор воздушных линий электропередачи напряжением</w:t>
            </w:r>
          </w:p>
        </w:tc>
      </w:tr>
      <w:tr w:rsidR="005D4469" w:rsidRPr="00754BAE" w:rsidTr="007B426A">
        <w:tc>
          <w:tcPr>
            <w:tcW w:w="1951" w:type="dxa"/>
            <w:vMerge/>
            <w:shd w:val="clear" w:color="auto" w:fill="auto"/>
          </w:tcPr>
          <w:p w:rsidR="005D4469" w:rsidRPr="00754BAE" w:rsidRDefault="005D4469" w:rsidP="007B426A">
            <w:pPr>
              <w:jc w:val="both"/>
              <w:rPr>
                <w:sz w:val="28"/>
                <w:szCs w:val="28"/>
              </w:rPr>
            </w:pPr>
          </w:p>
        </w:tc>
        <w:tc>
          <w:tcPr>
            <w:tcW w:w="1559" w:type="dxa"/>
            <w:vMerge/>
            <w:shd w:val="clear" w:color="auto" w:fill="auto"/>
          </w:tcPr>
          <w:p w:rsidR="005D4469" w:rsidRPr="00754BAE" w:rsidRDefault="005D4469" w:rsidP="007B426A">
            <w:pPr>
              <w:jc w:val="both"/>
              <w:rPr>
                <w:sz w:val="28"/>
                <w:szCs w:val="28"/>
              </w:rPr>
            </w:pPr>
          </w:p>
        </w:tc>
        <w:tc>
          <w:tcPr>
            <w:tcW w:w="1560" w:type="dxa"/>
            <w:vMerge/>
            <w:shd w:val="clear" w:color="auto" w:fill="auto"/>
          </w:tcPr>
          <w:p w:rsidR="005D4469" w:rsidRPr="00754BAE" w:rsidRDefault="005D4469" w:rsidP="007B426A">
            <w:pPr>
              <w:jc w:val="both"/>
              <w:rPr>
                <w:sz w:val="28"/>
                <w:szCs w:val="28"/>
              </w:rPr>
            </w:pPr>
          </w:p>
        </w:tc>
        <w:tc>
          <w:tcPr>
            <w:tcW w:w="1387" w:type="dxa"/>
            <w:shd w:val="clear" w:color="auto" w:fill="auto"/>
          </w:tcPr>
          <w:p w:rsidR="005D4469" w:rsidRPr="00754BAE" w:rsidRDefault="005D4469" w:rsidP="007B426A">
            <w:pPr>
              <w:jc w:val="both"/>
              <w:rPr>
                <w:sz w:val="28"/>
                <w:szCs w:val="28"/>
              </w:rPr>
            </w:pPr>
            <w:r w:rsidRPr="00754BAE">
              <w:rPr>
                <w:sz w:val="28"/>
                <w:szCs w:val="28"/>
              </w:rPr>
              <w:t>железных дорог колеи 1520 мм, но не менее глубины траншей до подошвы насыпи и бровки выемки</w:t>
            </w:r>
          </w:p>
        </w:tc>
        <w:tc>
          <w:tcPr>
            <w:tcW w:w="1164" w:type="dxa"/>
            <w:shd w:val="clear" w:color="auto" w:fill="auto"/>
          </w:tcPr>
          <w:p w:rsidR="005D4469" w:rsidRPr="00754BAE" w:rsidRDefault="005D4469" w:rsidP="007B426A">
            <w:pPr>
              <w:jc w:val="both"/>
              <w:rPr>
                <w:sz w:val="28"/>
                <w:szCs w:val="28"/>
              </w:rPr>
            </w:pPr>
            <w:r w:rsidRPr="00754BAE">
              <w:rPr>
                <w:sz w:val="28"/>
                <w:szCs w:val="28"/>
              </w:rPr>
              <w:t>железных дорог колеи 750 мм</w:t>
            </w:r>
          </w:p>
        </w:tc>
        <w:tc>
          <w:tcPr>
            <w:tcW w:w="1760" w:type="dxa"/>
            <w:vMerge/>
            <w:shd w:val="clear" w:color="auto" w:fill="auto"/>
          </w:tcPr>
          <w:p w:rsidR="005D4469" w:rsidRPr="00754BAE" w:rsidRDefault="005D4469" w:rsidP="007B426A">
            <w:pPr>
              <w:jc w:val="both"/>
              <w:rPr>
                <w:sz w:val="28"/>
                <w:szCs w:val="28"/>
              </w:rPr>
            </w:pPr>
          </w:p>
        </w:tc>
        <w:tc>
          <w:tcPr>
            <w:tcW w:w="1404" w:type="dxa"/>
            <w:vMerge/>
            <w:shd w:val="clear" w:color="auto" w:fill="auto"/>
          </w:tcPr>
          <w:p w:rsidR="005D4469" w:rsidRPr="00754BAE" w:rsidRDefault="005D4469" w:rsidP="007B426A">
            <w:pPr>
              <w:jc w:val="both"/>
              <w:rPr>
                <w:sz w:val="28"/>
                <w:szCs w:val="28"/>
              </w:rPr>
            </w:pPr>
          </w:p>
        </w:tc>
        <w:tc>
          <w:tcPr>
            <w:tcW w:w="1851" w:type="dxa"/>
            <w:shd w:val="clear" w:color="auto" w:fill="auto"/>
          </w:tcPr>
          <w:p w:rsidR="005D4469" w:rsidRPr="00754BAE" w:rsidRDefault="005D4469" w:rsidP="007B426A">
            <w:pPr>
              <w:jc w:val="both"/>
              <w:rPr>
                <w:sz w:val="28"/>
                <w:szCs w:val="28"/>
              </w:rPr>
            </w:pPr>
            <w:r w:rsidRPr="00754BAE">
              <w:rPr>
                <w:sz w:val="28"/>
                <w:szCs w:val="28"/>
              </w:rPr>
              <w:t>до 1 кВ наружного освещения, контактной сети троллейбусов</w:t>
            </w:r>
          </w:p>
        </w:tc>
        <w:tc>
          <w:tcPr>
            <w:tcW w:w="819" w:type="dxa"/>
            <w:shd w:val="clear" w:color="auto" w:fill="auto"/>
          </w:tcPr>
          <w:p w:rsidR="005D4469" w:rsidRPr="00754BAE" w:rsidRDefault="005D4469" w:rsidP="007B426A">
            <w:pPr>
              <w:jc w:val="both"/>
              <w:rPr>
                <w:sz w:val="28"/>
                <w:szCs w:val="28"/>
              </w:rPr>
            </w:pPr>
            <w:r w:rsidRPr="00754BAE">
              <w:rPr>
                <w:sz w:val="28"/>
                <w:szCs w:val="28"/>
              </w:rPr>
              <w:t>св. 1 до 35кВ</w:t>
            </w:r>
          </w:p>
        </w:tc>
        <w:tc>
          <w:tcPr>
            <w:tcW w:w="959" w:type="dxa"/>
            <w:shd w:val="clear" w:color="auto" w:fill="auto"/>
          </w:tcPr>
          <w:p w:rsidR="005D4469" w:rsidRPr="00754BAE" w:rsidRDefault="005D4469" w:rsidP="007B426A">
            <w:pPr>
              <w:jc w:val="both"/>
              <w:rPr>
                <w:sz w:val="28"/>
                <w:szCs w:val="28"/>
              </w:rPr>
            </w:pPr>
            <w:r w:rsidRPr="00754BAE">
              <w:rPr>
                <w:sz w:val="28"/>
                <w:szCs w:val="28"/>
              </w:rPr>
              <w:t>св. 35 до 110кВ и выше</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 xml:space="preserve">Водопровод и напорная </w:t>
            </w:r>
            <w:r w:rsidRPr="00754BAE">
              <w:rPr>
                <w:sz w:val="28"/>
                <w:szCs w:val="28"/>
              </w:rPr>
              <w:lastRenderedPageBreak/>
              <w:t>канализация</w:t>
            </w:r>
          </w:p>
        </w:tc>
        <w:tc>
          <w:tcPr>
            <w:tcW w:w="1559" w:type="dxa"/>
            <w:shd w:val="clear" w:color="auto" w:fill="auto"/>
          </w:tcPr>
          <w:p w:rsidR="005D4469" w:rsidRPr="00754BAE" w:rsidRDefault="005D4469" w:rsidP="007B426A">
            <w:pPr>
              <w:jc w:val="both"/>
              <w:rPr>
                <w:sz w:val="28"/>
                <w:szCs w:val="28"/>
              </w:rPr>
            </w:pPr>
            <w:r w:rsidRPr="00754BAE">
              <w:rPr>
                <w:sz w:val="28"/>
                <w:szCs w:val="28"/>
              </w:rPr>
              <w:lastRenderedPageBreak/>
              <w:t>5</w:t>
            </w:r>
          </w:p>
        </w:tc>
        <w:tc>
          <w:tcPr>
            <w:tcW w:w="1560" w:type="dxa"/>
            <w:shd w:val="clear" w:color="auto" w:fill="auto"/>
          </w:tcPr>
          <w:p w:rsidR="005D4469" w:rsidRPr="00754BAE" w:rsidRDefault="005D4469" w:rsidP="007B426A">
            <w:pPr>
              <w:jc w:val="both"/>
              <w:rPr>
                <w:sz w:val="28"/>
                <w:szCs w:val="28"/>
              </w:rPr>
            </w:pPr>
            <w:r w:rsidRPr="00754BAE">
              <w:rPr>
                <w:sz w:val="28"/>
                <w:szCs w:val="28"/>
              </w:rPr>
              <w:t>3</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2</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lastRenderedPageBreak/>
              <w:t>Самотечная канализация</w:t>
            </w:r>
          </w:p>
        </w:tc>
        <w:tc>
          <w:tcPr>
            <w:tcW w:w="1559" w:type="dxa"/>
            <w:shd w:val="clear" w:color="auto" w:fill="auto"/>
          </w:tcPr>
          <w:p w:rsidR="005D4469" w:rsidRPr="00754BAE" w:rsidRDefault="005D4469" w:rsidP="007B426A">
            <w:pPr>
              <w:jc w:val="both"/>
              <w:rPr>
                <w:sz w:val="28"/>
                <w:szCs w:val="28"/>
              </w:rPr>
            </w:pPr>
            <w:r w:rsidRPr="00754BAE">
              <w:rPr>
                <w:sz w:val="28"/>
                <w:szCs w:val="28"/>
              </w:rPr>
              <w:t>3</w:t>
            </w:r>
          </w:p>
        </w:tc>
        <w:tc>
          <w:tcPr>
            <w:tcW w:w="1560" w:type="dxa"/>
            <w:shd w:val="clear" w:color="auto" w:fill="auto"/>
          </w:tcPr>
          <w:p w:rsidR="005D4469" w:rsidRPr="00754BAE" w:rsidRDefault="005D4469" w:rsidP="007B426A">
            <w:pPr>
              <w:jc w:val="both"/>
              <w:rPr>
                <w:sz w:val="28"/>
                <w:szCs w:val="28"/>
              </w:rPr>
            </w:pPr>
            <w:r w:rsidRPr="00754BAE">
              <w:rPr>
                <w:sz w:val="28"/>
                <w:szCs w:val="28"/>
              </w:rPr>
              <w:t>1,5</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Дренаж</w:t>
            </w:r>
          </w:p>
        </w:tc>
        <w:tc>
          <w:tcPr>
            <w:tcW w:w="1559" w:type="dxa"/>
            <w:shd w:val="clear" w:color="auto" w:fill="auto"/>
          </w:tcPr>
          <w:p w:rsidR="005D4469" w:rsidRPr="00754BAE" w:rsidRDefault="005D4469" w:rsidP="007B426A">
            <w:pPr>
              <w:jc w:val="both"/>
              <w:rPr>
                <w:sz w:val="28"/>
                <w:szCs w:val="28"/>
              </w:rPr>
            </w:pPr>
            <w:r w:rsidRPr="00754BAE">
              <w:rPr>
                <w:sz w:val="28"/>
                <w:szCs w:val="28"/>
              </w:rPr>
              <w:t>3</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Сопутствующий дренаж</w:t>
            </w:r>
          </w:p>
        </w:tc>
        <w:tc>
          <w:tcPr>
            <w:tcW w:w="1559" w:type="dxa"/>
            <w:shd w:val="clear" w:color="auto" w:fill="auto"/>
          </w:tcPr>
          <w:p w:rsidR="005D4469" w:rsidRPr="00754BAE" w:rsidRDefault="005D4469" w:rsidP="007B426A">
            <w:pPr>
              <w:jc w:val="both"/>
              <w:rPr>
                <w:sz w:val="28"/>
                <w:szCs w:val="28"/>
              </w:rPr>
            </w:pPr>
            <w:r w:rsidRPr="00754BAE">
              <w:rPr>
                <w:sz w:val="28"/>
                <w:szCs w:val="28"/>
              </w:rPr>
              <w:t>0,4</w:t>
            </w:r>
          </w:p>
        </w:tc>
        <w:tc>
          <w:tcPr>
            <w:tcW w:w="1560" w:type="dxa"/>
            <w:shd w:val="clear" w:color="auto" w:fill="auto"/>
          </w:tcPr>
          <w:p w:rsidR="005D4469" w:rsidRPr="00754BAE" w:rsidRDefault="005D4469" w:rsidP="007B426A">
            <w:pPr>
              <w:jc w:val="both"/>
              <w:rPr>
                <w:sz w:val="28"/>
                <w:szCs w:val="28"/>
              </w:rPr>
            </w:pPr>
            <w:r w:rsidRPr="00754BAE">
              <w:rPr>
                <w:sz w:val="28"/>
                <w:szCs w:val="28"/>
              </w:rPr>
              <w:t>0,4</w:t>
            </w:r>
          </w:p>
        </w:tc>
        <w:tc>
          <w:tcPr>
            <w:tcW w:w="1387" w:type="dxa"/>
            <w:shd w:val="clear" w:color="auto" w:fill="auto"/>
          </w:tcPr>
          <w:p w:rsidR="005D4469" w:rsidRPr="00754BAE" w:rsidRDefault="005D4469" w:rsidP="007B426A">
            <w:pPr>
              <w:jc w:val="both"/>
              <w:rPr>
                <w:sz w:val="28"/>
                <w:szCs w:val="28"/>
              </w:rPr>
            </w:pPr>
            <w:r w:rsidRPr="00754BAE">
              <w:rPr>
                <w:sz w:val="28"/>
                <w:szCs w:val="28"/>
              </w:rPr>
              <w:t>0,4</w:t>
            </w:r>
          </w:p>
        </w:tc>
        <w:tc>
          <w:tcPr>
            <w:tcW w:w="1164" w:type="dxa"/>
            <w:shd w:val="clear" w:color="auto" w:fill="auto"/>
          </w:tcPr>
          <w:p w:rsidR="005D4469" w:rsidRPr="00754BAE" w:rsidRDefault="005D4469" w:rsidP="007B426A">
            <w:pPr>
              <w:jc w:val="both"/>
              <w:rPr>
                <w:sz w:val="28"/>
                <w:szCs w:val="28"/>
              </w:rPr>
            </w:pPr>
            <w:r w:rsidRPr="00754BAE">
              <w:rPr>
                <w:sz w:val="28"/>
                <w:szCs w:val="28"/>
              </w:rPr>
              <w:t>0</w:t>
            </w:r>
          </w:p>
        </w:tc>
        <w:tc>
          <w:tcPr>
            <w:tcW w:w="1760" w:type="dxa"/>
            <w:shd w:val="clear" w:color="auto" w:fill="auto"/>
          </w:tcPr>
          <w:p w:rsidR="005D4469" w:rsidRPr="00754BAE" w:rsidRDefault="005D4469" w:rsidP="007B426A">
            <w:pPr>
              <w:jc w:val="both"/>
              <w:rPr>
                <w:sz w:val="28"/>
                <w:szCs w:val="28"/>
              </w:rPr>
            </w:pPr>
            <w:r w:rsidRPr="00754BAE">
              <w:rPr>
                <w:sz w:val="28"/>
                <w:szCs w:val="28"/>
              </w:rPr>
              <w:t>0,4</w:t>
            </w:r>
          </w:p>
        </w:tc>
        <w:tc>
          <w:tcPr>
            <w:tcW w:w="1404" w:type="dxa"/>
            <w:shd w:val="clear" w:color="auto" w:fill="auto"/>
          </w:tcPr>
          <w:p w:rsidR="005D4469" w:rsidRPr="00754BAE" w:rsidRDefault="005D4469" w:rsidP="007B426A">
            <w:pPr>
              <w:jc w:val="both"/>
              <w:rPr>
                <w:sz w:val="28"/>
                <w:szCs w:val="28"/>
              </w:rPr>
            </w:pPr>
            <w:r w:rsidRPr="00754BAE">
              <w:rPr>
                <w:sz w:val="28"/>
                <w:szCs w:val="28"/>
              </w:rPr>
              <w:t>-</w:t>
            </w:r>
          </w:p>
        </w:tc>
        <w:tc>
          <w:tcPr>
            <w:tcW w:w="1851" w:type="dxa"/>
            <w:shd w:val="clear" w:color="auto" w:fill="auto"/>
          </w:tcPr>
          <w:p w:rsidR="005D4469" w:rsidRPr="00754BAE" w:rsidRDefault="005D4469" w:rsidP="007B426A">
            <w:pPr>
              <w:jc w:val="both"/>
              <w:rPr>
                <w:sz w:val="28"/>
                <w:szCs w:val="28"/>
              </w:rPr>
            </w:pPr>
            <w:r w:rsidRPr="00754BAE">
              <w:rPr>
                <w:sz w:val="28"/>
                <w:szCs w:val="28"/>
              </w:rPr>
              <w:t>-</w:t>
            </w:r>
          </w:p>
        </w:tc>
        <w:tc>
          <w:tcPr>
            <w:tcW w:w="819" w:type="dxa"/>
            <w:shd w:val="clear" w:color="auto" w:fill="auto"/>
          </w:tcPr>
          <w:p w:rsidR="005D4469" w:rsidRPr="00754BAE" w:rsidRDefault="005D4469" w:rsidP="007B426A">
            <w:pPr>
              <w:jc w:val="both"/>
              <w:rPr>
                <w:sz w:val="28"/>
                <w:szCs w:val="28"/>
              </w:rPr>
            </w:pPr>
            <w:r w:rsidRPr="00754BAE">
              <w:rPr>
                <w:sz w:val="28"/>
                <w:szCs w:val="28"/>
              </w:rPr>
              <w:t>-</w:t>
            </w:r>
          </w:p>
        </w:tc>
        <w:tc>
          <w:tcPr>
            <w:tcW w:w="959" w:type="dxa"/>
            <w:shd w:val="clear" w:color="auto" w:fill="auto"/>
          </w:tcPr>
          <w:p w:rsidR="005D4469" w:rsidRPr="00754BAE" w:rsidRDefault="005D4469" w:rsidP="007B426A">
            <w:pPr>
              <w:jc w:val="both"/>
              <w:rPr>
                <w:sz w:val="28"/>
                <w:szCs w:val="28"/>
              </w:rPr>
            </w:pPr>
            <w:r w:rsidRPr="00754BAE">
              <w:rPr>
                <w:sz w:val="28"/>
                <w:szCs w:val="28"/>
              </w:rPr>
              <w:t>-</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Газопроводы горючих газов давления, МПа;</w:t>
            </w:r>
          </w:p>
          <w:p w:rsidR="005D4469" w:rsidRPr="00754BAE" w:rsidRDefault="005D4469" w:rsidP="007B426A">
            <w:pPr>
              <w:jc w:val="both"/>
              <w:rPr>
                <w:sz w:val="28"/>
                <w:szCs w:val="28"/>
              </w:rPr>
            </w:pPr>
            <w:r w:rsidRPr="00754BAE">
              <w:rPr>
                <w:sz w:val="28"/>
                <w:szCs w:val="28"/>
              </w:rPr>
              <w:t>низкого до 0,005</w:t>
            </w:r>
          </w:p>
        </w:tc>
        <w:tc>
          <w:tcPr>
            <w:tcW w:w="1559" w:type="dxa"/>
            <w:shd w:val="clear" w:color="auto" w:fill="auto"/>
          </w:tcPr>
          <w:p w:rsidR="005D4469" w:rsidRPr="00754BAE" w:rsidRDefault="005D4469" w:rsidP="007B426A">
            <w:pPr>
              <w:jc w:val="both"/>
              <w:rPr>
                <w:sz w:val="28"/>
                <w:szCs w:val="28"/>
              </w:rPr>
            </w:pPr>
            <w:r w:rsidRPr="00754BAE">
              <w:rPr>
                <w:sz w:val="28"/>
                <w:szCs w:val="28"/>
              </w:rPr>
              <w:t>2</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3,8</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5</w:t>
            </w:r>
          </w:p>
        </w:tc>
        <w:tc>
          <w:tcPr>
            <w:tcW w:w="959"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среднего</w:t>
            </w:r>
          </w:p>
          <w:p w:rsidR="005D4469" w:rsidRPr="00754BAE" w:rsidRDefault="005D4469" w:rsidP="007B426A">
            <w:pPr>
              <w:jc w:val="both"/>
              <w:rPr>
                <w:sz w:val="28"/>
                <w:szCs w:val="28"/>
              </w:rPr>
            </w:pPr>
            <w:r w:rsidRPr="00754BAE">
              <w:rPr>
                <w:sz w:val="28"/>
                <w:szCs w:val="28"/>
              </w:rPr>
              <w:t>свыше 0,005 до 0,3</w:t>
            </w:r>
          </w:p>
        </w:tc>
        <w:tc>
          <w:tcPr>
            <w:tcW w:w="1559" w:type="dxa"/>
            <w:shd w:val="clear" w:color="auto" w:fill="auto"/>
          </w:tcPr>
          <w:p w:rsidR="005D4469" w:rsidRPr="00754BAE" w:rsidRDefault="005D4469" w:rsidP="007B426A">
            <w:pPr>
              <w:jc w:val="both"/>
              <w:rPr>
                <w:sz w:val="28"/>
                <w:szCs w:val="28"/>
              </w:rPr>
            </w:pPr>
            <w:r w:rsidRPr="00754BAE">
              <w:rPr>
                <w:sz w:val="28"/>
                <w:szCs w:val="28"/>
              </w:rPr>
              <w:t>4</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4,8</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5</w:t>
            </w:r>
          </w:p>
        </w:tc>
        <w:tc>
          <w:tcPr>
            <w:tcW w:w="959"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высокого</w:t>
            </w:r>
          </w:p>
          <w:p w:rsidR="005D4469" w:rsidRPr="00754BAE" w:rsidRDefault="005D4469" w:rsidP="007B426A">
            <w:pPr>
              <w:jc w:val="both"/>
              <w:rPr>
                <w:sz w:val="28"/>
                <w:szCs w:val="28"/>
              </w:rPr>
            </w:pPr>
            <w:r w:rsidRPr="00754BAE">
              <w:rPr>
                <w:sz w:val="28"/>
                <w:szCs w:val="28"/>
              </w:rPr>
              <w:t>свыше 0,3 до 0,6</w:t>
            </w:r>
          </w:p>
        </w:tc>
        <w:tc>
          <w:tcPr>
            <w:tcW w:w="1559" w:type="dxa"/>
            <w:shd w:val="clear" w:color="auto" w:fill="auto"/>
          </w:tcPr>
          <w:p w:rsidR="005D4469" w:rsidRPr="00754BAE" w:rsidRDefault="005D4469" w:rsidP="007B426A">
            <w:pPr>
              <w:jc w:val="both"/>
              <w:rPr>
                <w:sz w:val="28"/>
                <w:szCs w:val="28"/>
              </w:rPr>
            </w:pPr>
            <w:r w:rsidRPr="00754BAE">
              <w:rPr>
                <w:sz w:val="28"/>
                <w:szCs w:val="28"/>
              </w:rPr>
              <w:t>7</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7,8</w:t>
            </w:r>
          </w:p>
        </w:tc>
        <w:tc>
          <w:tcPr>
            <w:tcW w:w="1164" w:type="dxa"/>
            <w:shd w:val="clear" w:color="auto" w:fill="auto"/>
          </w:tcPr>
          <w:p w:rsidR="005D4469" w:rsidRPr="00754BAE" w:rsidRDefault="005D4469" w:rsidP="007B426A">
            <w:pPr>
              <w:jc w:val="both"/>
              <w:rPr>
                <w:sz w:val="28"/>
                <w:szCs w:val="28"/>
              </w:rPr>
            </w:pPr>
            <w:r w:rsidRPr="00754BAE">
              <w:rPr>
                <w:sz w:val="28"/>
                <w:szCs w:val="28"/>
              </w:rPr>
              <w:t>3,8</w:t>
            </w:r>
          </w:p>
        </w:tc>
        <w:tc>
          <w:tcPr>
            <w:tcW w:w="1760" w:type="dxa"/>
            <w:shd w:val="clear" w:color="auto" w:fill="auto"/>
          </w:tcPr>
          <w:p w:rsidR="005D4469" w:rsidRPr="00754BAE" w:rsidRDefault="005D4469" w:rsidP="007B426A">
            <w:pPr>
              <w:jc w:val="both"/>
              <w:rPr>
                <w:sz w:val="28"/>
                <w:szCs w:val="28"/>
              </w:rPr>
            </w:pPr>
            <w:r w:rsidRPr="00754BAE">
              <w:rPr>
                <w:sz w:val="28"/>
                <w:szCs w:val="28"/>
              </w:rPr>
              <w:t>2,5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5</w:t>
            </w:r>
          </w:p>
        </w:tc>
        <w:tc>
          <w:tcPr>
            <w:tcW w:w="959"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lastRenderedPageBreak/>
              <w:t>свыше 0,6 до 1,2</w:t>
            </w:r>
          </w:p>
        </w:tc>
        <w:tc>
          <w:tcPr>
            <w:tcW w:w="1559" w:type="dxa"/>
            <w:shd w:val="clear" w:color="auto" w:fill="auto"/>
          </w:tcPr>
          <w:p w:rsidR="005D4469" w:rsidRPr="00754BAE" w:rsidRDefault="005D4469" w:rsidP="007B426A">
            <w:pPr>
              <w:jc w:val="both"/>
              <w:rPr>
                <w:sz w:val="28"/>
                <w:szCs w:val="28"/>
              </w:rPr>
            </w:pPr>
            <w:r w:rsidRPr="00754BAE">
              <w:rPr>
                <w:sz w:val="28"/>
                <w:szCs w:val="28"/>
              </w:rPr>
              <w:t>10</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10,8</w:t>
            </w:r>
          </w:p>
        </w:tc>
        <w:tc>
          <w:tcPr>
            <w:tcW w:w="1164" w:type="dxa"/>
            <w:shd w:val="clear" w:color="auto" w:fill="auto"/>
          </w:tcPr>
          <w:p w:rsidR="005D4469" w:rsidRPr="00754BAE" w:rsidRDefault="005D4469" w:rsidP="007B426A">
            <w:pPr>
              <w:jc w:val="both"/>
              <w:rPr>
                <w:sz w:val="28"/>
                <w:szCs w:val="28"/>
              </w:rPr>
            </w:pPr>
            <w:r w:rsidRPr="00754BAE">
              <w:rPr>
                <w:sz w:val="28"/>
                <w:szCs w:val="28"/>
              </w:rPr>
              <w:t>3,8</w:t>
            </w:r>
          </w:p>
        </w:tc>
        <w:tc>
          <w:tcPr>
            <w:tcW w:w="1760" w:type="dxa"/>
            <w:shd w:val="clear" w:color="auto" w:fill="auto"/>
          </w:tcPr>
          <w:p w:rsidR="005D4469" w:rsidRPr="00754BAE" w:rsidRDefault="005D4469" w:rsidP="007B426A">
            <w:pPr>
              <w:jc w:val="both"/>
              <w:rPr>
                <w:sz w:val="28"/>
                <w:szCs w:val="28"/>
              </w:rPr>
            </w:pPr>
            <w:r w:rsidRPr="00754BAE">
              <w:rPr>
                <w:sz w:val="28"/>
                <w:szCs w:val="28"/>
              </w:rPr>
              <w:t>2,5</w:t>
            </w:r>
          </w:p>
        </w:tc>
        <w:tc>
          <w:tcPr>
            <w:tcW w:w="1404" w:type="dxa"/>
            <w:shd w:val="clear" w:color="auto" w:fill="auto"/>
          </w:tcPr>
          <w:p w:rsidR="005D4469" w:rsidRPr="00754BAE" w:rsidRDefault="005D4469" w:rsidP="007B426A">
            <w:pPr>
              <w:jc w:val="both"/>
              <w:rPr>
                <w:sz w:val="28"/>
                <w:szCs w:val="28"/>
              </w:rPr>
            </w:pPr>
            <w:r w:rsidRPr="00754BAE">
              <w:rPr>
                <w:sz w:val="28"/>
                <w:szCs w:val="28"/>
              </w:rPr>
              <w:t>2</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5</w:t>
            </w:r>
          </w:p>
        </w:tc>
        <w:tc>
          <w:tcPr>
            <w:tcW w:w="959"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Тепловые сети:</w:t>
            </w:r>
          </w:p>
          <w:p w:rsidR="005D4469" w:rsidRPr="00754BAE" w:rsidRDefault="005D4469" w:rsidP="007B426A">
            <w:pPr>
              <w:jc w:val="both"/>
              <w:rPr>
                <w:sz w:val="28"/>
                <w:szCs w:val="28"/>
              </w:rPr>
            </w:pPr>
            <w:r w:rsidRPr="00754BAE">
              <w:rPr>
                <w:sz w:val="28"/>
                <w:szCs w:val="28"/>
              </w:rPr>
              <w:t>от наружной стенки канала, тоннеля</w:t>
            </w:r>
          </w:p>
        </w:tc>
        <w:tc>
          <w:tcPr>
            <w:tcW w:w="1559" w:type="dxa"/>
            <w:shd w:val="clear" w:color="auto" w:fill="auto"/>
          </w:tcPr>
          <w:p w:rsidR="005D4469" w:rsidRPr="00754BAE" w:rsidRDefault="005D4469" w:rsidP="007B426A">
            <w:pPr>
              <w:jc w:val="both"/>
              <w:rPr>
                <w:sz w:val="28"/>
                <w:szCs w:val="28"/>
              </w:rPr>
            </w:pPr>
            <w:r w:rsidRPr="00754BAE">
              <w:rPr>
                <w:sz w:val="28"/>
                <w:szCs w:val="28"/>
              </w:rPr>
              <w:t>2</w:t>
            </w:r>
          </w:p>
        </w:tc>
        <w:tc>
          <w:tcPr>
            <w:tcW w:w="1560" w:type="dxa"/>
            <w:shd w:val="clear" w:color="auto" w:fill="auto"/>
          </w:tcPr>
          <w:p w:rsidR="005D4469" w:rsidRPr="00754BAE" w:rsidRDefault="005D4469" w:rsidP="007B426A">
            <w:pPr>
              <w:jc w:val="both"/>
              <w:rPr>
                <w:sz w:val="28"/>
                <w:szCs w:val="28"/>
              </w:rPr>
            </w:pPr>
            <w:r w:rsidRPr="00754BAE">
              <w:rPr>
                <w:sz w:val="28"/>
                <w:szCs w:val="28"/>
              </w:rPr>
              <w:t>1,5</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от оболочки бесканальной прокладки</w:t>
            </w:r>
          </w:p>
        </w:tc>
        <w:tc>
          <w:tcPr>
            <w:tcW w:w="1559" w:type="dxa"/>
            <w:shd w:val="clear" w:color="auto" w:fill="auto"/>
          </w:tcPr>
          <w:p w:rsidR="005D4469" w:rsidRPr="00754BAE" w:rsidRDefault="005D4469" w:rsidP="007B426A">
            <w:pPr>
              <w:jc w:val="both"/>
              <w:rPr>
                <w:sz w:val="28"/>
                <w:szCs w:val="28"/>
              </w:rPr>
            </w:pPr>
            <w:r w:rsidRPr="00754BAE">
              <w:rPr>
                <w:sz w:val="28"/>
                <w:szCs w:val="28"/>
              </w:rPr>
              <w:t>5</w:t>
            </w:r>
          </w:p>
          <w:p w:rsidR="005D4469" w:rsidRPr="00754BAE" w:rsidRDefault="005D4469" w:rsidP="007B426A">
            <w:pPr>
              <w:jc w:val="both"/>
              <w:rPr>
                <w:sz w:val="28"/>
                <w:szCs w:val="28"/>
              </w:rPr>
            </w:pPr>
            <w:r w:rsidRPr="00754BAE">
              <w:rPr>
                <w:sz w:val="28"/>
                <w:szCs w:val="28"/>
              </w:rPr>
              <w:t xml:space="preserve"> (см прим 2)</w:t>
            </w:r>
          </w:p>
        </w:tc>
        <w:tc>
          <w:tcPr>
            <w:tcW w:w="1560" w:type="dxa"/>
            <w:shd w:val="clear" w:color="auto" w:fill="auto"/>
          </w:tcPr>
          <w:p w:rsidR="005D4469" w:rsidRPr="00754BAE" w:rsidRDefault="005D4469" w:rsidP="007B426A">
            <w:pPr>
              <w:jc w:val="both"/>
              <w:rPr>
                <w:sz w:val="28"/>
                <w:szCs w:val="28"/>
              </w:rPr>
            </w:pPr>
            <w:r w:rsidRPr="00754BAE">
              <w:rPr>
                <w:sz w:val="28"/>
                <w:szCs w:val="28"/>
              </w:rPr>
              <w:t>1,5</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Кабели силовые всех напряжений и кабели связи</w:t>
            </w:r>
          </w:p>
        </w:tc>
        <w:tc>
          <w:tcPr>
            <w:tcW w:w="1559" w:type="dxa"/>
            <w:shd w:val="clear" w:color="auto" w:fill="auto"/>
          </w:tcPr>
          <w:p w:rsidR="005D4469" w:rsidRPr="00754BAE" w:rsidRDefault="005D4469" w:rsidP="007B426A">
            <w:pPr>
              <w:jc w:val="both"/>
              <w:rPr>
                <w:sz w:val="28"/>
                <w:szCs w:val="28"/>
              </w:rPr>
            </w:pPr>
            <w:r w:rsidRPr="00754BAE">
              <w:rPr>
                <w:sz w:val="28"/>
                <w:szCs w:val="28"/>
              </w:rPr>
              <w:t>0,6</w:t>
            </w:r>
          </w:p>
        </w:tc>
        <w:tc>
          <w:tcPr>
            <w:tcW w:w="1560" w:type="dxa"/>
            <w:shd w:val="clear" w:color="auto" w:fill="auto"/>
          </w:tcPr>
          <w:p w:rsidR="005D4469" w:rsidRPr="00754BAE" w:rsidRDefault="005D4469" w:rsidP="007B426A">
            <w:pPr>
              <w:jc w:val="both"/>
              <w:rPr>
                <w:sz w:val="28"/>
                <w:szCs w:val="28"/>
              </w:rPr>
            </w:pPr>
            <w:r w:rsidRPr="00754BAE">
              <w:rPr>
                <w:sz w:val="28"/>
                <w:szCs w:val="28"/>
              </w:rPr>
              <w:t>0,5</w:t>
            </w:r>
          </w:p>
        </w:tc>
        <w:tc>
          <w:tcPr>
            <w:tcW w:w="1387" w:type="dxa"/>
            <w:shd w:val="clear" w:color="auto" w:fill="auto"/>
          </w:tcPr>
          <w:p w:rsidR="005D4469" w:rsidRPr="00754BAE" w:rsidRDefault="005D4469" w:rsidP="007B426A">
            <w:pPr>
              <w:jc w:val="both"/>
              <w:rPr>
                <w:sz w:val="28"/>
                <w:szCs w:val="28"/>
              </w:rPr>
            </w:pPr>
            <w:r w:rsidRPr="00754BAE">
              <w:rPr>
                <w:sz w:val="28"/>
                <w:szCs w:val="28"/>
              </w:rPr>
              <w:t>3,2</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0,5*</w:t>
            </w:r>
          </w:p>
        </w:tc>
        <w:tc>
          <w:tcPr>
            <w:tcW w:w="819" w:type="dxa"/>
            <w:shd w:val="clear" w:color="auto" w:fill="auto"/>
          </w:tcPr>
          <w:p w:rsidR="005D4469" w:rsidRPr="00754BAE" w:rsidRDefault="005D4469" w:rsidP="007B426A">
            <w:pPr>
              <w:jc w:val="both"/>
              <w:rPr>
                <w:sz w:val="28"/>
                <w:szCs w:val="28"/>
              </w:rPr>
            </w:pPr>
            <w:r w:rsidRPr="00754BAE">
              <w:rPr>
                <w:sz w:val="28"/>
                <w:szCs w:val="28"/>
              </w:rPr>
              <w:t>5*</w:t>
            </w:r>
          </w:p>
        </w:tc>
        <w:tc>
          <w:tcPr>
            <w:tcW w:w="959"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Каналы, коммуникационные тоннели</w:t>
            </w:r>
          </w:p>
        </w:tc>
        <w:tc>
          <w:tcPr>
            <w:tcW w:w="1559" w:type="dxa"/>
            <w:shd w:val="clear" w:color="auto" w:fill="auto"/>
          </w:tcPr>
          <w:p w:rsidR="005D4469" w:rsidRPr="00754BAE" w:rsidRDefault="005D4469" w:rsidP="007B426A">
            <w:pPr>
              <w:jc w:val="both"/>
              <w:rPr>
                <w:sz w:val="28"/>
                <w:szCs w:val="28"/>
              </w:rPr>
            </w:pPr>
            <w:r w:rsidRPr="00754BAE">
              <w:rPr>
                <w:sz w:val="28"/>
                <w:szCs w:val="28"/>
              </w:rPr>
              <w:t>2</w:t>
            </w:r>
          </w:p>
        </w:tc>
        <w:tc>
          <w:tcPr>
            <w:tcW w:w="1560" w:type="dxa"/>
            <w:shd w:val="clear" w:color="auto" w:fill="auto"/>
          </w:tcPr>
          <w:p w:rsidR="005D4469" w:rsidRPr="00754BAE" w:rsidRDefault="005D4469" w:rsidP="007B426A">
            <w:pPr>
              <w:jc w:val="both"/>
              <w:rPr>
                <w:sz w:val="28"/>
                <w:szCs w:val="28"/>
              </w:rPr>
            </w:pPr>
            <w:r w:rsidRPr="00754BAE">
              <w:rPr>
                <w:sz w:val="28"/>
                <w:szCs w:val="28"/>
              </w:rPr>
              <w:t>1,5</w:t>
            </w:r>
          </w:p>
        </w:tc>
        <w:tc>
          <w:tcPr>
            <w:tcW w:w="1387" w:type="dxa"/>
            <w:shd w:val="clear" w:color="auto" w:fill="auto"/>
          </w:tcPr>
          <w:p w:rsidR="005D4469" w:rsidRPr="00754BAE" w:rsidRDefault="005D4469" w:rsidP="007B426A">
            <w:pPr>
              <w:jc w:val="both"/>
              <w:rPr>
                <w:sz w:val="28"/>
                <w:szCs w:val="28"/>
              </w:rPr>
            </w:pPr>
            <w:r w:rsidRPr="00754BAE">
              <w:rPr>
                <w:sz w:val="28"/>
                <w:szCs w:val="28"/>
              </w:rPr>
              <w:t>4</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2</w:t>
            </w:r>
          </w:p>
        </w:tc>
        <w:tc>
          <w:tcPr>
            <w:tcW w:w="959" w:type="dxa"/>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1951" w:type="dxa"/>
            <w:shd w:val="clear" w:color="auto" w:fill="auto"/>
          </w:tcPr>
          <w:p w:rsidR="005D4469" w:rsidRPr="00754BAE" w:rsidRDefault="005D4469" w:rsidP="007B426A">
            <w:pPr>
              <w:jc w:val="both"/>
              <w:rPr>
                <w:sz w:val="28"/>
                <w:szCs w:val="28"/>
              </w:rPr>
            </w:pPr>
            <w:r w:rsidRPr="00754BAE">
              <w:rPr>
                <w:sz w:val="28"/>
                <w:szCs w:val="28"/>
              </w:rPr>
              <w:t xml:space="preserve">Наружные </w:t>
            </w:r>
            <w:r w:rsidRPr="00754BAE">
              <w:rPr>
                <w:sz w:val="28"/>
                <w:szCs w:val="28"/>
              </w:rPr>
              <w:lastRenderedPageBreak/>
              <w:t>пневмомусоропроводы</w:t>
            </w:r>
          </w:p>
        </w:tc>
        <w:tc>
          <w:tcPr>
            <w:tcW w:w="1559" w:type="dxa"/>
            <w:shd w:val="clear" w:color="auto" w:fill="auto"/>
          </w:tcPr>
          <w:p w:rsidR="005D4469" w:rsidRPr="00754BAE" w:rsidRDefault="005D4469" w:rsidP="007B426A">
            <w:pPr>
              <w:jc w:val="both"/>
              <w:rPr>
                <w:sz w:val="28"/>
                <w:szCs w:val="28"/>
              </w:rPr>
            </w:pPr>
            <w:r w:rsidRPr="00754BAE">
              <w:rPr>
                <w:sz w:val="28"/>
                <w:szCs w:val="28"/>
              </w:rPr>
              <w:lastRenderedPageBreak/>
              <w:t>2</w:t>
            </w:r>
          </w:p>
        </w:tc>
        <w:tc>
          <w:tcPr>
            <w:tcW w:w="1560" w:type="dxa"/>
            <w:shd w:val="clear" w:color="auto" w:fill="auto"/>
          </w:tcPr>
          <w:p w:rsidR="005D4469" w:rsidRPr="00754BAE" w:rsidRDefault="005D4469" w:rsidP="007B426A">
            <w:pPr>
              <w:jc w:val="both"/>
              <w:rPr>
                <w:sz w:val="28"/>
                <w:szCs w:val="28"/>
              </w:rPr>
            </w:pPr>
            <w:r w:rsidRPr="00754BAE">
              <w:rPr>
                <w:sz w:val="28"/>
                <w:szCs w:val="28"/>
              </w:rPr>
              <w:t>1</w:t>
            </w:r>
          </w:p>
        </w:tc>
        <w:tc>
          <w:tcPr>
            <w:tcW w:w="1387" w:type="dxa"/>
            <w:shd w:val="clear" w:color="auto" w:fill="auto"/>
          </w:tcPr>
          <w:p w:rsidR="005D4469" w:rsidRPr="00754BAE" w:rsidRDefault="005D4469" w:rsidP="007B426A">
            <w:pPr>
              <w:jc w:val="both"/>
              <w:rPr>
                <w:sz w:val="28"/>
                <w:szCs w:val="28"/>
              </w:rPr>
            </w:pPr>
            <w:r w:rsidRPr="00754BAE">
              <w:rPr>
                <w:sz w:val="28"/>
                <w:szCs w:val="28"/>
              </w:rPr>
              <w:t>3,8</w:t>
            </w:r>
          </w:p>
        </w:tc>
        <w:tc>
          <w:tcPr>
            <w:tcW w:w="1164" w:type="dxa"/>
            <w:shd w:val="clear" w:color="auto" w:fill="auto"/>
          </w:tcPr>
          <w:p w:rsidR="005D4469" w:rsidRPr="00754BAE" w:rsidRDefault="005D4469" w:rsidP="007B426A">
            <w:pPr>
              <w:jc w:val="both"/>
              <w:rPr>
                <w:sz w:val="28"/>
                <w:szCs w:val="28"/>
              </w:rPr>
            </w:pPr>
            <w:r w:rsidRPr="00754BAE">
              <w:rPr>
                <w:sz w:val="28"/>
                <w:szCs w:val="28"/>
              </w:rPr>
              <w:t>2,8</w:t>
            </w:r>
          </w:p>
        </w:tc>
        <w:tc>
          <w:tcPr>
            <w:tcW w:w="1760" w:type="dxa"/>
            <w:shd w:val="clear" w:color="auto" w:fill="auto"/>
          </w:tcPr>
          <w:p w:rsidR="005D4469" w:rsidRPr="00754BAE" w:rsidRDefault="005D4469" w:rsidP="007B426A">
            <w:pPr>
              <w:jc w:val="both"/>
              <w:rPr>
                <w:sz w:val="28"/>
                <w:szCs w:val="28"/>
              </w:rPr>
            </w:pPr>
            <w:r w:rsidRPr="00754BAE">
              <w:rPr>
                <w:sz w:val="28"/>
                <w:szCs w:val="28"/>
              </w:rPr>
              <w:t>1,5</w:t>
            </w:r>
          </w:p>
        </w:tc>
        <w:tc>
          <w:tcPr>
            <w:tcW w:w="1404" w:type="dxa"/>
            <w:shd w:val="clear" w:color="auto" w:fill="auto"/>
          </w:tcPr>
          <w:p w:rsidR="005D4469" w:rsidRPr="00754BAE" w:rsidRDefault="005D4469" w:rsidP="007B426A">
            <w:pPr>
              <w:jc w:val="both"/>
              <w:rPr>
                <w:sz w:val="28"/>
                <w:szCs w:val="28"/>
              </w:rPr>
            </w:pPr>
            <w:r w:rsidRPr="00754BAE">
              <w:rPr>
                <w:sz w:val="28"/>
                <w:szCs w:val="28"/>
              </w:rPr>
              <w:t>1</w:t>
            </w:r>
          </w:p>
        </w:tc>
        <w:tc>
          <w:tcPr>
            <w:tcW w:w="1851" w:type="dxa"/>
            <w:shd w:val="clear" w:color="auto" w:fill="auto"/>
          </w:tcPr>
          <w:p w:rsidR="005D4469" w:rsidRPr="00754BAE" w:rsidRDefault="005D4469" w:rsidP="007B426A">
            <w:pPr>
              <w:jc w:val="both"/>
              <w:rPr>
                <w:sz w:val="28"/>
                <w:szCs w:val="28"/>
              </w:rPr>
            </w:pPr>
            <w:r w:rsidRPr="00754BAE">
              <w:rPr>
                <w:sz w:val="28"/>
                <w:szCs w:val="28"/>
              </w:rPr>
              <w:t>1</w:t>
            </w:r>
          </w:p>
        </w:tc>
        <w:tc>
          <w:tcPr>
            <w:tcW w:w="819" w:type="dxa"/>
            <w:shd w:val="clear" w:color="auto" w:fill="auto"/>
          </w:tcPr>
          <w:p w:rsidR="005D4469" w:rsidRPr="00754BAE" w:rsidRDefault="005D4469" w:rsidP="007B426A">
            <w:pPr>
              <w:jc w:val="both"/>
              <w:rPr>
                <w:sz w:val="28"/>
                <w:szCs w:val="28"/>
              </w:rPr>
            </w:pPr>
            <w:r w:rsidRPr="00754BAE">
              <w:rPr>
                <w:sz w:val="28"/>
                <w:szCs w:val="28"/>
              </w:rPr>
              <w:t>3</w:t>
            </w:r>
          </w:p>
        </w:tc>
        <w:tc>
          <w:tcPr>
            <w:tcW w:w="959" w:type="dxa"/>
            <w:shd w:val="clear" w:color="auto" w:fill="auto"/>
          </w:tcPr>
          <w:p w:rsidR="005D4469" w:rsidRPr="00754BAE" w:rsidRDefault="005D4469" w:rsidP="007B426A">
            <w:pPr>
              <w:jc w:val="both"/>
              <w:rPr>
                <w:sz w:val="28"/>
                <w:szCs w:val="28"/>
              </w:rPr>
            </w:pPr>
            <w:r w:rsidRPr="00754BAE">
              <w:rPr>
                <w:sz w:val="28"/>
                <w:szCs w:val="28"/>
              </w:rPr>
              <w:t>5</w:t>
            </w:r>
          </w:p>
        </w:tc>
      </w:tr>
    </w:tbl>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&lt;*&gt; Относится только к расстояниям от силовых кабелей.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тепловых сетей при бесканальной прокладке до зданий и сооружений следует принимать по таблице Б.3 СНиП41-02-2003.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- 2 м - от газопроводов высокого давления до 0,6 МПа, теплопроводов, хозяйственно-бытовой и дождевой канализации; </w:t>
      </w:r>
    </w:p>
    <w:p w:rsidR="005D4469" w:rsidRPr="00754BAE" w:rsidRDefault="005D4469" w:rsidP="005D4469">
      <w:pPr>
        <w:jc w:val="both"/>
        <w:rPr>
          <w:sz w:val="28"/>
          <w:szCs w:val="28"/>
        </w:rPr>
      </w:pPr>
      <w:r w:rsidRPr="00754BAE">
        <w:rPr>
          <w:sz w:val="28"/>
          <w:szCs w:val="28"/>
        </w:rPr>
        <w:t>- 1,5 м - от силовых кабелей и кабелей связи.</w:t>
      </w:r>
    </w:p>
    <w:p w:rsidR="005D4469" w:rsidRPr="00754BAE" w:rsidRDefault="005D4469" w:rsidP="005D4469">
      <w:pPr>
        <w:jc w:val="both"/>
        <w:rPr>
          <w:sz w:val="28"/>
          <w:szCs w:val="28"/>
        </w:rPr>
      </w:pPr>
    </w:p>
    <w:p w:rsidR="005D4469" w:rsidRPr="00754BAE" w:rsidRDefault="005D4469" w:rsidP="005D4469">
      <w:pPr>
        <w:ind w:firstLine="708"/>
        <w:jc w:val="both"/>
        <w:rPr>
          <w:sz w:val="28"/>
          <w:szCs w:val="28"/>
        </w:rPr>
      </w:pPr>
      <w:r w:rsidRPr="00754BAE">
        <w:rPr>
          <w:sz w:val="28"/>
          <w:szCs w:val="28"/>
        </w:rPr>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5D4469" w:rsidRPr="00754BAE" w:rsidTr="007B426A">
        <w:tc>
          <w:tcPr>
            <w:tcW w:w="1668" w:type="dxa"/>
            <w:vMerge w:val="restart"/>
            <w:shd w:val="clear" w:color="auto" w:fill="auto"/>
          </w:tcPr>
          <w:p w:rsidR="005D4469" w:rsidRPr="00754BAE" w:rsidRDefault="005D4469" w:rsidP="007B426A">
            <w:pPr>
              <w:jc w:val="both"/>
              <w:rPr>
                <w:sz w:val="28"/>
                <w:szCs w:val="28"/>
              </w:rPr>
            </w:pPr>
            <w:r w:rsidRPr="00754BAE">
              <w:rPr>
                <w:sz w:val="28"/>
                <w:szCs w:val="28"/>
              </w:rPr>
              <w:t>Инженерные сети</w:t>
            </w:r>
          </w:p>
        </w:tc>
        <w:tc>
          <w:tcPr>
            <w:tcW w:w="13118" w:type="dxa"/>
            <w:gridSpan w:val="13"/>
            <w:shd w:val="clear" w:color="auto" w:fill="auto"/>
          </w:tcPr>
          <w:p w:rsidR="005D4469" w:rsidRPr="00754BAE" w:rsidRDefault="005D4469" w:rsidP="007B426A">
            <w:pPr>
              <w:jc w:val="both"/>
              <w:rPr>
                <w:sz w:val="28"/>
                <w:szCs w:val="28"/>
              </w:rPr>
            </w:pPr>
            <w:r w:rsidRPr="00754BAE">
              <w:rPr>
                <w:sz w:val="28"/>
                <w:szCs w:val="28"/>
              </w:rPr>
              <w:t>Расстояние, м, по горизонтали (в свету) до</w:t>
            </w:r>
          </w:p>
        </w:tc>
      </w:tr>
      <w:tr w:rsidR="005D4469" w:rsidRPr="00754BAE" w:rsidTr="007B426A">
        <w:tc>
          <w:tcPr>
            <w:tcW w:w="1668" w:type="dxa"/>
            <w:vMerge/>
            <w:shd w:val="clear" w:color="auto" w:fill="auto"/>
          </w:tcPr>
          <w:p w:rsidR="005D4469" w:rsidRPr="00754BAE" w:rsidRDefault="005D4469" w:rsidP="007B426A">
            <w:pPr>
              <w:jc w:val="both"/>
              <w:rPr>
                <w:sz w:val="28"/>
                <w:szCs w:val="28"/>
              </w:rPr>
            </w:pPr>
          </w:p>
        </w:tc>
        <w:tc>
          <w:tcPr>
            <w:tcW w:w="1134" w:type="dxa"/>
            <w:vMerge w:val="restart"/>
            <w:shd w:val="clear" w:color="auto" w:fill="auto"/>
          </w:tcPr>
          <w:p w:rsidR="005D4469" w:rsidRPr="00754BAE" w:rsidRDefault="005D4469" w:rsidP="007B426A">
            <w:pPr>
              <w:jc w:val="both"/>
              <w:rPr>
                <w:sz w:val="28"/>
                <w:szCs w:val="28"/>
              </w:rPr>
            </w:pPr>
            <w:r w:rsidRPr="00754BAE">
              <w:rPr>
                <w:sz w:val="28"/>
                <w:szCs w:val="28"/>
              </w:rPr>
              <w:t>водопр</w:t>
            </w:r>
            <w:r w:rsidRPr="00754BAE">
              <w:rPr>
                <w:sz w:val="28"/>
                <w:szCs w:val="28"/>
              </w:rPr>
              <w:lastRenderedPageBreak/>
              <w:t>овода</w:t>
            </w:r>
          </w:p>
        </w:tc>
        <w:tc>
          <w:tcPr>
            <w:tcW w:w="1134" w:type="dxa"/>
            <w:vMerge w:val="restart"/>
            <w:shd w:val="clear" w:color="auto" w:fill="auto"/>
          </w:tcPr>
          <w:p w:rsidR="005D4469" w:rsidRPr="00754BAE" w:rsidRDefault="005D4469" w:rsidP="007B426A">
            <w:pPr>
              <w:jc w:val="both"/>
              <w:rPr>
                <w:sz w:val="28"/>
                <w:szCs w:val="28"/>
              </w:rPr>
            </w:pPr>
            <w:r w:rsidRPr="00754BAE">
              <w:rPr>
                <w:sz w:val="28"/>
                <w:szCs w:val="28"/>
              </w:rPr>
              <w:lastRenderedPageBreak/>
              <w:t>канали</w:t>
            </w:r>
            <w:r w:rsidRPr="00754BAE">
              <w:rPr>
                <w:sz w:val="28"/>
                <w:szCs w:val="28"/>
              </w:rPr>
              <w:lastRenderedPageBreak/>
              <w:t>зации бытовой</w:t>
            </w:r>
          </w:p>
        </w:tc>
        <w:tc>
          <w:tcPr>
            <w:tcW w:w="1134" w:type="dxa"/>
            <w:vMerge w:val="restart"/>
            <w:shd w:val="clear" w:color="auto" w:fill="auto"/>
          </w:tcPr>
          <w:p w:rsidR="005D4469" w:rsidRPr="00754BAE" w:rsidRDefault="005D4469" w:rsidP="007B426A">
            <w:pPr>
              <w:jc w:val="both"/>
              <w:rPr>
                <w:sz w:val="28"/>
                <w:szCs w:val="28"/>
              </w:rPr>
            </w:pPr>
            <w:r w:rsidRPr="00754BAE">
              <w:rPr>
                <w:sz w:val="28"/>
                <w:szCs w:val="28"/>
              </w:rPr>
              <w:lastRenderedPageBreak/>
              <w:t>дрена</w:t>
            </w:r>
            <w:r w:rsidRPr="00754BAE">
              <w:rPr>
                <w:sz w:val="28"/>
                <w:szCs w:val="28"/>
              </w:rPr>
              <w:lastRenderedPageBreak/>
              <w:t>жа и дождевой канализации</w:t>
            </w:r>
          </w:p>
        </w:tc>
        <w:tc>
          <w:tcPr>
            <w:tcW w:w="3685" w:type="dxa"/>
            <w:gridSpan w:val="4"/>
            <w:shd w:val="clear" w:color="auto" w:fill="auto"/>
          </w:tcPr>
          <w:p w:rsidR="005D4469" w:rsidRPr="00754BAE" w:rsidRDefault="005D4469" w:rsidP="007B426A">
            <w:pPr>
              <w:jc w:val="both"/>
              <w:rPr>
                <w:sz w:val="28"/>
                <w:szCs w:val="28"/>
              </w:rPr>
            </w:pPr>
            <w:r w:rsidRPr="00754BAE">
              <w:rPr>
                <w:sz w:val="28"/>
                <w:szCs w:val="28"/>
              </w:rPr>
              <w:lastRenderedPageBreak/>
              <w:t xml:space="preserve">газопроводов давления </w:t>
            </w:r>
            <w:r w:rsidRPr="00754BAE">
              <w:rPr>
                <w:sz w:val="28"/>
                <w:szCs w:val="28"/>
              </w:rPr>
              <w:lastRenderedPageBreak/>
              <w:t>МПа (кгс/см2)</w:t>
            </w:r>
          </w:p>
        </w:tc>
        <w:tc>
          <w:tcPr>
            <w:tcW w:w="851" w:type="dxa"/>
            <w:vMerge w:val="restart"/>
            <w:shd w:val="clear" w:color="auto" w:fill="auto"/>
          </w:tcPr>
          <w:p w:rsidR="005D4469" w:rsidRPr="00754BAE" w:rsidRDefault="005D4469" w:rsidP="007B426A">
            <w:pPr>
              <w:jc w:val="both"/>
              <w:rPr>
                <w:sz w:val="28"/>
                <w:szCs w:val="28"/>
              </w:rPr>
            </w:pPr>
            <w:r w:rsidRPr="00754BAE">
              <w:rPr>
                <w:sz w:val="28"/>
                <w:szCs w:val="28"/>
              </w:rPr>
              <w:lastRenderedPageBreak/>
              <w:t>кабе</w:t>
            </w:r>
            <w:r w:rsidRPr="00754BAE">
              <w:rPr>
                <w:sz w:val="28"/>
                <w:szCs w:val="28"/>
              </w:rPr>
              <w:lastRenderedPageBreak/>
              <w:t>лей сило-вых всех напря-жений</w:t>
            </w:r>
          </w:p>
        </w:tc>
        <w:tc>
          <w:tcPr>
            <w:tcW w:w="992" w:type="dxa"/>
            <w:vMerge w:val="restart"/>
            <w:shd w:val="clear" w:color="auto" w:fill="auto"/>
          </w:tcPr>
          <w:p w:rsidR="005D4469" w:rsidRPr="00754BAE" w:rsidRDefault="005D4469" w:rsidP="007B426A">
            <w:pPr>
              <w:jc w:val="both"/>
              <w:rPr>
                <w:sz w:val="28"/>
                <w:szCs w:val="28"/>
              </w:rPr>
            </w:pPr>
            <w:r w:rsidRPr="00754BAE">
              <w:rPr>
                <w:sz w:val="28"/>
                <w:szCs w:val="28"/>
              </w:rPr>
              <w:lastRenderedPageBreak/>
              <w:t>кабел</w:t>
            </w:r>
            <w:r w:rsidRPr="00754BAE">
              <w:rPr>
                <w:sz w:val="28"/>
                <w:szCs w:val="28"/>
              </w:rPr>
              <w:lastRenderedPageBreak/>
              <w:t>ей связи</w:t>
            </w:r>
          </w:p>
        </w:tc>
        <w:tc>
          <w:tcPr>
            <w:tcW w:w="2389" w:type="dxa"/>
            <w:gridSpan w:val="2"/>
            <w:shd w:val="clear" w:color="auto" w:fill="auto"/>
          </w:tcPr>
          <w:p w:rsidR="005D4469" w:rsidRPr="00754BAE" w:rsidRDefault="005D4469" w:rsidP="007B426A">
            <w:pPr>
              <w:jc w:val="both"/>
              <w:rPr>
                <w:sz w:val="28"/>
                <w:szCs w:val="28"/>
              </w:rPr>
            </w:pPr>
            <w:r w:rsidRPr="00754BAE">
              <w:rPr>
                <w:sz w:val="28"/>
                <w:szCs w:val="28"/>
              </w:rPr>
              <w:lastRenderedPageBreak/>
              <w:t>тепловых сетей</w:t>
            </w:r>
          </w:p>
        </w:tc>
        <w:tc>
          <w:tcPr>
            <w:tcW w:w="856" w:type="dxa"/>
            <w:vMerge w:val="restart"/>
            <w:shd w:val="clear" w:color="auto" w:fill="auto"/>
          </w:tcPr>
          <w:p w:rsidR="005D4469" w:rsidRPr="00754BAE" w:rsidRDefault="005D4469" w:rsidP="007B426A">
            <w:pPr>
              <w:jc w:val="both"/>
              <w:rPr>
                <w:sz w:val="28"/>
                <w:szCs w:val="28"/>
              </w:rPr>
            </w:pPr>
            <w:r w:rsidRPr="00754BAE">
              <w:rPr>
                <w:sz w:val="28"/>
                <w:szCs w:val="28"/>
              </w:rPr>
              <w:t>кана</w:t>
            </w:r>
            <w:r w:rsidRPr="00754BAE">
              <w:rPr>
                <w:sz w:val="28"/>
                <w:szCs w:val="28"/>
              </w:rPr>
              <w:lastRenderedPageBreak/>
              <w:t>лов, тон-нелей</w:t>
            </w:r>
          </w:p>
        </w:tc>
        <w:tc>
          <w:tcPr>
            <w:tcW w:w="943" w:type="dxa"/>
            <w:vMerge w:val="restart"/>
            <w:shd w:val="clear" w:color="auto" w:fill="auto"/>
          </w:tcPr>
          <w:p w:rsidR="005D4469" w:rsidRPr="00754BAE" w:rsidRDefault="005D4469" w:rsidP="007B426A">
            <w:pPr>
              <w:jc w:val="both"/>
              <w:rPr>
                <w:sz w:val="28"/>
                <w:szCs w:val="28"/>
              </w:rPr>
            </w:pPr>
            <w:r w:rsidRPr="00754BAE">
              <w:rPr>
                <w:sz w:val="28"/>
                <w:szCs w:val="28"/>
              </w:rPr>
              <w:lastRenderedPageBreak/>
              <w:t>нару</w:t>
            </w:r>
            <w:r w:rsidRPr="00754BAE">
              <w:rPr>
                <w:sz w:val="28"/>
                <w:szCs w:val="28"/>
              </w:rPr>
              <w:lastRenderedPageBreak/>
              <w:t>жных пневмо-мусоро-проводов</w:t>
            </w:r>
          </w:p>
        </w:tc>
      </w:tr>
      <w:tr w:rsidR="005D4469" w:rsidRPr="00754BAE" w:rsidTr="007B426A">
        <w:trPr>
          <w:trHeight w:val="413"/>
        </w:trPr>
        <w:tc>
          <w:tcPr>
            <w:tcW w:w="1668"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992" w:type="dxa"/>
            <w:vMerge w:val="restart"/>
            <w:shd w:val="clear" w:color="auto" w:fill="auto"/>
          </w:tcPr>
          <w:p w:rsidR="005D4469" w:rsidRPr="00754BAE" w:rsidRDefault="005D4469" w:rsidP="007B426A">
            <w:pPr>
              <w:jc w:val="both"/>
              <w:rPr>
                <w:sz w:val="28"/>
                <w:szCs w:val="28"/>
              </w:rPr>
            </w:pPr>
            <w:r w:rsidRPr="00754BAE">
              <w:rPr>
                <w:sz w:val="28"/>
                <w:szCs w:val="28"/>
              </w:rPr>
              <w:t>низкого</w:t>
            </w:r>
          </w:p>
          <w:p w:rsidR="005D4469" w:rsidRPr="00754BAE" w:rsidRDefault="005D4469" w:rsidP="007B426A">
            <w:pPr>
              <w:jc w:val="both"/>
              <w:rPr>
                <w:sz w:val="28"/>
                <w:szCs w:val="28"/>
              </w:rPr>
            </w:pPr>
            <w:r w:rsidRPr="00754BAE">
              <w:rPr>
                <w:sz w:val="28"/>
                <w:szCs w:val="28"/>
              </w:rPr>
              <w:t>до 0,005</w:t>
            </w:r>
          </w:p>
        </w:tc>
        <w:tc>
          <w:tcPr>
            <w:tcW w:w="992" w:type="dxa"/>
            <w:vMerge w:val="restart"/>
            <w:shd w:val="clear" w:color="auto" w:fill="auto"/>
          </w:tcPr>
          <w:p w:rsidR="005D4469" w:rsidRPr="00754BAE" w:rsidRDefault="005D4469" w:rsidP="007B426A">
            <w:pPr>
              <w:jc w:val="both"/>
              <w:rPr>
                <w:sz w:val="28"/>
                <w:szCs w:val="28"/>
              </w:rPr>
            </w:pPr>
            <w:r w:rsidRPr="00754BAE">
              <w:rPr>
                <w:sz w:val="28"/>
                <w:szCs w:val="28"/>
              </w:rPr>
              <w:t>среднего</w:t>
            </w:r>
          </w:p>
          <w:p w:rsidR="005D4469" w:rsidRPr="00754BAE" w:rsidRDefault="005D4469" w:rsidP="007B426A">
            <w:pPr>
              <w:jc w:val="both"/>
              <w:rPr>
                <w:sz w:val="28"/>
                <w:szCs w:val="28"/>
              </w:rPr>
            </w:pPr>
            <w:r w:rsidRPr="00754BAE">
              <w:rPr>
                <w:sz w:val="28"/>
                <w:szCs w:val="28"/>
              </w:rPr>
              <w:t>св. 0,005 до 0,3</w:t>
            </w:r>
          </w:p>
        </w:tc>
        <w:tc>
          <w:tcPr>
            <w:tcW w:w="1701" w:type="dxa"/>
            <w:gridSpan w:val="2"/>
            <w:shd w:val="clear" w:color="auto" w:fill="auto"/>
          </w:tcPr>
          <w:p w:rsidR="005D4469" w:rsidRPr="00754BAE" w:rsidRDefault="005D4469" w:rsidP="007B426A">
            <w:pPr>
              <w:jc w:val="both"/>
              <w:rPr>
                <w:sz w:val="28"/>
                <w:szCs w:val="28"/>
              </w:rPr>
            </w:pPr>
            <w:r w:rsidRPr="00754BAE">
              <w:rPr>
                <w:sz w:val="28"/>
                <w:szCs w:val="28"/>
              </w:rPr>
              <w:t>высокого</w:t>
            </w:r>
          </w:p>
        </w:tc>
        <w:tc>
          <w:tcPr>
            <w:tcW w:w="851" w:type="dxa"/>
            <w:vMerge/>
            <w:shd w:val="clear" w:color="auto" w:fill="auto"/>
          </w:tcPr>
          <w:p w:rsidR="005D4469" w:rsidRPr="00754BAE" w:rsidRDefault="005D4469" w:rsidP="007B426A">
            <w:pPr>
              <w:jc w:val="both"/>
              <w:rPr>
                <w:sz w:val="28"/>
                <w:szCs w:val="28"/>
              </w:rPr>
            </w:pPr>
          </w:p>
        </w:tc>
        <w:tc>
          <w:tcPr>
            <w:tcW w:w="992" w:type="dxa"/>
            <w:vMerge/>
            <w:shd w:val="clear" w:color="auto" w:fill="auto"/>
          </w:tcPr>
          <w:p w:rsidR="005D4469" w:rsidRPr="00754BAE" w:rsidRDefault="005D4469" w:rsidP="007B426A">
            <w:pPr>
              <w:jc w:val="both"/>
              <w:rPr>
                <w:sz w:val="28"/>
                <w:szCs w:val="28"/>
              </w:rPr>
            </w:pPr>
          </w:p>
        </w:tc>
        <w:tc>
          <w:tcPr>
            <w:tcW w:w="1276" w:type="dxa"/>
            <w:vMerge w:val="restart"/>
            <w:shd w:val="clear" w:color="auto" w:fill="auto"/>
          </w:tcPr>
          <w:p w:rsidR="005D4469" w:rsidRPr="00754BAE" w:rsidRDefault="005D4469" w:rsidP="007B426A">
            <w:pPr>
              <w:jc w:val="both"/>
              <w:rPr>
                <w:sz w:val="28"/>
                <w:szCs w:val="28"/>
              </w:rPr>
            </w:pPr>
            <w:r w:rsidRPr="00754BAE">
              <w:rPr>
                <w:sz w:val="28"/>
                <w:szCs w:val="28"/>
              </w:rPr>
              <w:t>наружная стенка канала, тоннеля</w:t>
            </w:r>
          </w:p>
        </w:tc>
        <w:tc>
          <w:tcPr>
            <w:tcW w:w="1113" w:type="dxa"/>
            <w:vMerge w:val="restart"/>
            <w:shd w:val="clear" w:color="auto" w:fill="auto"/>
          </w:tcPr>
          <w:p w:rsidR="005D4469" w:rsidRPr="00754BAE" w:rsidRDefault="005D4469" w:rsidP="007B426A">
            <w:pPr>
              <w:jc w:val="both"/>
              <w:rPr>
                <w:sz w:val="28"/>
                <w:szCs w:val="28"/>
              </w:rPr>
            </w:pPr>
            <w:r w:rsidRPr="00754BAE">
              <w:rPr>
                <w:sz w:val="28"/>
                <w:szCs w:val="28"/>
              </w:rPr>
              <w:t>оболочка бесканальной прокладки</w:t>
            </w:r>
          </w:p>
        </w:tc>
        <w:tc>
          <w:tcPr>
            <w:tcW w:w="856" w:type="dxa"/>
            <w:vMerge/>
            <w:shd w:val="clear" w:color="auto" w:fill="auto"/>
          </w:tcPr>
          <w:p w:rsidR="005D4469" w:rsidRPr="00754BAE" w:rsidRDefault="005D4469" w:rsidP="007B426A">
            <w:pPr>
              <w:jc w:val="both"/>
              <w:rPr>
                <w:sz w:val="28"/>
                <w:szCs w:val="28"/>
              </w:rPr>
            </w:pPr>
          </w:p>
        </w:tc>
        <w:tc>
          <w:tcPr>
            <w:tcW w:w="943" w:type="dxa"/>
            <w:vMerge/>
            <w:shd w:val="clear" w:color="auto" w:fill="auto"/>
          </w:tcPr>
          <w:p w:rsidR="005D4469" w:rsidRPr="00754BAE" w:rsidRDefault="005D4469" w:rsidP="007B426A">
            <w:pPr>
              <w:jc w:val="both"/>
              <w:rPr>
                <w:sz w:val="28"/>
                <w:szCs w:val="28"/>
              </w:rPr>
            </w:pPr>
          </w:p>
        </w:tc>
      </w:tr>
      <w:tr w:rsidR="005D4469" w:rsidRPr="00754BAE" w:rsidTr="007B426A">
        <w:trPr>
          <w:trHeight w:val="412"/>
        </w:trPr>
        <w:tc>
          <w:tcPr>
            <w:tcW w:w="1668"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1134" w:type="dxa"/>
            <w:vMerge/>
            <w:shd w:val="clear" w:color="auto" w:fill="auto"/>
          </w:tcPr>
          <w:p w:rsidR="005D4469" w:rsidRPr="00754BAE" w:rsidRDefault="005D4469" w:rsidP="007B426A">
            <w:pPr>
              <w:jc w:val="both"/>
              <w:rPr>
                <w:sz w:val="28"/>
                <w:szCs w:val="28"/>
              </w:rPr>
            </w:pPr>
          </w:p>
        </w:tc>
        <w:tc>
          <w:tcPr>
            <w:tcW w:w="992" w:type="dxa"/>
            <w:vMerge/>
            <w:shd w:val="clear" w:color="auto" w:fill="auto"/>
          </w:tcPr>
          <w:p w:rsidR="005D4469" w:rsidRPr="00754BAE" w:rsidRDefault="005D4469" w:rsidP="007B426A">
            <w:pPr>
              <w:jc w:val="both"/>
              <w:rPr>
                <w:sz w:val="28"/>
                <w:szCs w:val="28"/>
              </w:rPr>
            </w:pPr>
          </w:p>
        </w:tc>
        <w:tc>
          <w:tcPr>
            <w:tcW w:w="992" w:type="dxa"/>
            <w:vMerge/>
            <w:shd w:val="clear" w:color="auto" w:fill="auto"/>
          </w:tcPr>
          <w:p w:rsidR="005D4469" w:rsidRPr="00754BAE" w:rsidRDefault="005D4469" w:rsidP="007B426A">
            <w:pPr>
              <w:jc w:val="both"/>
              <w:rPr>
                <w:sz w:val="28"/>
                <w:szCs w:val="28"/>
              </w:rPr>
            </w:pPr>
          </w:p>
        </w:tc>
        <w:tc>
          <w:tcPr>
            <w:tcW w:w="851" w:type="dxa"/>
            <w:shd w:val="clear" w:color="auto" w:fill="auto"/>
          </w:tcPr>
          <w:p w:rsidR="005D4469" w:rsidRPr="00754BAE" w:rsidRDefault="005D4469" w:rsidP="007B426A">
            <w:pPr>
              <w:jc w:val="both"/>
              <w:rPr>
                <w:sz w:val="28"/>
                <w:szCs w:val="28"/>
              </w:rPr>
            </w:pPr>
            <w:r w:rsidRPr="00754BAE">
              <w:rPr>
                <w:sz w:val="28"/>
                <w:szCs w:val="28"/>
              </w:rPr>
              <w:t>св.0,3 до 0,6</w:t>
            </w:r>
          </w:p>
        </w:tc>
        <w:tc>
          <w:tcPr>
            <w:tcW w:w="850" w:type="dxa"/>
            <w:shd w:val="clear" w:color="auto" w:fill="auto"/>
          </w:tcPr>
          <w:p w:rsidR="005D4469" w:rsidRPr="00754BAE" w:rsidRDefault="005D4469" w:rsidP="007B426A">
            <w:pPr>
              <w:jc w:val="both"/>
              <w:rPr>
                <w:sz w:val="28"/>
                <w:szCs w:val="28"/>
              </w:rPr>
            </w:pPr>
            <w:r w:rsidRPr="00754BAE">
              <w:rPr>
                <w:sz w:val="28"/>
                <w:szCs w:val="28"/>
              </w:rPr>
              <w:t>св. 0,6 до 1,2</w:t>
            </w:r>
          </w:p>
        </w:tc>
        <w:tc>
          <w:tcPr>
            <w:tcW w:w="851" w:type="dxa"/>
            <w:vMerge/>
            <w:shd w:val="clear" w:color="auto" w:fill="auto"/>
          </w:tcPr>
          <w:p w:rsidR="005D4469" w:rsidRPr="00754BAE" w:rsidRDefault="005D4469" w:rsidP="007B426A">
            <w:pPr>
              <w:jc w:val="both"/>
              <w:rPr>
                <w:sz w:val="28"/>
                <w:szCs w:val="28"/>
              </w:rPr>
            </w:pPr>
          </w:p>
        </w:tc>
        <w:tc>
          <w:tcPr>
            <w:tcW w:w="992" w:type="dxa"/>
            <w:vMerge/>
            <w:shd w:val="clear" w:color="auto" w:fill="auto"/>
          </w:tcPr>
          <w:p w:rsidR="005D4469" w:rsidRPr="00754BAE" w:rsidRDefault="005D4469" w:rsidP="007B426A">
            <w:pPr>
              <w:jc w:val="both"/>
              <w:rPr>
                <w:sz w:val="28"/>
                <w:szCs w:val="28"/>
              </w:rPr>
            </w:pPr>
          </w:p>
        </w:tc>
        <w:tc>
          <w:tcPr>
            <w:tcW w:w="1276" w:type="dxa"/>
            <w:vMerge/>
            <w:shd w:val="clear" w:color="auto" w:fill="auto"/>
          </w:tcPr>
          <w:p w:rsidR="005D4469" w:rsidRPr="00754BAE" w:rsidRDefault="005D4469" w:rsidP="007B426A">
            <w:pPr>
              <w:jc w:val="both"/>
              <w:rPr>
                <w:sz w:val="28"/>
                <w:szCs w:val="28"/>
              </w:rPr>
            </w:pPr>
          </w:p>
        </w:tc>
        <w:tc>
          <w:tcPr>
            <w:tcW w:w="1113" w:type="dxa"/>
            <w:vMerge/>
            <w:shd w:val="clear" w:color="auto" w:fill="auto"/>
          </w:tcPr>
          <w:p w:rsidR="005D4469" w:rsidRPr="00754BAE" w:rsidRDefault="005D4469" w:rsidP="007B426A">
            <w:pPr>
              <w:jc w:val="both"/>
              <w:rPr>
                <w:sz w:val="28"/>
                <w:szCs w:val="28"/>
              </w:rPr>
            </w:pPr>
          </w:p>
        </w:tc>
        <w:tc>
          <w:tcPr>
            <w:tcW w:w="856" w:type="dxa"/>
            <w:vMerge/>
            <w:shd w:val="clear" w:color="auto" w:fill="auto"/>
          </w:tcPr>
          <w:p w:rsidR="005D4469" w:rsidRPr="00754BAE" w:rsidRDefault="005D4469" w:rsidP="007B426A">
            <w:pPr>
              <w:jc w:val="both"/>
              <w:rPr>
                <w:sz w:val="28"/>
                <w:szCs w:val="28"/>
              </w:rPr>
            </w:pPr>
          </w:p>
        </w:tc>
        <w:tc>
          <w:tcPr>
            <w:tcW w:w="943" w:type="dxa"/>
            <w:vMerge/>
            <w:shd w:val="clear" w:color="auto" w:fill="auto"/>
          </w:tcPr>
          <w:p w:rsidR="005D4469" w:rsidRPr="00754BAE" w:rsidRDefault="005D4469" w:rsidP="007B426A">
            <w:pPr>
              <w:jc w:val="both"/>
              <w:rPr>
                <w:sz w:val="28"/>
                <w:szCs w:val="28"/>
              </w:rPr>
            </w:pP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2</w:t>
            </w:r>
          </w:p>
        </w:tc>
        <w:tc>
          <w:tcPr>
            <w:tcW w:w="1134" w:type="dxa"/>
            <w:shd w:val="clear" w:color="auto" w:fill="auto"/>
          </w:tcPr>
          <w:p w:rsidR="005D4469" w:rsidRPr="00754BAE" w:rsidRDefault="005D4469" w:rsidP="007B426A">
            <w:pPr>
              <w:jc w:val="both"/>
              <w:rPr>
                <w:sz w:val="28"/>
                <w:szCs w:val="28"/>
              </w:rPr>
            </w:pPr>
            <w:r w:rsidRPr="00754BAE">
              <w:rPr>
                <w:sz w:val="28"/>
                <w:szCs w:val="28"/>
              </w:rPr>
              <w:t>3</w:t>
            </w:r>
          </w:p>
        </w:tc>
        <w:tc>
          <w:tcPr>
            <w:tcW w:w="1134" w:type="dxa"/>
            <w:shd w:val="clear" w:color="auto" w:fill="auto"/>
          </w:tcPr>
          <w:p w:rsidR="005D4469" w:rsidRPr="00754BAE" w:rsidRDefault="005D4469" w:rsidP="007B426A">
            <w:pPr>
              <w:jc w:val="both"/>
              <w:rPr>
                <w:sz w:val="28"/>
                <w:szCs w:val="28"/>
              </w:rPr>
            </w:pPr>
            <w:r w:rsidRPr="00754BAE">
              <w:rPr>
                <w:sz w:val="28"/>
                <w:szCs w:val="28"/>
              </w:rPr>
              <w:t>4</w:t>
            </w:r>
          </w:p>
        </w:tc>
        <w:tc>
          <w:tcPr>
            <w:tcW w:w="992" w:type="dxa"/>
            <w:shd w:val="clear" w:color="auto" w:fill="auto"/>
          </w:tcPr>
          <w:p w:rsidR="005D4469" w:rsidRPr="00754BAE" w:rsidRDefault="005D4469" w:rsidP="007B426A">
            <w:pPr>
              <w:jc w:val="both"/>
              <w:rPr>
                <w:sz w:val="28"/>
                <w:szCs w:val="28"/>
              </w:rPr>
            </w:pPr>
            <w:r w:rsidRPr="00754BAE">
              <w:rPr>
                <w:sz w:val="28"/>
                <w:szCs w:val="28"/>
              </w:rPr>
              <w:t>5</w:t>
            </w:r>
          </w:p>
        </w:tc>
        <w:tc>
          <w:tcPr>
            <w:tcW w:w="992" w:type="dxa"/>
            <w:shd w:val="clear" w:color="auto" w:fill="auto"/>
          </w:tcPr>
          <w:p w:rsidR="005D4469" w:rsidRPr="00754BAE" w:rsidRDefault="005D4469" w:rsidP="007B426A">
            <w:pPr>
              <w:jc w:val="both"/>
              <w:rPr>
                <w:sz w:val="28"/>
                <w:szCs w:val="28"/>
              </w:rPr>
            </w:pPr>
            <w:r w:rsidRPr="00754BAE">
              <w:rPr>
                <w:sz w:val="28"/>
                <w:szCs w:val="28"/>
              </w:rPr>
              <w:t>6</w:t>
            </w:r>
          </w:p>
        </w:tc>
        <w:tc>
          <w:tcPr>
            <w:tcW w:w="851" w:type="dxa"/>
            <w:shd w:val="clear" w:color="auto" w:fill="auto"/>
          </w:tcPr>
          <w:p w:rsidR="005D4469" w:rsidRPr="00754BAE" w:rsidRDefault="005D4469" w:rsidP="007B426A">
            <w:pPr>
              <w:jc w:val="both"/>
              <w:rPr>
                <w:sz w:val="28"/>
                <w:szCs w:val="28"/>
              </w:rPr>
            </w:pPr>
            <w:r w:rsidRPr="00754BAE">
              <w:rPr>
                <w:sz w:val="28"/>
                <w:szCs w:val="28"/>
              </w:rPr>
              <w:t>7</w:t>
            </w:r>
          </w:p>
        </w:tc>
        <w:tc>
          <w:tcPr>
            <w:tcW w:w="850" w:type="dxa"/>
            <w:shd w:val="clear" w:color="auto" w:fill="auto"/>
          </w:tcPr>
          <w:p w:rsidR="005D4469" w:rsidRPr="00754BAE" w:rsidRDefault="005D4469" w:rsidP="007B426A">
            <w:pPr>
              <w:jc w:val="both"/>
              <w:rPr>
                <w:sz w:val="28"/>
                <w:szCs w:val="28"/>
              </w:rPr>
            </w:pPr>
            <w:r w:rsidRPr="00754BAE">
              <w:rPr>
                <w:sz w:val="28"/>
                <w:szCs w:val="28"/>
              </w:rPr>
              <w:t>8</w:t>
            </w:r>
          </w:p>
        </w:tc>
        <w:tc>
          <w:tcPr>
            <w:tcW w:w="851" w:type="dxa"/>
            <w:shd w:val="clear" w:color="auto" w:fill="auto"/>
          </w:tcPr>
          <w:p w:rsidR="005D4469" w:rsidRPr="00754BAE" w:rsidRDefault="005D4469" w:rsidP="007B426A">
            <w:pPr>
              <w:jc w:val="both"/>
              <w:rPr>
                <w:sz w:val="28"/>
                <w:szCs w:val="28"/>
              </w:rPr>
            </w:pPr>
            <w:r w:rsidRPr="00754BAE">
              <w:rPr>
                <w:sz w:val="28"/>
                <w:szCs w:val="28"/>
              </w:rPr>
              <w:t>9</w:t>
            </w:r>
          </w:p>
        </w:tc>
        <w:tc>
          <w:tcPr>
            <w:tcW w:w="992" w:type="dxa"/>
            <w:shd w:val="clear" w:color="auto" w:fill="auto"/>
          </w:tcPr>
          <w:p w:rsidR="005D4469" w:rsidRPr="00754BAE" w:rsidRDefault="005D4469" w:rsidP="007B426A">
            <w:pPr>
              <w:jc w:val="both"/>
              <w:rPr>
                <w:sz w:val="28"/>
                <w:szCs w:val="28"/>
              </w:rPr>
            </w:pPr>
            <w:r w:rsidRPr="00754BAE">
              <w:rPr>
                <w:sz w:val="28"/>
                <w:szCs w:val="28"/>
              </w:rPr>
              <w:t>10</w:t>
            </w:r>
          </w:p>
        </w:tc>
        <w:tc>
          <w:tcPr>
            <w:tcW w:w="1276" w:type="dxa"/>
            <w:shd w:val="clear" w:color="auto" w:fill="auto"/>
          </w:tcPr>
          <w:p w:rsidR="005D4469" w:rsidRPr="00754BAE" w:rsidRDefault="005D4469" w:rsidP="007B426A">
            <w:pPr>
              <w:jc w:val="both"/>
              <w:rPr>
                <w:sz w:val="28"/>
                <w:szCs w:val="28"/>
              </w:rPr>
            </w:pPr>
            <w:r w:rsidRPr="00754BAE">
              <w:rPr>
                <w:sz w:val="28"/>
                <w:szCs w:val="28"/>
              </w:rPr>
              <w:t>11</w:t>
            </w:r>
          </w:p>
        </w:tc>
        <w:tc>
          <w:tcPr>
            <w:tcW w:w="1113" w:type="dxa"/>
            <w:shd w:val="clear" w:color="auto" w:fill="auto"/>
          </w:tcPr>
          <w:p w:rsidR="005D4469" w:rsidRPr="00754BAE" w:rsidRDefault="005D4469" w:rsidP="007B426A">
            <w:pPr>
              <w:jc w:val="both"/>
              <w:rPr>
                <w:sz w:val="28"/>
                <w:szCs w:val="28"/>
              </w:rPr>
            </w:pPr>
            <w:r w:rsidRPr="00754BAE">
              <w:rPr>
                <w:sz w:val="28"/>
                <w:szCs w:val="28"/>
              </w:rPr>
              <w:t>12</w:t>
            </w:r>
          </w:p>
        </w:tc>
        <w:tc>
          <w:tcPr>
            <w:tcW w:w="856" w:type="dxa"/>
            <w:shd w:val="clear" w:color="auto" w:fill="auto"/>
          </w:tcPr>
          <w:p w:rsidR="005D4469" w:rsidRPr="00754BAE" w:rsidRDefault="005D4469" w:rsidP="007B426A">
            <w:pPr>
              <w:jc w:val="both"/>
              <w:rPr>
                <w:sz w:val="28"/>
                <w:szCs w:val="28"/>
              </w:rPr>
            </w:pPr>
            <w:r w:rsidRPr="00754BAE">
              <w:rPr>
                <w:sz w:val="28"/>
                <w:szCs w:val="28"/>
              </w:rPr>
              <w:t>13</w:t>
            </w:r>
          </w:p>
        </w:tc>
        <w:tc>
          <w:tcPr>
            <w:tcW w:w="943" w:type="dxa"/>
            <w:shd w:val="clear" w:color="auto" w:fill="auto"/>
          </w:tcPr>
          <w:p w:rsidR="005D4469" w:rsidRPr="00754BAE" w:rsidRDefault="005D4469" w:rsidP="007B426A">
            <w:pPr>
              <w:jc w:val="both"/>
              <w:rPr>
                <w:sz w:val="28"/>
                <w:szCs w:val="28"/>
              </w:rPr>
            </w:pPr>
            <w:r w:rsidRPr="00754BAE">
              <w:rPr>
                <w:sz w:val="28"/>
                <w:szCs w:val="28"/>
              </w:rPr>
              <w:t>14</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Водопровод</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см. прим1</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851" w:type="dxa"/>
            <w:shd w:val="clear" w:color="auto" w:fill="auto"/>
          </w:tcPr>
          <w:p w:rsidR="005D4469" w:rsidRPr="00754BAE" w:rsidRDefault="005D4469" w:rsidP="007B426A">
            <w:pPr>
              <w:jc w:val="both"/>
              <w:rPr>
                <w:sz w:val="28"/>
                <w:szCs w:val="28"/>
              </w:rPr>
            </w:pPr>
            <w:r w:rsidRPr="00754BAE">
              <w:rPr>
                <w:sz w:val="28"/>
                <w:szCs w:val="28"/>
              </w:rPr>
              <w:t>1,5</w:t>
            </w:r>
          </w:p>
        </w:tc>
        <w:tc>
          <w:tcPr>
            <w:tcW w:w="850"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1276" w:type="dxa"/>
            <w:shd w:val="clear" w:color="auto" w:fill="auto"/>
          </w:tcPr>
          <w:p w:rsidR="005D4469" w:rsidRPr="00754BAE" w:rsidRDefault="005D4469" w:rsidP="007B426A">
            <w:pPr>
              <w:jc w:val="both"/>
              <w:rPr>
                <w:sz w:val="28"/>
                <w:szCs w:val="28"/>
              </w:rPr>
            </w:pPr>
            <w:r w:rsidRPr="00754BAE">
              <w:rPr>
                <w:sz w:val="28"/>
                <w:szCs w:val="28"/>
              </w:rPr>
              <w:t>1,5</w:t>
            </w:r>
          </w:p>
        </w:tc>
        <w:tc>
          <w:tcPr>
            <w:tcW w:w="1113" w:type="dxa"/>
            <w:shd w:val="clear" w:color="auto" w:fill="auto"/>
          </w:tcPr>
          <w:p w:rsidR="005D4469" w:rsidRPr="00754BAE" w:rsidRDefault="005D4469" w:rsidP="007B426A">
            <w:pPr>
              <w:jc w:val="both"/>
              <w:rPr>
                <w:sz w:val="28"/>
                <w:szCs w:val="28"/>
              </w:rPr>
            </w:pPr>
            <w:r w:rsidRPr="00754BAE">
              <w:rPr>
                <w:sz w:val="28"/>
                <w:szCs w:val="28"/>
              </w:rPr>
              <w:t>1,5</w:t>
            </w:r>
          </w:p>
        </w:tc>
        <w:tc>
          <w:tcPr>
            <w:tcW w:w="856" w:type="dxa"/>
            <w:shd w:val="clear" w:color="auto" w:fill="auto"/>
          </w:tcPr>
          <w:p w:rsidR="005D4469" w:rsidRPr="00754BAE" w:rsidRDefault="005D4469" w:rsidP="007B426A">
            <w:pPr>
              <w:jc w:val="both"/>
              <w:rPr>
                <w:sz w:val="28"/>
                <w:szCs w:val="28"/>
              </w:rPr>
            </w:pPr>
            <w:r w:rsidRPr="00754BAE">
              <w:rPr>
                <w:sz w:val="28"/>
                <w:szCs w:val="28"/>
              </w:rPr>
              <w:t>1,5</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Канализация бытовая</w:t>
            </w:r>
          </w:p>
        </w:tc>
        <w:tc>
          <w:tcPr>
            <w:tcW w:w="1134" w:type="dxa"/>
            <w:shd w:val="clear" w:color="auto" w:fill="auto"/>
          </w:tcPr>
          <w:p w:rsidR="005D4469" w:rsidRPr="00754BAE" w:rsidRDefault="005D4469" w:rsidP="007B426A">
            <w:pPr>
              <w:jc w:val="both"/>
              <w:rPr>
                <w:sz w:val="28"/>
                <w:szCs w:val="28"/>
              </w:rPr>
            </w:pPr>
            <w:r w:rsidRPr="00754BAE">
              <w:rPr>
                <w:sz w:val="28"/>
                <w:szCs w:val="28"/>
              </w:rPr>
              <w:t>см. прим1</w:t>
            </w:r>
          </w:p>
        </w:tc>
        <w:tc>
          <w:tcPr>
            <w:tcW w:w="1134" w:type="dxa"/>
            <w:shd w:val="clear" w:color="auto" w:fill="auto"/>
          </w:tcPr>
          <w:p w:rsidR="005D4469" w:rsidRPr="00754BAE" w:rsidRDefault="005D4469" w:rsidP="007B426A">
            <w:pPr>
              <w:jc w:val="both"/>
              <w:rPr>
                <w:sz w:val="28"/>
                <w:szCs w:val="28"/>
              </w:rPr>
            </w:pPr>
            <w:r w:rsidRPr="00754BAE">
              <w:rPr>
                <w:sz w:val="28"/>
                <w:szCs w:val="28"/>
              </w:rPr>
              <w:t>0,4</w:t>
            </w:r>
          </w:p>
        </w:tc>
        <w:tc>
          <w:tcPr>
            <w:tcW w:w="1134" w:type="dxa"/>
            <w:shd w:val="clear" w:color="auto" w:fill="auto"/>
          </w:tcPr>
          <w:p w:rsidR="005D4469" w:rsidRPr="00754BAE" w:rsidRDefault="005D4469" w:rsidP="007B426A">
            <w:pPr>
              <w:jc w:val="both"/>
              <w:rPr>
                <w:sz w:val="28"/>
                <w:szCs w:val="28"/>
              </w:rPr>
            </w:pPr>
            <w:r w:rsidRPr="00754BAE">
              <w:rPr>
                <w:sz w:val="28"/>
                <w:szCs w:val="28"/>
              </w:rPr>
              <w:t>0,4</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1,5</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850" w:type="dxa"/>
            <w:shd w:val="clear" w:color="auto" w:fill="auto"/>
          </w:tcPr>
          <w:p w:rsidR="005D4469" w:rsidRPr="00754BAE" w:rsidRDefault="005D4469" w:rsidP="007B426A">
            <w:pPr>
              <w:jc w:val="both"/>
              <w:rPr>
                <w:sz w:val="28"/>
                <w:szCs w:val="28"/>
              </w:rPr>
            </w:pPr>
            <w:r w:rsidRPr="00754BAE">
              <w:rPr>
                <w:sz w:val="28"/>
                <w:szCs w:val="28"/>
              </w:rPr>
              <w:t>5</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1276" w:type="dxa"/>
            <w:shd w:val="clear" w:color="auto" w:fill="auto"/>
          </w:tcPr>
          <w:p w:rsidR="005D4469" w:rsidRPr="00754BAE" w:rsidRDefault="005D4469" w:rsidP="007B426A">
            <w:pPr>
              <w:jc w:val="both"/>
              <w:rPr>
                <w:sz w:val="28"/>
                <w:szCs w:val="28"/>
              </w:rPr>
            </w:pPr>
            <w:r w:rsidRPr="00754BAE">
              <w:rPr>
                <w:sz w:val="28"/>
                <w:szCs w:val="28"/>
              </w:rPr>
              <w:t>1</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1</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 xml:space="preserve">Дождевая канализация </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0,4</w:t>
            </w:r>
          </w:p>
        </w:tc>
        <w:tc>
          <w:tcPr>
            <w:tcW w:w="1134" w:type="dxa"/>
            <w:shd w:val="clear" w:color="auto" w:fill="auto"/>
          </w:tcPr>
          <w:p w:rsidR="005D4469" w:rsidRPr="00754BAE" w:rsidRDefault="005D4469" w:rsidP="007B426A">
            <w:pPr>
              <w:jc w:val="both"/>
              <w:rPr>
                <w:sz w:val="28"/>
                <w:szCs w:val="28"/>
              </w:rPr>
            </w:pPr>
            <w:r w:rsidRPr="00754BAE">
              <w:rPr>
                <w:sz w:val="28"/>
                <w:szCs w:val="28"/>
              </w:rPr>
              <w:t>0,4</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1,5</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850" w:type="dxa"/>
            <w:shd w:val="clear" w:color="auto" w:fill="auto"/>
          </w:tcPr>
          <w:p w:rsidR="005D4469" w:rsidRPr="00754BAE" w:rsidRDefault="005D4469" w:rsidP="007B426A">
            <w:pPr>
              <w:jc w:val="both"/>
              <w:rPr>
                <w:sz w:val="28"/>
                <w:szCs w:val="28"/>
              </w:rPr>
            </w:pPr>
            <w:r w:rsidRPr="00754BAE">
              <w:rPr>
                <w:sz w:val="28"/>
                <w:szCs w:val="28"/>
              </w:rPr>
              <w:t>5</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1276" w:type="dxa"/>
            <w:shd w:val="clear" w:color="auto" w:fill="auto"/>
          </w:tcPr>
          <w:p w:rsidR="005D4469" w:rsidRPr="00754BAE" w:rsidRDefault="005D4469" w:rsidP="007B426A">
            <w:pPr>
              <w:jc w:val="both"/>
              <w:rPr>
                <w:sz w:val="28"/>
                <w:szCs w:val="28"/>
              </w:rPr>
            </w:pPr>
            <w:r w:rsidRPr="00754BAE">
              <w:rPr>
                <w:sz w:val="28"/>
                <w:szCs w:val="28"/>
              </w:rPr>
              <w:t>1</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1</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Газопроводы давления, МПа:</w:t>
            </w:r>
          </w:p>
          <w:p w:rsidR="005D4469" w:rsidRPr="00754BAE" w:rsidRDefault="005D4469" w:rsidP="007B426A">
            <w:pPr>
              <w:jc w:val="both"/>
              <w:rPr>
                <w:sz w:val="28"/>
                <w:szCs w:val="28"/>
              </w:rPr>
            </w:pPr>
            <w:r w:rsidRPr="00754BAE">
              <w:rPr>
                <w:sz w:val="28"/>
                <w:szCs w:val="28"/>
              </w:rPr>
              <w:t xml:space="preserve">низкого до </w:t>
            </w:r>
            <w:r w:rsidRPr="00754BAE">
              <w:rPr>
                <w:sz w:val="28"/>
                <w:szCs w:val="28"/>
              </w:rPr>
              <w:lastRenderedPageBreak/>
              <w:t>0,005</w:t>
            </w:r>
          </w:p>
        </w:tc>
        <w:tc>
          <w:tcPr>
            <w:tcW w:w="1134" w:type="dxa"/>
            <w:shd w:val="clear" w:color="auto" w:fill="auto"/>
          </w:tcPr>
          <w:p w:rsidR="005D4469" w:rsidRPr="00754BAE" w:rsidRDefault="005D4469" w:rsidP="007B426A">
            <w:pPr>
              <w:jc w:val="both"/>
              <w:rPr>
                <w:sz w:val="28"/>
                <w:szCs w:val="28"/>
              </w:rPr>
            </w:pPr>
            <w:r w:rsidRPr="00754BAE">
              <w:rPr>
                <w:sz w:val="28"/>
                <w:szCs w:val="28"/>
              </w:rPr>
              <w:lastRenderedPageBreak/>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0,5</w:t>
            </w:r>
          </w:p>
        </w:tc>
        <w:tc>
          <w:tcPr>
            <w:tcW w:w="850"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2</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lastRenderedPageBreak/>
              <w:t>среднего свыше 0,005 до 0,3</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0,5</w:t>
            </w:r>
          </w:p>
        </w:tc>
        <w:tc>
          <w:tcPr>
            <w:tcW w:w="850"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2</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1,5</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высокого:</w:t>
            </w:r>
          </w:p>
          <w:p w:rsidR="005D4469" w:rsidRPr="00754BAE" w:rsidRDefault="005D4469" w:rsidP="007B426A">
            <w:pPr>
              <w:jc w:val="both"/>
              <w:rPr>
                <w:sz w:val="28"/>
                <w:szCs w:val="28"/>
              </w:rPr>
            </w:pPr>
            <w:r w:rsidRPr="00754BAE">
              <w:rPr>
                <w:sz w:val="28"/>
                <w:szCs w:val="28"/>
              </w:rPr>
              <w:t>свыше 0,3 до 0,6</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2</w:t>
            </w:r>
          </w:p>
        </w:tc>
        <w:tc>
          <w:tcPr>
            <w:tcW w:w="1134"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0,5</w:t>
            </w:r>
          </w:p>
        </w:tc>
        <w:tc>
          <w:tcPr>
            <w:tcW w:w="850"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2</w:t>
            </w:r>
          </w:p>
        </w:tc>
        <w:tc>
          <w:tcPr>
            <w:tcW w:w="1113" w:type="dxa"/>
            <w:shd w:val="clear" w:color="auto" w:fill="auto"/>
          </w:tcPr>
          <w:p w:rsidR="005D4469" w:rsidRPr="00754BAE" w:rsidRDefault="005D4469" w:rsidP="007B426A">
            <w:pPr>
              <w:jc w:val="both"/>
              <w:rPr>
                <w:sz w:val="28"/>
                <w:szCs w:val="28"/>
              </w:rPr>
            </w:pPr>
            <w:r w:rsidRPr="00754BAE">
              <w:rPr>
                <w:sz w:val="28"/>
                <w:szCs w:val="28"/>
              </w:rPr>
              <w:t>1,5</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2</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свыше 0,6 до 1,2</w:t>
            </w:r>
          </w:p>
        </w:tc>
        <w:tc>
          <w:tcPr>
            <w:tcW w:w="1134" w:type="dxa"/>
            <w:shd w:val="clear" w:color="auto" w:fill="auto"/>
          </w:tcPr>
          <w:p w:rsidR="005D4469" w:rsidRPr="00754BAE" w:rsidRDefault="005D4469" w:rsidP="007B426A">
            <w:pPr>
              <w:jc w:val="both"/>
              <w:rPr>
                <w:sz w:val="28"/>
                <w:szCs w:val="28"/>
              </w:rPr>
            </w:pPr>
            <w:r w:rsidRPr="00754BAE">
              <w:rPr>
                <w:sz w:val="28"/>
                <w:szCs w:val="28"/>
              </w:rPr>
              <w:t>2</w:t>
            </w:r>
          </w:p>
        </w:tc>
        <w:tc>
          <w:tcPr>
            <w:tcW w:w="1134" w:type="dxa"/>
            <w:shd w:val="clear" w:color="auto" w:fill="auto"/>
          </w:tcPr>
          <w:p w:rsidR="005D4469" w:rsidRPr="00754BAE" w:rsidRDefault="005D4469" w:rsidP="007B426A">
            <w:pPr>
              <w:jc w:val="both"/>
              <w:rPr>
                <w:sz w:val="28"/>
                <w:szCs w:val="28"/>
              </w:rPr>
            </w:pPr>
            <w:r w:rsidRPr="00754BAE">
              <w:rPr>
                <w:sz w:val="28"/>
                <w:szCs w:val="28"/>
              </w:rPr>
              <w:t>5</w:t>
            </w:r>
          </w:p>
        </w:tc>
        <w:tc>
          <w:tcPr>
            <w:tcW w:w="1134" w:type="dxa"/>
            <w:shd w:val="clear" w:color="auto" w:fill="auto"/>
          </w:tcPr>
          <w:p w:rsidR="005D4469" w:rsidRPr="00754BAE" w:rsidRDefault="005D4469" w:rsidP="007B426A">
            <w:pPr>
              <w:jc w:val="both"/>
              <w:rPr>
                <w:sz w:val="28"/>
                <w:szCs w:val="28"/>
              </w:rPr>
            </w:pPr>
            <w:r w:rsidRPr="00754BAE">
              <w:rPr>
                <w:sz w:val="28"/>
                <w:szCs w:val="28"/>
              </w:rPr>
              <w:t>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0,5</w:t>
            </w:r>
          </w:p>
        </w:tc>
        <w:tc>
          <w:tcPr>
            <w:tcW w:w="850" w:type="dxa"/>
            <w:shd w:val="clear" w:color="auto" w:fill="auto"/>
          </w:tcPr>
          <w:p w:rsidR="005D4469" w:rsidRPr="00754BAE" w:rsidRDefault="005D4469" w:rsidP="007B426A">
            <w:pPr>
              <w:jc w:val="both"/>
              <w:rPr>
                <w:sz w:val="28"/>
                <w:szCs w:val="28"/>
              </w:rPr>
            </w:pPr>
            <w:r w:rsidRPr="00754BAE">
              <w:rPr>
                <w:sz w:val="28"/>
                <w:szCs w:val="28"/>
              </w:rPr>
              <w:t>0,5</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4</w:t>
            </w:r>
          </w:p>
        </w:tc>
        <w:tc>
          <w:tcPr>
            <w:tcW w:w="1113" w:type="dxa"/>
            <w:shd w:val="clear" w:color="auto" w:fill="auto"/>
          </w:tcPr>
          <w:p w:rsidR="005D4469" w:rsidRPr="00754BAE" w:rsidRDefault="005D4469" w:rsidP="007B426A">
            <w:pPr>
              <w:jc w:val="both"/>
              <w:rPr>
                <w:sz w:val="28"/>
                <w:szCs w:val="28"/>
              </w:rPr>
            </w:pPr>
            <w:r w:rsidRPr="00754BAE">
              <w:rPr>
                <w:sz w:val="28"/>
                <w:szCs w:val="28"/>
              </w:rPr>
              <w:t>2</w:t>
            </w:r>
          </w:p>
        </w:tc>
        <w:tc>
          <w:tcPr>
            <w:tcW w:w="856" w:type="dxa"/>
            <w:shd w:val="clear" w:color="auto" w:fill="auto"/>
          </w:tcPr>
          <w:p w:rsidR="005D4469" w:rsidRPr="00754BAE" w:rsidRDefault="005D4469" w:rsidP="007B426A">
            <w:pPr>
              <w:jc w:val="both"/>
              <w:rPr>
                <w:sz w:val="28"/>
                <w:szCs w:val="28"/>
              </w:rPr>
            </w:pPr>
            <w:r w:rsidRPr="00754BAE">
              <w:rPr>
                <w:sz w:val="28"/>
                <w:szCs w:val="28"/>
              </w:rPr>
              <w:t>4</w:t>
            </w:r>
          </w:p>
        </w:tc>
        <w:tc>
          <w:tcPr>
            <w:tcW w:w="943" w:type="dxa"/>
            <w:shd w:val="clear" w:color="auto" w:fill="auto"/>
          </w:tcPr>
          <w:p w:rsidR="005D4469" w:rsidRPr="00754BAE" w:rsidRDefault="005D4469" w:rsidP="007B426A">
            <w:pPr>
              <w:jc w:val="both"/>
              <w:rPr>
                <w:sz w:val="28"/>
                <w:szCs w:val="28"/>
              </w:rPr>
            </w:pPr>
            <w:r w:rsidRPr="00754BAE">
              <w:rPr>
                <w:sz w:val="28"/>
                <w:szCs w:val="28"/>
              </w:rPr>
              <w:t>2</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Кабели силовые всех напряжений</w:t>
            </w:r>
          </w:p>
          <w:p w:rsidR="005D4469" w:rsidRPr="00754BAE" w:rsidRDefault="005D4469" w:rsidP="007B426A">
            <w:pPr>
              <w:jc w:val="both"/>
              <w:rPr>
                <w:sz w:val="28"/>
                <w:szCs w:val="28"/>
              </w:rPr>
            </w:pP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850"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0,1-0,5</w:t>
            </w:r>
          </w:p>
        </w:tc>
        <w:tc>
          <w:tcPr>
            <w:tcW w:w="992" w:type="dxa"/>
            <w:shd w:val="clear" w:color="auto" w:fill="auto"/>
          </w:tcPr>
          <w:p w:rsidR="005D4469" w:rsidRPr="00754BAE" w:rsidRDefault="005D4469" w:rsidP="007B426A">
            <w:pPr>
              <w:jc w:val="both"/>
              <w:rPr>
                <w:sz w:val="28"/>
                <w:szCs w:val="28"/>
              </w:rPr>
            </w:pPr>
            <w:r w:rsidRPr="00754BAE">
              <w:rPr>
                <w:sz w:val="28"/>
                <w:szCs w:val="28"/>
              </w:rPr>
              <w:t>0,5</w:t>
            </w:r>
          </w:p>
        </w:tc>
        <w:tc>
          <w:tcPr>
            <w:tcW w:w="1276" w:type="dxa"/>
            <w:shd w:val="clear" w:color="auto" w:fill="auto"/>
          </w:tcPr>
          <w:p w:rsidR="005D4469" w:rsidRPr="00754BAE" w:rsidRDefault="005D4469" w:rsidP="007B426A">
            <w:pPr>
              <w:jc w:val="both"/>
              <w:rPr>
                <w:sz w:val="28"/>
                <w:szCs w:val="28"/>
              </w:rPr>
            </w:pPr>
            <w:r w:rsidRPr="00754BAE">
              <w:rPr>
                <w:sz w:val="28"/>
                <w:szCs w:val="28"/>
              </w:rPr>
              <w:t>2</w:t>
            </w:r>
          </w:p>
        </w:tc>
        <w:tc>
          <w:tcPr>
            <w:tcW w:w="1113" w:type="dxa"/>
            <w:shd w:val="clear" w:color="auto" w:fill="auto"/>
          </w:tcPr>
          <w:p w:rsidR="005D4469" w:rsidRPr="00754BAE" w:rsidRDefault="005D4469" w:rsidP="007B426A">
            <w:pPr>
              <w:jc w:val="both"/>
              <w:rPr>
                <w:sz w:val="28"/>
                <w:szCs w:val="28"/>
              </w:rPr>
            </w:pPr>
            <w:r w:rsidRPr="00754BAE">
              <w:rPr>
                <w:sz w:val="28"/>
                <w:szCs w:val="28"/>
              </w:rPr>
              <w:t>2</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1,5</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Кабели связи</w:t>
            </w:r>
          </w:p>
          <w:p w:rsidR="005D4469" w:rsidRPr="00754BAE" w:rsidRDefault="005D4469" w:rsidP="007B426A">
            <w:pPr>
              <w:jc w:val="both"/>
              <w:rPr>
                <w:sz w:val="28"/>
                <w:szCs w:val="28"/>
              </w:rPr>
            </w:pPr>
          </w:p>
        </w:tc>
        <w:tc>
          <w:tcPr>
            <w:tcW w:w="1134" w:type="dxa"/>
            <w:shd w:val="clear" w:color="auto" w:fill="auto"/>
          </w:tcPr>
          <w:p w:rsidR="005D4469" w:rsidRPr="00754BAE" w:rsidRDefault="005D4469" w:rsidP="007B426A">
            <w:pPr>
              <w:jc w:val="both"/>
              <w:rPr>
                <w:sz w:val="28"/>
                <w:szCs w:val="28"/>
              </w:rPr>
            </w:pPr>
            <w:r w:rsidRPr="00754BAE">
              <w:rPr>
                <w:sz w:val="28"/>
                <w:szCs w:val="28"/>
              </w:rPr>
              <w:t>0,5</w:t>
            </w:r>
          </w:p>
        </w:tc>
        <w:tc>
          <w:tcPr>
            <w:tcW w:w="1134" w:type="dxa"/>
            <w:shd w:val="clear" w:color="auto" w:fill="auto"/>
          </w:tcPr>
          <w:p w:rsidR="005D4469" w:rsidRPr="00754BAE" w:rsidRDefault="005D4469" w:rsidP="007B426A">
            <w:pPr>
              <w:jc w:val="both"/>
              <w:rPr>
                <w:sz w:val="28"/>
                <w:szCs w:val="28"/>
              </w:rPr>
            </w:pPr>
            <w:r w:rsidRPr="00754BAE">
              <w:rPr>
                <w:sz w:val="28"/>
                <w:szCs w:val="28"/>
              </w:rPr>
              <w:t>0,5</w:t>
            </w:r>
          </w:p>
        </w:tc>
        <w:tc>
          <w:tcPr>
            <w:tcW w:w="1134"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851" w:type="dxa"/>
            <w:shd w:val="clear" w:color="auto" w:fill="auto"/>
          </w:tcPr>
          <w:p w:rsidR="005D4469" w:rsidRPr="00754BAE" w:rsidRDefault="005D4469" w:rsidP="007B426A">
            <w:pPr>
              <w:jc w:val="both"/>
              <w:rPr>
                <w:sz w:val="28"/>
                <w:szCs w:val="28"/>
              </w:rPr>
            </w:pPr>
            <w:r w:rsidRPr="00754BAE">
              <w:rPr>
                <w:sz w:val="28"/>
                <w:szCs w:val="28"/>
              </w:rPr>
              <w:t>1</w:t>
            </w:r>
          </w:p>
        </w:tc>
        <w:tc>
          <w:tcPr>
            <w:tcW w:w="850" w:type="dxa"/>
            <w:shd w:val="clear" w:color="auto" w:fill="auto"/>
          </w:tcPr>
          <w:p w:rsidR="005D4469" w:rsidRPr="00754BAE" w:rsidRDefault="005D4469" w:rsidP="007B426A">
            <w:pPr>
              <w:jc w:val="both"/>
              <w:rPr>
                <w:sz w:val="28"/>
                <w:szCs w:val="28"/>
              </w:rPr>
            </w:pPr>
            <w:r w:rsidRPr="00754BAE">
              <w:rPr>
                <w:sz w:val="28"/>
                <w:szCs w:val="28"/>
              </w:rPr>
              <w:t>1</w:t>
            </w:r>
          </w:p>
        </w:tc>
        <w:tc>
          <w:tcPr>
            <w:tcW w:w="851" w:type="dxa"/>
            <w:shd w:val="clear" w:color="auto" w:fill="auto"/>
          </w:tcPr>
          <w:p w:rsidR="005D4469" w:rsidRPr="00754BAE" w:rsidRDefault="005D4469" w:rsidP="007B426A">
            <w:pPr>
              <w:jc w:val="both"/>
              <w:rPr>
                <w:sz w:val="28"/>
                <w:szCs w:val="28"/>
              </w:rPr>
            </w:pPr>
            <w:r w:rsidRPr="00754BAE">
              <w:rPr>
                <w:sz w:val="28"/>
                <w:szCs w:val="28"/>
              </w:rPr>
              <w:t>0,5</w:t>
            </w:r>
          </w:p>
        </w:tc>
        <w:tc>
          <w:tcPr>
            <w:tcW w:w="992" w:type="dxa"/>
            <w:shd w:val="clear" w:color="auto" w:fill="auto"/>
          </w:tcPr>
          <w:p w:rsidR="005D4469" w:rsidRPr="00754BAE" w:rsidRDefault="005D4469" w:rsidP="007B426A">
            <w:pPr>
              <w:jc w:val="both"/>
              <w:rPr>
                <w:sz w:val="28"/>
                <w:szCs w:val="28"/>
              </w:rPr>
            </w:pPr>
            <w:r w:rsidRPr="00754BAE">
              <w:rPr>
                <w:sz w:val="28"/>
                <w:szCs w:val="28"/>
              </w:rPr>
              <w:t>-</w:t>
            </w:r>
          </w:p>
        </w:tc>
        <w:tc>
          <w:tcPr>
            <w:tcW w:w="1276" w:type="dxa"/>
            <w:shd w:val="clear" w:color="auto" w:fill="auto"/>
          </w:tcPr>
          <w:p w:rsidR="005D4469" w:rsidRPr="00754BAE" w:rsidRDefault="005D4469" w:rsidP="007B426A">
            <w:pPr>
              <w:jc w:val="both"/>
              <w:rPr>
                <w:sz w:val="28"/>
                <w:szCs w:val="28"/>
              </w:rPr>
            </w:pPr>
            <w:r w:rsidRPr="00754BAE">
              <w:rPr>
                <w:sz w:val="28"/>
                <w:szCs w:val="28"/>
              </w:rPr>
              <w:t>1</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1</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 xml:space="preserve">Тепловые </w:t>
            </w:r>
            <w:r w:rsidRPr="00754BAE">
              <w:rPr>
                <w:sz w:val="28"/>
                <w:szCs w:val="28"/>
              </w:rPr>
              <w:lastRenderedPageBreak/>
              <w:t>сети:</w:t>
            </w:r>
          </w:p>
          <w:p w:rsidR="005D4469" w:rsidRPr="00754BAE" w:rsidRDefault="005D4469" w:rsidP="007B426A">
            <w:pPr>
              <w:jc w:val="both"/>
              <w:rPr>
                <w:sz w:val="28"/>
                <w:szCs w:val="28"/>
              </w:rPr>
            </w:pPr>
            <w:r w:rsidRPr="00754BAE">
              <w:rPr>
                <w:sz w:val="28"/>
                <w:szCs w:val="28"/>
              </w:rPr>
              <w:t>от наружной стенки канала, тоннеля</w:t>
            </w:r>
          </w:p>
        </w:tc>
        <w:tc>
          <w:tcPr>
            <w:tcW w:w="1134" w:type="dxa"/>
            <w:shd w:val="clear" w:color="auto" w:fill="auto"/>
          </w:tcPr>
          <w:p w:rsidR="005D4469" w:rsidRPr="00754BAE" w:rsidRDefault="005D4469" w:rsidP="007B426A">
            <w:pPr>
              <w:jc w:val="both"/>
              <w:rPr>
                <w:sz w:val="28"/>
                <w:szCs w:val="28"/>
              </w:rPr>
            </w:pPr>
            <w:r w:rsidRPr="00754BAE">
              <w:rPr>
                <w:sz w:val="28"/>
                <w:szCs w:val="28"/>
              </w:rPr>
              <w:lastRenderedPageBreak/>
              <w:t>1,5</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850" w:type="dxa"/>
            <w:shd w:val="clear" w:color="auto" w:fill="auto"/>
          </w:tcPr>
          <w:p w:rsidR="005D4469" w:rsidRPr="00754BAE" w:rsidRDefault="005D4469" w:rsidP="007B426A">
            <w:pPr>
              <w:jc w:val="both"/>
              <w:rPr>
                <w:sz w:val="28"/>
                <w:szCs w:val="28"/>
              </w:rPr>
            </w:pPr>
            <w:r w:rsidRPr="00754BAE">
              <w:rPr>
                <w:sz w:val="28"/>
                <w:szCs w:val="28"/>
              </w:rPr>
              <w:t>4</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w:t>
            </w:r>
          </w:p>
        </w:tc>
        <w:tc>
          <w:tcPr>
            <w:tcW w:w="1113" w:type="dxa"/>
            <w:shd w:val="clear" w:color="auto" w:fill="auto"/>
          </w:tcPr>
          <w:p w:rsidR="005D4469" w:rsidRPr="00754BAE" w:rsidRDefault="005D4469" w:rsidP="007B426A">
            <w:pPr>
              <w:jc w:val="both"/>
              <w:rPr>
                <w:sz w:val="28"/>
                <w:szCs w:val="28"/>
              </w:rPr>
            </w:pPr>
            <w:r w:rsidRPr="00754BAE">
              <w:rPr>
                <w:sz w:val="28"/>
                <w:szCs w:val="28"/>
              </w:rPr>
              <w:t>-</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lastRenderedPageBreak/>
              <w:t>от оболочки бесканальной прокладки</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851" w:type="dxa"/>
            <w:shd w:val="clear" w:color="auto" w:fill="auto"/>
          </w:tcPr>
          <w:p w:rsidR="005D4469" w:rsidRPr="00754BAE" w:rsidRDefault="005D4469" w:rsidP="007B426A">
            <w:pPr>
              <w:jc w:val="both"/>
              <w:rPr>
                <w:sz w:val="28"/>
                <w:szCs w:val="28"/>
              </w:rPr>
            </w:pPr>
            <w:r w:rsidRPr="00754BAE">
              <w:rPr>
                <w:sz w:val="28"/>
                <w:szCs w:val="28"/>
              </w:rPr>
              <w:t>1,5</w:t>
            </w:r>
          </w:p>
        </w:tc>
        <w:tc>
          <w:tcPr>
            <w:tcW w:w="850"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w:t>
            </w:r>
          </w:p>
        </w:tc>
        <w:tc>
          <w:tcPr>
            <w:tcW w:w="1113" w:type="dxa"/>
            <w:shd w:val="clear" w:color="auto" w:fill="auto"/>
          </w:tcPr>
          <w:p w:rsidR="005D4469" w:rsidRPr="00754BAE" w:rsidRDefault="005D4469" w:rsidP="007B426A">
            <w:pPr>
              <w:jc w:val="both"/>
              <w:rPr>
                <w:sz w:val="28"/>
                <w:szCs w:val="28"/>
              </w:rPr>
            </w:pPr>
            <w:r w:rsidRPr="00754BAE">
              <w:rPr>
                <w:sz w:val="28"/>
                <w:szCs w:val="28"/>
              </w:rPr>
              <w:t>-</w:t>
            </w:r>
          </w:p>
        </w:tc>
        <w:tc>
          <w:tcPr>
            <w:tcW w:w="856" w:type="dxa"/>
            <w:shd w:val="clear" w:color="auto" w:fill="auto"/>
          </w:tcPr>
          <w:p w:rsidR="005D4469" w:rsidRPr="00754BAE" w:rsidRDefault="005D4469" w:rsidP="007B426A">
            <w:pPr>
              <w:jc w:val="both"/>
              <w:rPr>
                <w:sz w:val="28"/>
                <w:szCs w:val="28"/>
              </w:rPr>
            </w:pPr>
            <w:r w:rsidRPr="00754BAE">
              <w:rPr>
                <w:sz w:val="28"/>
                <w:szCs w:val="28"/>
              </w:rPr>
              <w:t>2</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Каналы, тоннели</w:t>
            </w:r>
          </w:p>
        </w:tc>
        <w:tc>
          <w:tcPr>
            <w:tcW w:w="1134" w:type="dxa"/>
            <w:shd w:val="clear" w:color="auto" w:fill="auto"/>
          </w:tcPr>
          <w:p w:rsidR="005D4469" w:rsidRPr="00754BAE" w:rsidRDefault="005D4469" w:rsidP="007B426A">
            <w:pPr>
              <w:jc w:val="both"/>
              <w:rPr>
                <w:sz w:val="28"/>
                <w:szCs w:val="28"/>
              </w:rPr>
            </w:pPr>
            <w:r w:rsidRPr="00754BAE">
              <w:rPr>
                <w:sz w:val="28"/>
                <w:szCs w:val="28"/>
              </w:rPr>
              <w:t>1,5</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850" w:type="dxa"/>
            <w:shd w:val="clear" w:color="auto" w:fill="auto"/>
          </w:tcPr>
          <w:p w:rsidR="005D4469" w:rsidRPr="00754BAE" w:rsidRDefault="005D4469" w:rsidP="007B426A">
            <w:pPr>
              <w:jc w:val="both"/>
              <w:rPr>
                <w:sz w:val="28"/>
                <w:szCs w:val="28"/>
              </w:rPr>
            </w:pPr>
            <w:r w:rsidRPr="00754BAE">
              <w:rPr>
                <w:sz w:val="28"/>
                <w:szCs w:val="28"/>
              </w:rPr>
              <w:t>4</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2</w:t>
            </w:r>
          </w:p>
        </w:tc>
        <w:tc>
          <w:tcPr>
            <w:tcW w:w="1113" w:type="dxa"/>
            <w:shd w:val="clear" w:color="auto" w:fill="auto"/>
          </w:tcPr>
          <w:p w:rsidR="005D4469" w:rsidRPr="00754BAE" w:rsidRDefault="005D4469" w:rsidP="007B426A">
            <w:pPr>
              <w:jc w:val="both"/>
              <w:rPr>
                <w:sz w:val="28"/>
                <w:szCs w:val="28"/>
              </w:rPr>
            </w:pPr>
            <w:r w:rsidRPr="00754BAE">
              <w:rPr>
                <w:sz w:val="28"/>
                <w:szCs w:val="28"/>
              </w:rPr>
              <w:t>2</w:t>
            </w:r>
          </w:p>
        </w:tc>
        <w:tc>
          <w:tcPr>
            <w:tcW w:w="856" w:type="dxa"/>
            <w:shd w:val="clear" w:color="auto" w:fill="auto"/>
          </w:tcPr>
          <w:p w:rsidR="005D4469" w:rsidRPr="00754BAE" w:rsidRDefault="005D4469" w:rsidP="007B426A">
            <w:pPr>
              <w:jc w:val="both"/>
              <w:rPr>
                <w:sz w:val="28"/>
                <w:szCs w:val="28"/>
              </w:rPr>
            </w:pPr>
            <w:r w:rsidRPr="00754BAE">
              <w:rPr>
                <w:sz w:val="28"/>
                <w:szCs w:val="28"/>
              </w:rPr>
              <w:t>-</w:t>
            </w:r>
          </w:p>
        </w:tc>
        <w:tc>
          <w:tcPr>
            <w:tcW w:w="943" w:type="dxa"/>
            <w:shd w:val="clear" w:color="auto" w:fill="auto"/>
          </w:tcPr>
          <w:p w:rsidR="005D4469" w:rsidRPr="00754BAE" w:rsidRDefault="005D4469" w:rsidP="007B426A">
            <w:pPr>
              <w:jc w:val="both"/>
              <w:rPr>
                <w:sz w:val="28"/>
                <w:szCs w:val="28"/>
              </w:rPr>
            </w:pPr>
            <w:r w:rsidRPr="00754BAE">
              <w:rPr>
                <w:sz w:val="28"/>
                <w:szCs w:val="28"/>
              </w:rPr>
              <w:t>1</w:t>
            </w:r>
          </w:p>
        </w:tc>
      </w:tr>
      <w:tr w:rsidR="005D4469" w:rsidRPr="00754BAE" w:rsidTr="007B426A">
        <w:tc>
          <w:tcPr>
            <w:tcW w:w="1668" w:type="dxa"/>
            <w:shd w:val="clear" w:color="auto" w:fill="auto"/>
          </w:tcPr>
          <w:p w:rsidR="005D4469" w:rsidRPr="00754BAE" w:rsidRDefault="005D4469" w:rsidP="007B426A">
            <w:pPr>
              <w:jc w:val="both"/>
              <w:rPr>
                <w:sz w:val="28"/>
                <w:szCs w:val="28"/>
              </w:rPr>
            </w:pPr>
            <w:r w:rsidRPr="00754BAE">
              <w:rPr>
                <w:sz w:val="28"/>
                <w:szCs w:val="28"/>
              </w:rPr>
              <w:t>Наружные пневмомуморопроводы</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1134"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992" w:type="dxa"/>
            <w:shd w:val="clear" w:color="auto" w:fill="auto"/>
          </w:tcPr>
          <w:p w:rsidR="005D4469" w:rsidRPr="00754BAE" w:rsidRDefault="005D4469" w:rsidP="007B426A">
            <w:pPr>
              <w:jc w:val="both"/>
              <w:rPr>
                <w:sz w:val="28"/>
                <w:szCs w:val="28"/>
              </w:rPr>
            </w:pPr>
            <w:r w:rsidRPr="00754BAE">
              <w:rPr>
                <w:sz w:val="28"/>
                <w:szCs w:val="28"/>
              </w:rPr>
              <w:t>1,5</w:t>
            </w:r>
          </w:p>
        </w:tc>
        <w:tc>
          <w:tcPr>
            <w:tcW w:w="851" w:type="dxa"/>
            <w:shd w:val="clear" w:color="auto" w:fill="auto"/>
          </w:tcPr>
          <w:p w:rsidR="005D4469" w:rsidRPr="00754BAE" w:rsidRDefault="005D4469" w:rsidP="007B426A">
            <w:pPr>
              <w:jc w:val="both"/>
              <w:rPr>
                <w:sz w:val="28"/>
                <w:szCs w:val="28"/>
              </w:rPr>
            </w:pPr>
            <w:r w:rsidRPr="00754BAE">
              <w:rPr>
                <w:sz w:val="28"/>
                <w:szCs w:val="28"/>
              </w:rPr>
              <w:t>2</w:t>
            </w:r>
          </w:p>
        </w:tc>
        <w:tc>
          <w:tcPr>
            <w:tcW w:w="850" w:type="dxa"/>
            <w:shd w:val="clear" w:color="auto" w:fill="auto"/>
          </w:tcPr>
          <w:p w:rsidR="005D4469" w:rsidRPr="00754BAE" w:rsidRDefault="005D4469" w:rsidP="007B426A">
            <w:pPr>
              <w:jc w:val="both"/>
              <w:rPr>
                <w:sz w:val="28"/>
                <w:szCs w:val="28"/>
              </w:rPr>
            </w:pPr>
            <w:r w:rsidRPr="00754BAE">
              <w:rPr>
                <w:sz w:val="28"/>
                <w:szCs w:val="28"/>
              </w:rPr>
              <w:t>2</w:t>
            </w:r>
          </w:p>
        </w:tc>
        <w:tc>
          <w:tcPr>
            <w:tcW w:w="851" w:type="dxa"/>
            <w:shd w:val="clear" w:color="auto" w:fill="auto"/>
          </w:tcPr>
          <w:p w:rsidR="005D4469" w:rsidRPr="00754BAE" w:rsidRDefault="005D4469" w:rsidP="007B426A">
            <w:pPr>
              <w:jc w:val="both"/>
              <w:rPr>
                <w:sz w:val="28"/>
                <w:szCs w:val="28"/>
              </w:rPr>
            </w:pPr>
            <w:r w:rsidRPr="00754BAE">
              <w:rPr>
                <w:sz w:val="28"/>
                <w:szCs w:val="28"/>
              </w:rPr>
              <w:t>1,5</w:t>
            </w:r>
          </w:p>
        </w:tc>
        <w:tc>
          <w:tcPr>
            <w:tcW w:w="992" w:type="dxa"/>
            <w:shd w:val="clear" w:color="auto" w:fill="auto"/>
          </w:tcPr>
          <w:p w:rsidR="005D4469" w:rsidRPr="00754BAE" w:rsidRDefault="005D4469" w:rsidP="007B426A">
            <w:pPr>
              <w:jc w:val="both"/>
              <w:rPr>
                <w:sz w:val="28"/>
                <w:szCs w:val="28"/>
              </w:rPr>
            </w:pPr>
            <w:r w:rsidRPr="00754BAE">
              <w:rPr>
                <w:sz w:val="28"/>
                <w:szCs w:val="28"/>
              </w:rPr>
              <w:t>1</w:t>
            </w:r>
          </w:p>
        </w:tc>
        <w:tc>
          <w:tcPr>
            <w:tcW w:w="1276" w:type="dxa"/>
            <w:shd w:val="clear" w:color="auto" w:fill="auto"/>
          </w:tcPr>
          <w:p w:rsidR="005D4469" w:rsidRPr="00754BAE" w:rsidRDefault="005D4469" w:rsidP="007B426A">
            <w:pPr>
              <w:jc w:val="both"/>
              <w:rPr>
                <w:sz w:val="28"/>
                <w:szCs w:val="28"/>
              </w:rPr>
            </w:pPr>
            <w:r w:rsidRPr="00754BAE">
              <w:rPr>
                <w:sz w:val="28"/>
                <w:szCs w:val="28"/>
              </w:rPr>
              <w:t>1</w:t>
            </w:r>
          </w:p>
        </w:tc>
        <w:tc>
          <w:tcPr>
            <w:tcW w:w="1113" w:type="dxa"/>
            <w:shd w:val="clear" w:color="auto" w:fill="auto"/>
          </w:tcPr>
          <w:p w:rsidR="005D4469" w:rsidRPr="00754BAE" w:rsidRDefault="005D4469" w:rsidP="007B426A">
            <w:pPr>
              <w:jc w:val="both"/>
              <w:rPr>
                <w:sz w:val="28"/>
                <w:szCs w:val="28"/>
              </w:rPr>
            </w:pPr>
            <w:r w:rsidRPr="00754BAE">
              <w:rPr>
                <w:sz w:val="28"/>
                <w:szCs w:val="28"/>
              </w:rPr>
              <w:t>1</w:t>
            </w:r>
          </w:p>
        </w:tc>
        <w:tc>
          <w:tcPr>
            <w:tcW w:w="856" w:type="dxa"/>
            <w:shd w:val="clear" w:color="auto" w:fill="auto"/>
          </w:tcPr>
          <w:p w:rsidR="005D4469" w:rsidRPr="00754BAE" w:rsidRDefault="005D4469" w:rsidP="007B426A">
            <w:pPr>
              <w:jc w:val="both"/>
              <w:rPr>
                <w:sz w:val="28"/>
                <w:szCs w:val="28"/>
              </w:rPr>
            </w:pPr>
            <w:r w:rsidRPr="00754BAE">
              <w:rPr>
                <w:sz w:val="28"/>
                <w:szCs w:val="28"/>
              </w:rPr>
              <w:t>1</w:t>
            </w:r>
          </w:p>
        </w:tc>
        <w:tc>
          <w:tcPr>
            <w:tcW w:w="943" w:type="dxa"/>
            <w:shd w:val="clear" w:color="auto" w:fill="auto"/>
          </w:tcPr>
          <w:p w:rsidR="005D4469" w:rsidRPr="00754BAE" w:rsidRDefault="005D4469" w:rsidP="007B426A">
            <w:pPr>
              <w:jc w:val="both"/>
              <w:rPr>
                <w:sz w:val="28"/>
                <w:szCs w:val="28"/>
              </w:rPr>
            </w:pPr>
            <w:r w:rsidRPr="00754BAE">
              <w:rPr>
                <w:sz w:val="28"/>
                <w:szCs w:val="28"/>
              </w:rPr>
              <w:t>-</w:t>
            </w:r>
          </w:p>
        </w:tc>
      </w:tr>
    </w:tbl>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указанные расстояния до 0,5 м при соблюдении требований раздела 2.3 ПУЭ.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от бытовой канализации до хозяйственно-питьевого водопровода следует принимать,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железобетонных и асбестоцементных труб - 5;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чугунных труб диаметром: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до 200 мм - 1,5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200 мм - 3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пластмассовых труб - 1,5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D4469" w:rsidRPr="00754BAE" w:rsidRDefault="005D4469" w:rsidP="005D4469">
      <w:pPr>
        <w:jc w:val="both"/>
        <w:rPr>
          <w:sz w:val="28"/>
          <w:szCs w:val="28"/>
        </w:rPr>
      </w:pPr>
      <w:r w:rsidRPr="00754BAE">
        <w:rPr>
          <w:sz w:val="28"/>
          <w:szCs w:val="28"/>
        </w:rPr>
        <w:t>4. Для специальных грунтов расстояние следует корректировать в соответствии с разделами СП 31.13330.2012, СНиП 2.04.03-85*, СНиП 41-02-2003.</w:t>
      </w:r>
    </w:p>
    <w:p w:rsidR="005D4469" w:rsidRPr="00754BAE" w:rsidRDefault="005D4469" w:rsidP="005D4469">
      <w:pPr>
        <w:jc w:val="both"/>
        <w:rPr>
          <w:sz w:val="28"/>
          <w:szCs w:val="28"/>
        </w:rPr>
        <w:sectPr w:rsidR="005D4469" w:rsidRPr="00754BAE" w:rsidSect="00754BAE">
          <w:pgSz w:w="16838" w:h="11906" w:orient="landscape" w:code="9"/>
          <w:pgMar w:top="1134" w:right="851" w:bottom="1134" w:left="1701" w:header="709" w:footer="709" w:gutter="0"/>
          <w:cols w:space="708"/>
          <w:docGrid w:linePitch="360"/>
        </w:sect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11.10.19. При пересечении инженерных сетей между собой расстояния по вертикали (в свету) следует принимать: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до 35 кВ и кабелями связи - не менее 0,5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110 - 220 кВ - не менее 1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бесканальной прокладке трубопроводов водяных тепловых сетей открытой системы теплоснабжения или сетей горячего водоснабжения </w:t>
      </w:r>
      <w:r w:rsidRPr="00754BAE">
        <w:rPr>
          <w:rFonts w:ascii="Times New Roman" w:hAnsi="Times New Roman" w:cs="Times New Roman"/>
          <w:sz w:val="28"/>
          <w:szCs w:val="28"/>
        </w:rPr>
        <w:lastRenderedPageBreak/>
        <w:t xml:space="preserve">расстояния от этих трубопроводов до расположенных ниже и выше канализационных трубопроводов должны приниматься 0,4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D4469" w:rsidRPr="00754BAE" w:rsidRDefault="005D4469" w:rsidP="005D4469">
      <w:pPr>
        <w:ind w:firstLine="567"/>
        <w:jc w:val="both"/>
        <w:rPr>
          <w:sz w:val="28"/>
          <w:szCs w:val="28"/>
        </w:rPr>
      </w:pPr>
      <w:r w:rsidRPr="00754BAE">
        <w:rPr>
          <w:sz w:val="28"/>
          <w:szCs w:val="28"/>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D4469" w:rsidRPr="00754BAE" w:rsidRDefault="005D4469" w:rsidP="005D4469">
      <w:pPr>
        <w:ind w:firstLine="567"/>
        <w:jc w:val="both"/>
        <w:rPr>
          <w:sz w:val="28"/>
          <w:szCs w:val="28"/>
        </w:rPr>
      </w:pPr>
      <w:r w:rsidRPr="00754BAE">
        <w:rPr>
          <w:sz w:val="28"/>
          <w:szCs w:val="28"/>
        </w:rPr>
        <w:t>Таблица 104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570"/>
        <w:gridCol w:w="682"/>
        <w:gridCol w:w="824"/>
        <w:gridCol w:w="570"/>
        <w:gridCol w:w="824"/>
        <w:gridCol w:w="824"/>
        <w:gridCol w:w="2035"/>
      </w:tblGrid>
      <w:tr w:rsidR="005D4469" w:rsidRPr="00754BAE" w:rsidTr="007B426A">
        <w:trPr>
          <w:trHeight w:val="328"/>
        </w:trPr>
        <w:tc>
          <w:tcPr>
            <w:tcW w:w="3369" w:type="dxa"/>
            <w:vMerge w:val="restart"/>
            <w:shd w:val="clear" w:color="auto" w:fill="auto"/>
          </w:tcPr>
          <w:p w:rsidR="005D4469" w:rsidRPr="00754BAE" w:rsidRDefault="005D4469" w:rsidP="007B426A">
            <w:pPr>
              <w:jc w:val="both"/>
              <w:rPr>
                <w:sz w:val="28"/>
                <w:szCs w:val="28"/>
              </w:rPr>
            </w:pPr>
            <w:r w:rsidRPr="00754BAE">
              <w:rPr>
                <w:sz w:val="28"/>
                <w:szCs w:val="28"/>
              </w:rPr>
              <w:t>Здания, сооружения и коммуникации</w:t>
            </w:r>
          </w:p>
        </w:tc>
        <w:tc>
          <w:tcPr>
            <w:tcW w:w="4503" w:type="dxa"/>
            <w:gridSpan w:val="6"/>
            <w:shd w:val="clear" w:color="auto" w:fill="auto"/>
          </w:tcPr>
          <w:p w:rsidR="005D4469" w:rsidRPr="00754BAE" w:rsidRDefault="005D4469" w:rsidP="007B426A">
            <w:pPr>
              <w:jc w:val="both"/>
              <w:rPr>
                <w:sz w:val="28"/>
                <w:szCs w:val="28"/>
              </w:rPr>
            </w:pPr>
            <w:r w:rsidRPr="00754BAE">
              <w:rPr>
                <w:sz w:val="28"/>
                <w:szCs w:val="28"/>
              </w:rPr>
              <w:t xml:space="preserve">Расстояние от резервуаров в свету,м </w:t>
            </w:r>
          </w:p>
        </w:tc>
        <w:tc>
          <w:tcPr>
            <w:tcW w:w="1450" w:type="dxa"/>
            <w:vMerge w:val="restart"/>
            <w:shd w:val="clear" w:color="auto" w:fill="auto"/>
          </w:tcPr>
          <w:p w:rsidR="005D4469" w:rsidRPr="00754BAE" w:rsidRDefault="005D4469" w:rsidP="007B426A">
            <w:pPr>
              <w:jc w:val="both"/>
              <w:rPr>
                <w:sz w:val="28"/>
                <w:szCs w:val="28"/>
              </w:rPr>
            </w:pPr>
            <w:r w:rsidRPr="00754BAE">
              <w:rPr>
                <w:sz w:val="28"/>
                <w:szCs w:val="28"/>
              </w:rPr>
              <w:t>расстояние от испарительной или групповой баллонной установки в свету, м</w:t>
            </w:r>
          </w:p>
        </w:tc>
      </w:tr>
      <w:tr w:rsidR="005D4469" w:rsidRPr="00754BAE" w:rsidTr="007B426A">
        <w:trPr>
          <w:trHeight w:val="175"/>
        </w:trPr>
        <w:tc>
          <w:tcPr>
            <w:tcW w:w="3369" w:type="dxa"/>
            <w:vMerge/>
            <w:shd w:val="clear" w:color="auto" w:fill="auto"/>
          </w:tcPr>
          <w:p w:rsidR="005D4469" w:rsidRPr="00754BAE" w:rsidRDefault="005D4469" w:rsidP="007B426A">
            <w:pPr>
              <w:jc w:val="both"/>
              <w:rPr>
                <w:sz w:val="28"/>
                <w:szCs w:val="28"/>
              </w:rPr>
            </w:pPr>
          </w:p>
        </w:tc>
        <w:tc>
          <w:tcPr>
            <w:tcW w:w="2177" w:type="dxa"/>
            <w:gridSpan w:val="3"/>
            <w:shd w:val="clear" w:color="auto" w:fill="auto"/>
          </w:tcPr>
          <w:p w:rsidR="005D4469" w:rsidRPr="00754BAE" w:rsidRDefault="005D4469" w:rsidP="007B426A">
            <w:pPr>
              <w:jc w:val="both"/>
              <w:rPr>
                <w:sz w:val="28"/>
                <w:szCs w:val="28"/>
              </w:rPr>
            </w:pPr>
            <w:r w:rsidRPr="00754BAE">
              <w:rPr>
                <w:sz w:val="28"/>
                <w:szCs w:val="28"/>
              </w:rPr>
              <w:t>надземных</w:t>
            </w:r>
          </w:p>
        </w:tc>
        <w:tc>
          <w:tcPr>
            <w:tcW w:w="2326" w:type="dxa"/>
            <w:gridSpan w:val="3"/>
            <w:shd w:val="clear" w:color="auto" w:fill="auto"/>
          </w:tcPr>
          <w:p w:rsidR="005D4469" w:rsidRPr="00754BAE" w:rsidRDefault="005D4469" w:rsidP="007B426A">
            <w:pPr>
              <w:jc w:val="both"/>
              <w:rPr>
                <w:sz w:val="28"/>
                <w:szCs w:val="28"/>
              </w:rPr>
            </w:pPr>
            <w:r w:rsidRPr="00754BAE">
              <w:rPr>
                <w:sz w:val="28"/>
                <w:szCs w:val="28"/>
              </w:rPr>
              <w:t>подземных</w:t>
            </w:r>
          </w:p>
        </w:tc>
        <w:tc>
          <w:tcPr>
            <w:tcW w:w="1450" w:type="dxa"/>
            <w:vMerge/>
            <w:shd w:val="clear" w:color="auto" w:fill="auto"/>
          </w:tcPr>
          <w:p w:rsidR="005D4469" w:rsidRPr="00754BAE" w:rsidRDefault="005D4469" w:rsidP="007B426A">
            <w:pPr>
              <w:jc w:val="both"/>
              <w:rPr>
                <w:sz w:val="28"/>
                <w:szCs w:val="28"/>
              </w:rPr>
            </w:pPr>
          </w:p>
        </w:tc>
      </w:tr>
      <w:tr w:rsidR="005D4469" w:rsidRPr="00754BAE" w:rsidTr="007B426A">
        <w:trPr>
          <w:trHeight w:val="175"/>
        </w:trPr>
        <w:tc>
          <w:tcPr>
            <w:tcW w:w="3369" w:type="dxa"/>
            <w:vMerge/>
            <w:shd w:val="clear" w:color="auto" w:fill="auto"/>
          </w:tcPr>
          <w:p w:rsidR="005D4469" w:rsidRPr="00754BAE" w:rsidRDefault="005D4469" w:rsidP="007B426A">
            <w:pPr>
              <w:jc w:val="both"/>
              <w:rPr>
                <w:sz w:val="28"/>
                <w:szCs w:val="28"/>
              </w:rPr>
            </w:pPr>
          </w:p>
        </w:tc>
        <w:tc>
          <w:tcPr>
            <w:tcW w:w="4503" w:type="dxa"/>
            <w:gridSpan w:val="6"/>
            <w:shd w:val="clear" w:color="auto" w:fill="auto"/>
          </w:tcPr>
          <w:p w:rsidR="005D4469" w:rsidRPr="00754BAE" w:rsidRDefault="005D4469" w:rsidP="007B426A">
            <w:pPr>
              <w:jc w:val="both"/>
              <w:rPr>
                <w:sz w:val="28"/>
                <w:szCs w:val="28"/>
              </w:rPr>
            </w:pPr>
            <w:r w:rsidRPr="00754BAE">
              <w:rPr>
                <w:sz w:val="28"/>
                <w:szCs w:val="28"/>
              </w:rPr>
              <w:t>при общей вместимости резервуаров в установке,м</w:t>
            </w:r>
          </w:p>
        </w:tc>
        <w:tc>
          <w:tcPr>
            <w:tcW w:w="1450" w:type="dxa"/>
            <w:vMerge/>
            <w:shd w:val="clear" w:color="auto" w:fill="auto"/>
          </w:tcPr>
          <w:p w:rsidR="005D4469" w:rsidRPr="00754BAE" w:rsidRDefault="005D4469" w:rsidP="007B426A">
            <w:pPr>
              <w:jc w:val="both"/>
              <w:rPr>
                <w:sz w:val="28"/>
                <w:szCs w:val="28"/>
              </w:rPr>
            </w:pPr>
          </w:p>
        </w:tc>
      </w:tr>
      <w:tr w:rsidR="005D4469" w:rsidRPr="00754BAE" w:rsidTr="007B426A">
        <w:trPr>
          <w:trHeight w:val="175"/>
        </w:trPr>
        <w:tc>
          <w:tcPr>
            <w:tcW w:w="3369" w:type="dxa"/>
            <w:vMerge/>
            <w:shd w:val="clear" w:color="auto" w:fill="auto"/>
          </w:tcPr>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до 5</w:t>
            </w:r>
          </w:p>
        </w:tc>
        <w:tc>
          <w:tcPr>
            <w:tcW w:w="683" w:type="dxa"/>
            <w:shd w:val="clear" w:color="auto" w:fill="auto"/>
          </w:tcPr>
          <w:p w:rsidR="005D4469" w:rsidRPr="00754BAE" w:rsidRDefault="005D4469" w:rsidP="007B426A">
            <w:pPr>
              <w:jc w:val="both"/>
              <w:rPr>
                <w:sz w:val="28"/>
                <w:szCs w:val="28"/>
              </w:rPr>
            </w:pPr>
            <w:r w:rsidRPr="00754BAE">
              <w:rPr>
                <w:sz w:val="28"/>
                <w:szCs w:val="28"/>
              </w:rPr>
              <w:t>св.5 до 10</w:t>
            </w:r>
          </w:p>
        </w:tc>
        <w:tc>
          <w:tcPr>
            <w:tcW w:w="832" w:type="dxa"/>
            <w:shd w:val="clear" w:color="auto" w:fill="auto"/>
          </w:tcPr>
          <w:p w:rsidR="005D4469" w:rsidRPr="00754BAE" w:rsidRDefault="005D4469" w:rsidP="007B426A">
            <w:pPr>
              <w:jc w:val="both"/>
              <w:rPr>
                <w:sz w:val="28"/>
                <w:szCs w:val="28"/>
              </w:rPr>
            </w:pPr>
            <w:r w:rsidRPr="00754BAE">
              <w:rPr>
                <w:sz w:val="28"/>
                <w:szCs w:val="28"/>
              </w:rPr>
              <w:t>св.10 до 20</w:t>
            </w:r>
          </w:p>
        </w:tc>
        <w:tc>
          <w:tcPr>
            <w:tcW w:w="663" w:type="dxa"/>
            <w:shd w:val="clear" w:color="auto" w:fill="auto"/>
          </w:tcPr>
          <w:p w:rsidR="005D4469" w:rsidRPr="00754BAE" w:rsidRDefault="005D4469" w:rsidP="007B426A">
            <w:pPr>
              <w:jc w:val="both"/>
              <w:rPr>
                <w:sz w:val="28"/>
                <w:szCs w:val="28"/>
              </w:rPr>
            </w:pPr>
            <w:r w:rsidRPr="00754BAE">
              <w:rPr>
                <w:sz w:val="28"/>
                <w:szCs w:val="28"/>
              </w:rPr>
              <w:t>до 10</w:t>
            </w:r>
          </w:p>
        </w:tc>
        <w:tc>
          <w:tcPr>
            <w:tcW w:w="832" w:type="dxa"/>
            <w:shd w:val="clear" w:color="auto" w:fill="auto"/>
          </w:tcPr>
          <w:p w:rsidR="005D4469" w:rsidRPr="00754BAE" w:rsidRDefault="005D4469" w:rsidP="007B426A">
            <w:pPr>
              <w:jc w:val="both"/>
              <w:rPr>
                <w:sz w:val="28"/>
                <w:szCs w:val="28"/>
              </w:rPr>
            </w:pPr>
            <w:r w:rsidRPr="00754BAE">
              <w:rPr>
                <w:sz w:val="28"/>
                <w:szCs w:val="28"/>
              </w:rPr>
              <w:t>св.10 до 20</w:t>
            </w:r>
          </w:p>
        </w:tc>
        <w:tc>
          <w:tcPr>
            <w:tcW w:w="831" w:type="dxa"/>
            <w:shd w:val="clear" w:color="auto" w:fill="auto"/>
          </w:tcPr>
          <w:p w:rsidR="005D4469" w:rsidRPr="00754BAE" w:rsidRDefault="005D4469" w:rsidP="007B426A">
            <w:pPr>
              <w:jc w:val="both"/>
              <w:rPr>
                <w:sz w:val="28"/>
                <w:szCs w:val="28"/>
              </w:rPr>
            </w:pPr>
            <w:r w:rsidRPr="00754BAE">
              <w:rPr>
                <w:sz w:val="28"/>
                <w:szCs w:val="28"/>
              </w:rPr>
              <w:t>св.20 до 50</w:t>
            </w:r>
          </w:p>
        </w:tc>
        <w:tc>
          <w:tcPr>
            <w:tcW w:w="1450" w:type="dxa"/>
            <w:vMerge/>
            <w:shd w:val="clear" w:color="auto" w:fill="auto"/>
          </w:tcPr>
          <w:p w:rsidR="005D4469" w:rsidRPr="00754BAE" w:rsidRDefault="005D4469" w:rsidP="007B426A">
            <w:pPr>
              <w:jc w:val="both"/>
              <w:rPr>
                <w:sz w:val="28"/>
                <w:szCs w:val="28"/>
              </w:rPr>
            </w:pP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489"/>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Общественные здания и сооружения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40</w:t>
            </w:r>
          </w:p>
        </w:tc>
        <w:tc>
          <w:tcPr>
            <w:tcW w:w="683" w:type="dxa"/>
            <w:shd w:val="clear" w:color="auto" w:fill="auto"/>
          </w:tcPr>
          <w:p w:rsidR="005D4469" w:rsidRPr="00754BAE" w:rsidRDefault="005D4469" w:rsidP="007B426A">
            <w:pPr>
              <w:jc w:val="both"/>
              <w:rPr>
                <w:sz w:val="28"/>
                <w:szCs w:val="28"/>
              </w:rPr>
            </w:pPr>
            <w:r w:rsidRPr="00754BAE">
              <w:rPr>
                <w:sz w:val="28"/>
                <w:szCs w:val="28"/>
              </w:rPr>
              <w:t>50*</w:t>
            </w:r>
          </w:p>
        </w:tc>
        <w:tc>
          <w:tcPr>
            <w:tcW w:w="832" w:type="dxa"/>
            <w:shd w:val="clear" w:color="auto" w:fill="auto"/>
          </w:tcPr>
          <w:p w:rsidR="005D4469" w:rsidRPr="00754BAE" w:rsidRDefault="005D4469" w:rsidP="007B426A">
            <w:pPr>
              <w:jc w:val="both"/>
              <w:rPr>
                <w:sz w:val="28"/>
                <w:szCs w:val="28"/>
              </w:rPr>
            </w:pPr>
            <w:r w:rsidRPr="00754BAE">
              <w:rPr>
                <w:sz w:val="28"/>
                <w:szCs w:val="28"/>
              </w:rPr>
              <w:t>60*</w:t>
            </w:r>
          </w:p>
        </w:tc>
        <w:tc>
          <w:tcPr>
            <w:tcW w:w="663" w:type="dxa"/>
            <w:shd w:val="clear" w:color="auto" w:fill="auto"/>
          </w:tcPr>
          <w:p w:rsidR="005D4469" w:rsidRPr="00754BAE" w:rsidRDefault="005D4469" w:rsidP="007B426A">
            <w:pPr>
              <w:jc w:val="both"/>
              <w:rPr>
                <w:sz w:val="28"/>
                <w:szCs w:val="28"/>
              </w:rPr>
            </w:pPr>
            <w:r w:rsidRPr="00754BAE">
              <w:rPr>
                <w:sz w:val="28"/>
                <w:szCs w:val="28"/>
              </w:rPr>
              <w:t>15</w:t>
            </w:r>
          </w:p>
        </w:tc>
        <w:tc>
          <w:tcPr>
            <w:tcW w:w="832" w:type="dxa"/>
            <w:shd w:val="clear" w:color="auto" w:fill="auto"/>
          </w:tcPr>
          <w:p w:rsidR="005D4469" w:rsidRPr="00754BAE" w:rsidRDefault="005D4469" w:rsidP="007B426A">
            <w:pPr>
              <w:jc w:val="both"/>
              <w:rPr>
                <w:sz w:val="28"/>
                <w:szCs w:val="28"/>
              </w:rPr>
            </w:pPr>
            <w:r w:rsidRPr="00754BAE">
              <w:rPr>
                <w:sz w:val="28"/>
                <w:szCs w:val="28"/>
              </w:rPr>
              <w:t>20</w:t>
            </w:r>
          </w:p>
        </w:tc>
        <w:tc>
          <w:tcPr>
            <w:tcW w:w="831" w:type="dxa"/>
            <w:shd w:val="clear" w:color="auto" w:fill="auto"/>
          </w:tcPr>
          <w:p w:rsidR="005D4469" w:rsidRPr="00754BAE" w:rsidRDefault="005D4469" w:rsidP="007B426A">
            <w:pPr>
              <w:jc w:val="both"/>
              <w:rPr>
                <w:sz w:val="28"/>
                <w:szCs w:val="28"/>
              </w:rPr>
            </w:pPr>
            <w:r w:rsidRPr="00754BAE">
              <w:rPr>
                <w:sz w:val="28"/>
                <w:szCs w:val="28"/>
              </w:rPr>
              <w:t>30</w:t>
            </w:r>
          </w:p>
        </w:tc>
        <w:tc>
          <w:tcPr>
            <w:tcW w:w="1450" w:type="dxa"/>
            <w:shd w:val="clear" w:color="auto" w:fill="auto"/>
          </w:tcPr>
          <w:p w:rsidR="005D4469" w:rsidRPr="00754BAE" w:rsidRDefault="005D4469" w:rsidP="007B426A">
            <w:pPr>
              <w:jc w:val="both"/>
              <w:rPr>
                <w:sz w:val="28"/>
                <w:szCs w:val="28"/>
              </w:rPr>
            </w:pPr>
            <w:r w:rsidRPr="00754BAE">
              <w:rPr>
                <w:sz w:val="28"/>
                <w:szCs w:val="28"/>
              </w:rPr>
              <w:t>25</w:t>
            </w:r>
          </w:p>
        </w:tc>
      </w:tr>
      <w:tr w:rsidR="005D4469" w:rsidRPr="00754BAE" w:rsidTr="007B426A">
        <w:trPr>
          <w:trHeight w:val="346"/>
        </w:trPr>
        <w:tc>
          <w:tcPr>
            <w:tcW w:w="3369" w:type="dxa"/>
            <w:shd w:val="clear" w:color="auto" w:fill="auto"/>
          </w:tcPr>
          <w:tbl>
            <w:tblPr>
              <w:tblW w:w="0" w:type="auto"/>
              <w:tblBorders>
                <w:top w:val="nil"/>
                <w:left w:val="nil"/>
                <w:bottom w:val="nil"/>
                <w:right w:val="nil"/>
              </w:tblBorders>
              <w:tblLook w:val="0000"/>
            </w:tblPr>
            <w:tblGrid>
              <w:gridCol w:w="1945"/>
            </w:tblGrid>
            <w:tr w:rsidR="005D4469" w:rsidRPr="00754BAE" w:rsidTr="007B426A">
              <w:trPr>
                <w:trHeight w:val="220"/>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здания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20</w:t>
            </w:r>
          </w:p>
        </w:tc>
        <w:tc>
          <w:tcPr>
            <w:tcW w:w="683" w:type="dxa"/>
            <w:shd w:val="clear" w:color="auto" w:fill="auto"/>
          </w:tcPr>
          <w:p w:rsidR="005D4469" w:rsidRPr="00754BAE" w:rsidRDefault="005D4469" w:rsidP="007B426A">
            <w:pPr>
              <w:jc w:val="both"/>
              <w:rPr>
                <w:sz w:val="28"/>
                <w:szCs w:val="28"/>
              </w:rPr>
            </w:pPr>
            <w:r w:rsidRPr="00754BAE">
              <w:rPr>
                <w:sz w:val="28"/>
                <w:szCs w:val="28"/>
              </w:rPr>
              <w:t>30*</w:t>
            </w:r>
          </w:p>
        </w:tc>
        <w:tc>
          <w:tcPr>
            <w:tcW w:w="832" w:type="dxa"/>
            <w:shd w:val="clear" w:color="auto" w:fill="auto"/>
          </w:tcPr>
          <w:p w:rsidR="005D4469" w:rsidRPr="00754BAE" w:rsidRDefault="005D4469" w:rsidP="007B426A">
            <w:pPr>
              <w:jc w:val="both"/>
              <w:rPr>
                <w:sz w:val="28"/>
                <w:szCs w:val="28"/>
              </w:rPr>
            </w:pPr>
            <w:r w:rsidRPr="00754BAE">
              <w:rPr>
                <w:sz w:val="28"/>
                <w:szCs w:val="28"/>
              </w:rPr>
              <w:t>40*</w:t>
            </w:r>
          </w:p>
        </w:tc>
        <w:tc>
          <w:tcPr>
            <w:tcW w:w="663" w:type="dxa"/>
            <w:shd w:val="clear" w:color="auto" w:fill="auto"/>
          </w:tcPr>
          <w:p w:rsidR="005D4469" w:rsidRPr="00754BAE" w:rsidRDefault="005D4469" w:rsidP="007B426A">
            <w:pPr>
              <w:jc w:val="both"/>
              <w:rPr>
                <w:sz w:val="28"/>
                <w:szCs w:val="28"/>
              </w:rPr>
            </w:pPr>
            <w:r w:rsidRPr="00754BAE">
              <w:rPr>
                <w:sz w:val="28"/>
                <w:szCs w:val="28"/>
              </w:rPr>
              <w:t>10</w:t>
            </w:r>
          </w:p>
        </w:tc>
        <w:tc>
          <w:tcPr>
            <w:tcW w:w="832" w:type="dxa"/>
            <w:shd w:val="clear" w:color="auto" w:fill="auto"/>
          </w:tcPr>
          <w:p w:rsidR="005D4469" w:rsidRPr="00754BAE" w:rsidRDefault="005D4469" w:rsidP="007B426A">
            <w:pPr>
              <w:jc w:val="both"/>
              <w:rPr>
                <w:sz w:val="28"/>
                <w:szCs w:val="28"/>
              </w:rPr>
            </w:pPr>
            <w:r w:rsidRPr="00754BAE">
              <w:rPr>
                <w:sz w:val="28"/>
                <w:szCs w:val="28"/>
              </w:rPr>
              <w:t>15</w:t>
            </w:r>
          </w:p>
        </w:tc>
        <w:tc>
          <w:tcPr>
            <w:tcW w:w="831" w:type="dxa"/>
            <w:shd w:val="clear" w:color="auto" w:fill="auto"/>
          </w:tcPr>
          <w:p w:rsidR="005D4469" w:rsidRPr="00754BAE" w:rsidRDefault="005D4469" w:rsidP="007B426A">
            <w:pPr>
              <w:jc w:val="both"/>
              <w:rPr>
                <w:sz w:val="28"/>
                <w:szCs w:val="28"/>
              </w:rPr>
            </w:pPr>
            <w:r w:rsidRPr="00754BAE">
              <w:rPr>
                <w:sz w:val="28"/>
                <w:szCs w:val="28"/>
              </w:rPr>
              <w:t>20</w:t>
            </w:r>
          </w:p>
        </w:tc>
        <w:tc>
          <w:tcPr>
            <w:tcW w:w="1450" w:type="dxa"/>
            <w:shd w:val="clear" w:color="auto" w:fill="auto"/>
          </w:tcPr>
          <w:p w:rsidR="005D4469" w:rsidRPr="00754BAE" w:rsidRDefault="005D4469" w:rsidP="007B426A">
            <w:pPr>
              <w:jc w:val="both"/>
              <w:rPr>
                <w:sz w:val="28"/>
                <w:szCs w:val="28"/>
              </w:rPr>
            </w:pPr>
            <w:r w:rsidRPr="00754BAE">
              <w:rPr>
                <w:sz w:val="28"/>
                <w:szCs w:val="28"/>
              </w:rPr>
              <w:t>12</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1025"/>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20</w:t>
            </w:r>
          </w:p>
        </w:tc>
        <w:tc>
          <w:tcPr>
            <w:tcW w:w="683" w:type="dxa"/>
            <w:shd w:val="clear" w:color="auto" w:fill="auto"/>
          </w:tcPr>
          <w:p w:rsidR="005D4469" w:rsidRPr="00754BAE" w:rsidRDefault="005D4469" w:rsidP="007B426A">
            <w:pPr>
              <w:jc w:val="both"/>
              <w:rPr>
                <w:sz w:val="28"/>
                <w:szCs w:val="28"/>
              </w:rPr>
            </w:pPr>
            <w:r w:rsidRPr="00754BAE">
              <w:rPr>
                <w:sz w:val="28"/>
                <w:szCs w:val="28"/>
              </w:rPr>
              <w:t>25</w:t>
            </w:r>
          </w:p>
        </w:tc>
        <w:tc>
          <w:tcPr>
            <w:tcW w:w="832" w:type="dxa"/>
            <w:shd w:val="clear" w:color="auto" w:fill="auto"/>
          </w:tcPr>
          <w:p w:rsidR="005D4469" w:rsidRPr="00754BAE" w:rsidRDefault="005D4469" w:rsidP="007B426A">
            <w:pPr>
              <w:jc w:val="both"/>
              <w:rPr>
                <w:sz w:val="28"/>
                <w:szCs w:val="28"/>
              </w:rPr>
            </w:pPr>
            <w:r w:rsidRPr="00754BAE">
              <w:rPr>
                <w:sz w:val="28"/>
                <w:szCs w:val="28"/>
              </w:rPr>
              <w:t>30</w:t>
            </w:r>
          </w:p>
        </w:tc>
        <w:tc>
          <w:tcPr>
            <w:tcW w:w="663" w:type="dxa"/>
            <w:shd w:val="clear" w:color="auto" w:fill="auto"/>
          </w:tcPr>
          <w:p w:rsidR="005D4469" w:rsidRPr="00754BAE" w:rsidRDefault="005D4469" w:rsidP="007B426A">
            <w:pPr>
              <w:jc w:val="both"/>
              <w:rPr>
                <w:sz w:val="28"/>
                <w:szCs w:val="28"/>
              </w:rPr>
            </w:pPr>
            <w:r w:rsidRPr="00754BAE">
              <w:rPr>
                <w:sz w:val="28"/>
                <w:szCs w:val="28"/>
              </w:rPr>
              <w:t>10</w:t>
            </w:r>
          </w:p>
        </w:tc>
        <w:tc>
          <w:tcPr>
            <w:tcW w:w="832" w:type="dxa"/>
            <w:shd w:val="clear" w:color="auto" w:fill="auto"/>
          </w:tcPr>
          <w:p w:rsidR="005D4469" w:rsidRPr="00754BAE" w:rsidRDefault="005D4469" w:rsidP="007B426A">
            <w:pPr>
              <w:jc w:val="both"/>
              <w:rPr>
                <w:sz w:val="28"/>
                <w:szCs w:val="28"/>
              </w:rPr>
            </w:pPr>
            <w:r w:rsidRPr="00754BAE">
              <w:rPr>
                <w:sz w:val="28"/>
                <w:szCs w:val="28"/>
              </w:rPr>
              <w:t>10</w:t>
            </w:r>
          </w:p>
        </w:tc>
        <w:tc>
          <w:tcPr>
            <w:tcW w:w="831" w:type="dxa"/>
            <w:shd w:val="clear" w:color="auto" w:fill="auto"/>
          </w:tcPr>
          <w:p w:rsidR="005D4469" w:rsidRPr="00754BAE" w:rsidRDefault="005D4469" w:rsidP="007B426A">
            <w:pPr>
              <w:jc w:val="both"/>
              <w:rPr>
                <w:sz w:val="28"/>
                <w:szCs w:val="28"/>
              </w:rPr>
            </w:pPr>
            <w:r w:rsidRPr="00754BAE">
              <w:rPr>
                <w:sz w:val="28"/>
                <w:szCs w:val="28"/>
              </w:rPr>
              <w:t>10</w:t>
            </w:r>
          </w:p>
        </w:tc>
        <w:tc>
          <w:tcPr>
            <w:tcW w:w="1450"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1564"/>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здания (промышленных, сельскохозяйственных предприятий и </w:t>
                  </w:r>
                  <w:r w:rsidRPr="00754BAE">
                    <w:rPr>
                      <w:rFonts w:ascii="Times New Roman" w:hAnsi="Times New Roman" w:cs="Times New Roman"/>
                      <w:sz w:val="28"/>
                      <w:szCs w:val="28"/>
                    </w:rPr>
                    <w:lastRenderedPageBreak/>
                    <w:t xml:space="preserve">предприятий бытового обслуживания производственного характера)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lastRenderedPageBreak/>
              <w:t>15</w:t>
            </w:r>
          </w:p>
        </w:tc>
        <w:tc>
          <w:tcPr>
            <w:tcW w:w="683" w:type="dxa"/>
            <w:shd w:val="clear" w:color="auto" w:fill="auto"/>
          </w:tcPr>
          <w:p w:rsidR="005D4469" w:rsidRPr="00754BAE" w:rsidRDefault="005D4469" w:rsidP="007B426A">
            <w:pPr>
              <w:jc w:val="both"/>
              <w:rPr>
                <w:sz w:val="28"/>
                <w:szCs w:val="28"/>
              </w:rPr>
            </w:pPr>
            <w:r w:rsidRPr="00754BAE">
              <w:rPr>
                <w:sz w:val="28"/>
                <w:szCs w:val="28"/>
              </w:rPr>
              <w:t>20</w:t>
            </w:r>
          </w:p>
        </w:tc>
        <w:tc>
          <w:tcPr>
            <w:tcW w:w="832" w:type="dxa"/>
            <w:shd w:val="clear" w:color="auto" w:fill="auto"/>
          </w:tcPr>
          <w:p w:rsidR="005D4469" w:rsidRPr="00754BAE" w:rsidRDefault="005D4469" w:rsidP="007B426A">
            <w:pPr>
              <w:jc w:val="both"/>
              <w:rPr>
                <w:sz w:val="28"/>
                <w:szCs w:val="28"/>
              </w:rPr>
            </w:pPr>
            <w:r w:rsidRPr="00754BAE">
              <w:rPr>
                <w:sz w:val="28"/>
                <w:szCs w:val="28"/>
              </w:rPr>
              <w:t>25</w:t>
            </w:r>
          </w:p>
        </w:tc>
        <w:tc>
          <w:tcPr>
            <w:tcW w:w="663" w:type="dxa"/>
            <w:shd w:val="clear" w:color="auto" w:fill="auto"/>
          </w:tcPr>
          <w:p w:rsidR="005D4469" w:rsidRPr="00754BAE" w:rsidRDefault="005D4469" w:rsidP="007B426A">
            <w:pPr>
              <w:jc w:val="both"/>
              <w:rPr>
                <w:sz w:val="28"/>
                <w:szCs w:val="28"/>
              </w:rPr>
            </w:pPr>
            <w:r w:rsidRPr="00754BAE">
              <w:rPr>
                <w:sz w:val="28"/>
                <w:szCs w:val="28"/>
              </w:rPr>
              <w:t>8</w:t>
            </w:r>
          </w:p>
        </w:tc>
        <w:tc>
          <w:tcPr>
            <w:tcW w:w="832" w:type="dxa"/>
            <w:shd w:val="clear" w:color="auto" w:fill="auto"/>
          </w:tcPr>
          <w:p w:rsidR="005D4469" w:rsidRPr="00754BAE" w:rsidRDefault="005D4469" w:rsidP="007B426A">
            <w:pPr>
              <w:jc w:val="both"/>
              <w:rPr>
                <w:sz w:val="28"/>
                <w:szCs w:val="28"/>
              </w:rPr>
            </w:pPr>
            <w:r w:rsidRPr="00754BAE">
              <w:rPr>
                <w:sz w:val="28"/>
                <w:szCs w:val="28"/>
              </w:rPr>
              <w:t>10</w:t>
            </w:r>
          </w:p>
        </w:tc>
        <w:tc>
          <w:tcPr>
            <w:tcW w:w="831" w:type="dxa"/>
            <w:shd w:val="clear" w:color="auto" w:fill="auto"/>
          </w:tcPr>
          <w:p w:rsidR="005D4469" w:rsidRPr="00754BAE" w:rsidRDefault="005D4469" w:rsidP="007B426A">
            <w:pPr>
              <w:jc w:val="both"/>
              <w:rPr>
                <w:sz w:val="28"/>
                <w:szCs w:val="28"/>
              </w:rPr>
            </w:pPr>
            <w:r w:rsidRPr="00754BAE">
              <w:rPr>
                <w:sz w:val="28"/>
                <w:szCs w:val="28"/>
              </w:rPr>
              <w:t>15</w:t>
            </w:r>
          </w:p>
        </w:tc>
        <w:tc>
          <w:tcPr>
            <w:tcW w:w="1450" w:type="dxa"/>
            <w:shd w:val="clear" w:color="auto" w:fill="auto"/>
          </w:tcPr>
          <w:p w:rsidR="005D4469" w:rsidRPr="00754BAE" w:rsidRDefault="005D4469" w:rsidP="007B426A">
            <w:pPr>
              <w:jc w:val="both"/>
              <w:rPr>
                <w:sz w:val="28"/>
                <w:szCs w:val="28"/>
              </w:rPr>
            </w:pPr>
            <w:r w:rsidRPr="00754BAE">
              <w:rPr>
                <w:sz w:val="28"/>
                <w:szCs w:val="28"/>
              </w:rPr>
              <w:t>12</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489"/>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Канализация, теплотрасса (подземные)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3,5</w:t>
            </w:r>
          </w:p>
        </w:tc>
        <w:tc>
          <w:tcPr>
            <w:tcW w:w="683" w:type="dxa"/>
            <w:shd w:val="clear" w:color="auto" w:fill="auto"/>
          </w:tcPr>
          <w:p w:rsidR="005D4469" w:rsidRPr="00754BAE" w:rsidRDefault="005D4469" w:rsidP="007B426A">
            <w:pPr>
              <w:jc w:val="both"/>
              <w:rPr>
                <w:sz w:val="28"/>
                <w:szCs w:val="28"/>
              </w:rPr>
            </w:pPr>
            <w:r w:rsidRPr="00754BAE">
              <w:rPr>
                <w:sz w:val="28"/>
                <w:szCs w:val="28"/>
              </w:rPr>
              <w:t>3,5</w:t>
            </w:r>
          </w:p>
        </w:tc>
        <w:tc>
          <w:tcPr>
            <w:tcW w:w="832" w:type="dxa"/>
            <w:shd w:val="clear" w:color="auto" w:fill="auto"/>
          </w:tcPr>
          <w:p w:rsidR="005D4469" w:rsidRPr="00754BAE" w:rsidRDefault="005D4469" w:rsidP="007B426A">
            <w:pPr>
              <w:jc w:val="both"/>
              <w:rPr>
                <w:sz w:val="28"/>
                <w:szCs w:val="28"/>
              </w:rPr>
            </w:pPr>
            <w:r w:rsidRPr="00754BAE">
              <w:rPr>
                <w:sz w:val="28"/>
                <w:szCs w:val="28"/>
              </w:rPr>
              <w:t>3,5</w:t>
            </w:r>
          </w:p>
        </w:tc>
        <w:tc>
          <w:tcPr>
            <w:tcW w:w="663" w:type="dxa"/>
            <w:shd w:val="clear" w:color="auto" w:fill="auto"/>
          </w:tcPr>
          <w:p w:rsidR="005D4469" w:rsidRPr="00754BAE" w:rsidRDefault="005D4469" w:rsidP="007B426A">
            <w:pPr>
              <w:jc w:val="both"/>
              <w:rPr>
                <w:sz w:val="28"/>
                <w:szCs w:val="28"/>
              </w:rPr>
            </w:pPr>
            <w:r w:rsidRPr="00754BAE">
              <w:rPr>
                <w:sz w:val="28"/>
                <w:szCs w:val="28"/>
              </w:rPr>
              <w:t>3,5</w:t>
            </w:r>
          </w:p>
        </w:tc>
        <w:tc>
          <w:tcPr>
            <w:tcW w:w="832" w:type="dxa"/>
            <w:shd w:val="clear" w:color="auto" w:fill="auto"/>
          </w:tcPr>
          <w:p w:rsidR="005D4469" w:rsidRPr="00754BAE" w:rsidRDefault="005D4469" w:rsidP="007B426A">
            <w:pPr>
              <w:jc w:val="both"/>
              <w:rPr>
                <w:sz w:val="28"/>
                <w:szCs w:val="28"/>
              </w:rPr>
            </w:pPr>
            <w:r w:rsidRPr="00754BAE">
              <w:rPr>
                <w:sz w:val="28"/>
                <w:szCs w:val="28"/>
              </w:rPr>
              <w:t>3,5</w:t>
            </w:r>
          </w:p>
        </w:tc>
        <w:tc>
          <w:tcPr>
            <w:tcW w:w="831" w:type="dxa"/>
            <w:shd w:val="clear" w:color="auto" w:fill="auto"/>
          </w:tcPr>
          <w:p w:rsidR="005D4469" w:rsidRPr="00754BAE" w:rsidRDefault="005D4469" w:rsidP="007B426A">
            <w:pPr>
              <w:jc w:val="both"/>
              <w:rPr>
                <w:sz w:val="28"/>
                <w:szCs w:val="28"/>
              </w:rPr>
            </w:pPr>
            <w:r w:rsidRPr="00754BAE">
              <w:rPr>
                <w:sz w:val="28"/>
                <w:szCs w:val="28"/>
              </w:rPr>
              <w:t>3,5</w:t>
            </w:r>
          </w:p>
        </w:tc>
        <w:tc>
          <w:tcPr>
            <w:tcW w:w="1450" w:type="dxa"/>
            <w:shd w:val="clear" w:color="auto" w:fill="auto"/>
          </w:tcPr>
          <w:p w:rsidR="005D4469" w:rsidRPr="00754BAE" w:rsidRDefault="005D4469" w:rsidP="007B426A">
            <w:pPr>
              <w:jc w:val="both"/>
              <w:rPr>
                <w:sz w:val="28"/>
                <w:szCs w:val="28"/>
              </w:rPr>
            </w:pPr>
            <w:r w:rsidRPr="00754BAE">
              <w:rPr>
                <w:sz w:val="28"/>
                <w:szCs w:val="28"/>
              </w:rPr>
              <w:t>3,5</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1295"/>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Надземные сооружения и коммуникации (эстакады, теплотрасса и т.п.), не относящиеся к резервуарной установке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5</w:t>
            </w:r>
          </w:p>
        </w:tc>
        <w:tc>
          <w:tcPr>
            <w:tcW w:w="683" w:type="dxa"/>
            <w:shd w:val="clear" w:color="auto" w:fill="auto"/>
          </w:tcPr>
          <w:p w:rsidR="005D4469" w:rsidRPr="00754BAE" w:rsidRDefault="005D4469" w:rsidP="007B426A">
            <w:pPr>
              <w:jc w:val="both"/>
              <w:rPr>
                <w:sz w:val="28"/>
                <w:szCs w:val="28"/>
              </w:rPr>
            </w:pPr>
            <w:r w:rsidRPr="00754BAE">
              <w:rPr>
                <w:sz w:val="28"/>
                <w:szCs w:val="28"/>
              </w:rPr>
              <w:t>5</w:t>
            </w:r>
          </w:p>
        </w:tc>
        <w:tc>
          <w:tcPr>
            <w:tcW w:w="832" w:type="dxa"/>
            <w:shd w:val="clear" w:color="auto" w:fill="auto"/>
          </w:tcPr>
          <w:p w:rsidR="005D4469" w:rsidRPr="00754BAE" w:rsidRDefault="005D4469" w:rsidP="007B426A">
            <w:pPr>
              <w:jc w:val="both"/>
              <w:rPr>
                <w:sz w:val="28"/>
                <w:szCs w:val="28"/>
              </w:rPr>
            </w:pPr>
            <w:r w:rsidRPr="00754BAE">
              <w:rPr>
                <w:sz w:val="28"/>
                <w:szCs w:val="28"/>
              </w:rPr>
              <w:t>5</w:t>
            </w:r>
          </w:p>
        </w:tc>
        <w:tc>
          <w:tcPr>
            <w:tcW w:w="663" w:type="dxa"/>
            <w:shd w:val="clear" w:color="auto" w:fill="auto"/>
          </w:tcPr>
          <w:p w:rsidR="005D4469" w:rsidRPr="00754BAE" w:rsidRDefault="005D4469" w:rsidP="007B426A">
            <w:pPr>
              <w:jc w:val="both"/>
              <w:rPr>
                <w:sz w:val="28"/>
                <w:szCs w:val="28"/>
              </w:rPr>
            </w:pPr>
            <w:r w:rsidRPr="00754BAE">
              <w:rPr>
                <w:sz w:val="28"/>
                <w:szCs w:val="28"/>
              </w:rPr>
              <w:t>5</w:t>
            </w:r>
          </w:p>
        </w:tc>
        <w:tc>
          <w:tcPr>
            <w:tcW w:w="832" w:type="dxa"/>
            <w:shd w:val="clear" w:color="auto" w:fill="auto"/>
          </w:tcPr>
          <w:p w:rsidR="005D4469" w:rsidRPr="00754BAE" w:rsidRDefault="005D4469" w:rsidP="007B426A">
            <w:pPr>
              <w:jc w:val="both"/>
              <w:rPr>
                <w:sz w:val="28"/>
                <w:szCs w:val="28"/>
              </w:rPr>
            </w:pPr>
            <w:r w:rsidRPr="00754BAE">
              <w:rPr>
                <w:sz w:val="28"/>
                <w:szCs w:val="28"/>
              </w:rPr>
              <w:t>5</w:t>
            </w:r>
          </w:p>
        </w:tc>
        <w:tc>
          <w:tcPr>
            <w:tcW w:w="831" w:type="dxa"/>
            <w:shd w:val="clear" w:color="auto" w:fill="auto"/>
          </w:tcPr>
          <w:p w:rsidR="005D4469" w:rsidRPr="00754BAE" w:rsidRDefault="005D4469" w:rsidP="007B426A">
            <w:pPr>
              <w:jc w:val="both"/>
              <w:rPr>
                <w:sz w:val="28"/>
                <w:szCs w:val="28"/>
              </w:rPr>
            </w:pPr>
            <w:r w:rsidRPr="00754BAE">
              <w:rPr>
                <w:sz w:val="28"/>
                <w:szCs w:val="28"/>
              </w:rPr>
              <w:t>5</w:t>
            </w:r>
          </w:p>
        </w:tc>
        <w:tc>
          <w:tcPr>
            <w:tcW w:w="1450" w:type="dxa"/>
            <w:shd w:val="clear" w:color="auto" w:fill="auto"/>
          </w:tcPr>
          <w:p w:rsidR="005D4469" w:rsidRPr="00754BAE" w:rsidRDefault="005D4469" w:rsidP="007B426A">
            <w:pPr>
              <w:jc w:val="both"/>
              <w:rPr>
                <w:sz w:val="28"/>
                <w:szCs w:val="28"/>
              </w:rPr>
            </w:pPr>
            <w:r w:rsidRPr="00754BAE">
              <w:rPr>
                <w:sz w:val="28"/>
                <w:szCs w:val="28"/>
              </w:rPr>
              <w:t>5</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487"/>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 и другие бесканальные коммуникации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2</w:t>
            </w:r>
          </w:p>
        </w:tc>
        <w:tc>
          <w:tcPr>
            <w:tcW w:w="683" w:type="dxa"/>
            <w:shd w:val="clear" w:color="auto" w:fill="auto"/>
          </w:tcPr>
          <w:p w:rsidR="005D4469" w:rsidRPr="00754BAE" w:rsidRDefault="005D4469" w:rsidP="007B426A">
            <w:pPr>
              <w:jc w:val="both"/>
              <w:rPr>
                <w:sz w:val="28"/>
                <w:szCs w:val="28"/>
              </w:rPr>
            </w:pPr>
            <w:r w:rsidRPr="00754BAE">
              <w:rPr>
                <w:sz w:val="28"/>
                <w:szCs w:val="28"/>
              </w:rPr>
              <w:t>2</w:t>
            </w:r>
          </w:p>
        </w:tc>
        <w:tc>
          <w:tcPr>
            <w:tcW w:w="832" w:type="dxa"/>
            <w:shd w:val="clear" w:color="auto" w:fill="auto"/>
          </w:tcPr>
          <w:p w:rsidR="005D4469" w:rsidRPr="00754BAE" w:rsidRDefault="005D4469" w:rsidP="007B426A">
            <w:pPr>
              <w:jc w:val="both"/>
              <w:rPr>
                <w:sz w:val="28"/>
                <w:szCs w:val="28"/>
              </w:rPr>
            </w:pPr>
            <w:r w:rsidRPr="00754BAE">
              <w:rPr>
                <w:sz w:val="28"/>
                <w:szCs w:val="28"/>
              </w:rPr>
              <w:t>2</w:t>
            </w:r>
          </w:p>
        </w:tc>
        <w:tc>
          <w:tcPr>
            <w:tcW w:w="663" w:type="dxa"/>
            <w:shd w:val="clear" w:color="auto" w:fill="auto"/>
          </w:tcPr>
          <w:p w:rsidR="005D4469" w:rsidRPr="00754BAE" w:rsidRDefault="005D4469" w:rsidP="007B426A">
            <w:pPr>
              <w:jc w:val="both"/>
              <w:rPr>
                <w:sz w:val="28"/>
                <w:szCs w:val="28"/>
              </w:rPr>
            </w:pPr>
            <w:r w:rsidRPr="00754BAE">
              <w:rPr>
                <w:sz w:val="28"/>
                <w:szCs w:val="28"/>
              </w:rPr>
              <w:t>2</w:t>
            </w:r>
          </w:p>
        </w:tc>
        <w:tc>
          <w:tcPr>
            <w:tcW w:w="832" w:type="dxa"/>
            <w:shd w:val="clear" w:color="auto" w:fill="auto"/>
          </w:tcPr>
          <w:p w:rsidR="005D4469" w:rsidRPr="00754BAE" w:rsidRDefault="005D4469" w:rsidP="007B426A">
            <w:pPr>
              <w:jc w:val="both"/>
              <w:rPr>
                <w:sz w:val="28"/>
                <w:szCs w:val="28"/>
              </w:rPr>
            </w:pPr>
            <w:r w:rsidRPr="00754BAE">
              <w:rPr>
                <w:sz w:val="28"/>
                <w:szCs w:val="28"/>
              </w:rPr>
              <w:t>2</w:t>
            </w:r>
          </w:p>
        </w:tc>
        <w:tc>
          <w:tcPr>
            <w:tcW w:w="831" w:type="dxa"/>
            <w:shd w:val="clear" w:color="auto" w:fill="auto"/>
          </w:tcPr>
          <w:p w:rsidR="005D4469" w:rsidRPr="00754BAE" w:rsidRDefault="005D4469" w:rsidP="007B426A">
            <w:pPr>
              <w:jc w:val="both"/>
              <w:rPr>
                <w:sz w:val="28"/>
                <w:szCs w:val="28"/>
              </w:rPr>
            </w:pPr>
            <w:r w:rsidRPr="00754BAE">
              <w:rPr>
                <w:sz w:val="28"/>
                <w:szCs w:val="28"/>
              </w:rPr>
              <w:t>2</w:t>
            </w:r>
          </w:p>
        </w:tc>
        <w:tc>
          <w:tcPr>
            <w:tcW w:w="1450" w:type="dxa"/>
            <w:shd w:val="clear" w:color="auto" w:fill="auto"/>
          </w:tcPr>
          <w:p w:rsidR="005D4469" w:rsidRPr="00754BAE" w:rsidRDefault="005D4469" w:rsidP="007B426A">
            <w:pPr>
              <w:jc w:val="both"/>
              <w:rPr>
                <w:sz w:val="28"/>
                <w:szCs w:val="28"/>
              </w:rPr>
            </w:pPr>
            <w:r w:rsidRPr="00754BAE">
              <w:rPr>
                <w:sz w:val="28"/>
                <w:szCs w:val="28"/>
              </w:rPr>
              <w:t>2</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489"/>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Колодцы подземных коммуникаций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5</w:t>
            </w:r>
          </w:p>
        </w:tc>
        <w:tc>
          <w:tcPr>
            <w:tcW w:w="683" w:type="dxa"/>
            <w:shd w:val="clear" w:color="auto" w:fill="auto"/>
          </w:tcPr>
          <w:p w:rsidR="005D4469" w:rsidRPr="00754BAE" w:rsidRDefault="005D4469" w:rsidP="007B426A">
            <w:pPr>
              <w:jc w:val="both"/>
              <w:rPr>
                <w:sz w:val="28"/>
                <w:szCs w:val="28"/>
              </w:rPr>
            </w:pPr>
            <w:r w:rsidRPr="00754BAE">
              <w:rPr>
                <w:sz w:val="28"/>
                <w:szCs w:val="28"/>
              </w:rPr>
              <w:t>5</w:t>
            </w:r>
          </w:p>
        </w:tc>
        <w:tc>
          <w:tcPr>
            <w:tcW w:w="832" w:type="dxa"/>
            <w:shd w:val="clear" w:color="auto" w:fill="auto"/>
          </w:tcPr>
          <w:p w:rsidR="005D4469" w:rsidRPr="00754BAE" w:rsidRDefault="005D4469" w:rsidP="007B426A">
            <w:pPr>
              <w:jc w:val="both"/>
              <w:rPr>
                <w:sz w:val="28"/>
                <w:szCs w:val="28"/>
              </w:rPr>
            </w:pPr>
            <w:r w:rsidRPr="00754BAE">
              <w:rPr>
                <w:sz w:val="28"/>
                <w:szCs w:val="28"/>
              </w:rPr>
              <w:t>5</w:t>
            </w:r>
          </w:p>
        </w:tc>
        <w:tc>
          <w:tcPr>
            <w:tcW w:w="663" w:type="dxa"/>
            <w:shd w:val="clear" w:color="auto" w:fill="auto"/>
          </w:tcPr>
          <w:p w:rsidR="005D4469" w:rsidRPr="00754BAE" w:rsidRDefault="005D4469" w:rsidP="007B426A">
            <w:pPr>
              <w:jc w:val="both"/>
              <w:rPr>
                <w:sz w:val="28"/>
                <w:szCs w:val="28"/>
              </w:rPr>
            </w:pPr>
            <w:r w:rsidRPr="00754BAE">
              <w:rPr>
                <w:sz w:val="28"/>
                <w:szCs w:val="28"/>
              </w:rPr>
              <w:t>5</w:t>
            </w:r>
          </w:p>
        </w:tc>
        <w:tc>
          <w:tcPr>
            <w:tcW w:w="832" w:type="dxa"/>
            <w:shd w:val="clear" w:color="auto" w:fill="auto"/>
          </w:tcPr>
          <w:p w:rsidR="005D4469" w:rsidRPr="00754BAE" w:rsidRDefault="005D4469" w:rsidP="007B426A">
            <w:pPr>
              <w:jc w:val="both"/>
              <w:rPr>
                <w:sz w:val="28"/>
                <w:szCs w:val="28"/>
              </w:rPr>
            </w:pPr>
            <w:r w:rsidRPr="00754BAE">
              <w:rPr>
                <w:sz w:val="28"/>
                <w:szCs w:val="28"/>
              </w:rPr>
              <w:t>5</w:t>
            </w:r>
          </w:p>
        </w:tc>
        <w:tc>
          <w:tcPr>
            <w:tcW w:w="831" w:type="dxa"/>
            <w:shd w:val="clear" w:color="auto" w:fill="auto"/>
          </w:tcPr>
          <w:p w:rsidR="005D4469" w:rsidRPr="00754BAE" w:rsidRDefault="005D4469" w:rsidP="007B426A">
            <w:pPr>
              <w:jc w:val="both"/>
              <w:rPr>
                <w:sz w:val="28"/>
                <w:szCs w:val="28"/>
              </w:rPr>
            </w:pPr>
            <w:r w:rsidRPr="00754BAE">
              <w:rPr>
                <w:sz w:val="28"/>
                <w:szCs w:val="28"/>
              </w:rPr>
              <w:t>5</w:t>
            </w:r>
          </w:p>
        </w:tc>
        <w:tc>
          <w:tcPr>
            <w:tcW w:w="1450" w:type="dxa"/>
            <w:shd w:val="clear" w:color="auto" w:fill="auto"/>
          </w:tcPr>
          <w:p w:rsidR="005D4469" w:rsidRPr="00754BAE" w:rsidRDefault="005D4469" w:rsidP="007B426A">
            <w:pPr>
              <w:jc w:val="both"/>
              <w:rPr>
                <w:sz w:val="28"/>
                <w:szCs w:val="28"/>
              </w:rPr>
            </w:pPr>
            <w:r w:rsidRPr="00754BAE">
              <w:rPr>
                <w:sz w:val="28"/>
                <w:szCs w:val="28"/>
              </w:rPr>
              <w:t>5</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1027"/>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25</w:t>
            </w:r>
          </w:p>
        </w:tc>
        <w:tc>
          <w:tcPr>
            <w:tcW w:w="683" w:type="dxa"/>
            <w:shd w:val="clear" w:color="auto" w:fill="auto"/>
          </w:tcPr>
          <w:p w:rsidR="005D4469" w:rsidRPr="00754BAE" w:rsidRDefault="005D4469" w:rsidP="007B426A">
            <w:pPr>
              <w:jc w:val="both"/>
              <w:rPr>
                <w:sz w:val="28"/>
                <w:szCs w:val="28"/>
              </w:rPr>
            </w:pPr>
            <w:r w:rsidRPr="00754BAE">
              <w:rPr>
                <w:sz w:val="28"/>
                <w:szCs w:val="28"/>
              </w:rPr>
              <w:t>30</w:t>
            </w:r>
          </w:p>
        </w:tc>
        <w:tc>
          <w:tcPr>
            <w:tcW w:w="832" w:type="dxa"/>
            <w:shd w:val="clear" w:color="auto" w:fill="auto"/>
          </w:tcPr>
          <w:p w:rsidR="005D4469" w:rsidRPr="00754BAE" w:rsidRDefault="005D4469" w:rsidP="007B426A">
            <w:pPr>
              <w:jc w:val="both"/>
              <w:rPr>
                <w:sz w:val="28"/>
                <w:szCs w:val="28"/>
              </w:rPr>
            </w:pPr>
            <w:r w:rsidRPr="00754BAE">
              <w:rPr>
                <w:sz w:val="28"/>
                <w:szCs w:val="28"/>
              </w:rPr>
              <w:t>40</w:t>
            </w:r>
          </w:p>
        </w:tc>
        <w:tc>
          <w:tcPr>
            <w:tcW w:w="663" w:type="dxa"/>
            <w:shd w:val="clear" w:color="auto" w:fill="auto"/>
          </w:tcPr>
          <w:p w:rsidR="005D4469" w:rsidRPr="00754BAE" w:rsidRDefault="005D4469" w:rsidP="007B426A">
            <w:pPr>
              <w:jc w:val="both"/>
              <w:rPr>
                <w:sz w:val="28"/>
                <w:szCs w:val="28"/>
              </w:rPr>
            </w:pPr>
            <w:r w:rsidRPr="00754BAE">
              <w:rPr>
                <w:sz w:val="28"/>
                <w:szCs w:val="28"/>
              </w:rPr>
              <w:t>20</w:t>
            </w:r>
          </w:p>
        </w:tc>
        <w:tc>
          <w:tcPr>
            <w:tcW w:w="832" w:type="dxa"/>
            <w:shd w:val="clear" w:color="auto" w:fill="auto"/>
          </w:tcPr>
          <w:p w:rsidR="005D4469" w:rsidRPr="00754BAE" w:rsidRDefault="005D4469" w:rsidP="007B426A">
            <w:pPr>
              <w:jc w:val="both"/>
              <w:rPr>
                <w:sz w:val="28"/>
                <w:szCs w:val="28"/>
              </w:rPr>
            </w:pPr>
            <w:r w:rsidRPr="00754BAE">
              <w:rPr>
                <w:sz w:val="28"/>
                <w:szCs w:val="28"/>
              </w:rPr>
              <w:t>25</w:t>
            </w:r>
          </w:p>
        </w:tc>
        <w:tc>
          <w:tcPr>
            <w:tcW w:w="831" w:type="dxa"/>
            <w:shd w:val="clear" w:color="auto" w:fill="auto"/>
          </w:tcPr>
          <w:p w:rsidR="005D4469" w:rsidRPr="00754BAE" w:rsidRDefault="005D4469" w:rsidP="007B426A">
            <w:pPr>
              <w:jc w:val="both"/>
              <w:rPr>
                <w:sz w:val="28"/>
                <w:szCs w:val="28"/>
              </w:rPr>
            </w:pPr>
            <w:r w:rsidRPr="00754BAE">
              <w:rPr>
                <w:sz w:val="28"/>
                <w:szCs w:val="28"/>
              </w:rPr>
              <w:t>30</w:t>
            </w:r>
          </w:p>
        </w:tc>
        <w:tc>
          <w:tcPr>
            <w:tcW w:w="1450" w:type="dxa"/>
            <w:shd w:val="clear" w:color="auto" w:fill="auto"/>
          </w:tcPr>
          <w:p w:rsidR="005D4469" w:rsidRPr="00754BAE" w:rsidRDefault="005D4469" w:rsidP="007B426A">
            <w:pPr>
              <w:jc w:val="both"/>
              <w:rPr>
                <w:sz w:val="28"/>
                <w:szCs w:val="28"/>
              </w:rPr>
            </w:pPr>
            <w:r w:rsidRPr="00754BAE">
              <w:rPr>
                <w:sz w:val="28"/>
                <w:szCs w:val="28"/>
              </w:rPr>
              <w:t>20</w:t>
            </w:r>
          </w:p>
        </w:tc>
      </w:tr>
      <w:tr w:rsidR="005D4469" w:rsidRPr="00754BAE" w:rsidTr="007B426A">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851"/>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Подъездные пути железных дорог промышленных предприятий, трамвайные пути (до оси пути),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автомобильные дороги I - III категорий (до края проезжей части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20</w:t>
            </w:r>
          </w:p>
        </w:tc>
        <w:tc>
          <w:tcPr>
            <w:tcW w:w="683" w:type="dxa"/>
            <w:shd w:val="clear" w:color="auto" w:fill="auto"/>
          </w:tcPr>
          <w:p w:rsidR="005D4469" w:rsidRPr="00754BAE" w:rsidRDefault="005D4469" w:rsidP="007B426A">
            <w:pPr>
              <w:jc w:val="both"/>
              <w:rPr>
                <w:sz w:val="28"/>
                <w:szCs w:val="28"/>
              </w:rPr>
            </w:pPr>
            <w:r w:rsidRPr="00754BAE">
              <w:rPr>
                <w:sz w:val="28"/>
                <w:szCs w:val="28"/>
              </w:rPr>
              <w:t>20</w:t>
            </w:r>
          </w:p>
        </w:tc>
        <w:tc>
          <w:tcPr>
            <w:tcW w:w="832" w:type="dxa"/>
            <w:shd w:val="clear" w:color="auto" w:fill="auto"/>
          </w:tcPr>
          <w:p w:rsidR="005D4469" w:rsidRPr="00754BAE" w:rsidRDefault="005D4469" w:rsidP="007B426A">
            <w:pPr>
              <w:jc w:val="both"/>
              <w:rPr>
                <w:sz w:val="28"/>
                <w:szCs w:val="28"/>
              </w:rPr>
            </w:pPr>
            <w:r w:rsidRPr="00754BAE">
              <w:rPr>
                <w:sz w:val="28"/>
                <w:szCs w:val="28"/>
              </w:rPr>
              <w:t>20</w:t>
            </w:r>
          </w:p>
        </w:tc>
        <w:tc>
          <w:tcPr>
            <w:tcW w:w="663" w:type="dxa"/>
            <w:shd w:val="clear" w:color="auto" w:fill="auto"/>
          </w:tcPr>
          <w:p w:rsidR="005D4469" w:rsidRPr="00754BAE" w:rsidRDefault="005D4469" w:rsidP="007B426A">
            <w:pPr>
              <w:jc w:val="both"/>
              <w:rPr>
                <w:sz w:val="28"/>
                <w:szCs w:val="28"/>
              </w:rPr>
            </w:pPr>
            <w:r w:rsidRPr="00754BAE">
              <w:rPr>
                <w:sz w:val="28"/>
                <w:szCs w:val="28"/>
              </w:rPr>
              <w:t>25</w:t>
            </w:r>
          </w:p>
        </w:tc>
        <w:tc>
          <w:tcPr>
            <w:tcW w:w="832" w:type="dxa"/>
            <w:shd w:val="clear" w:color="auto" w:fill="auto"/>
          </w:tcPr>
          <w:p w:rsidR="005D4469" w:rsidRPr="00754BAE" w:rsidRDefault="005D4469" w:rsidP="007B426A">
            <w:pPr>
              <w:jc w:val="both"/>
              <w:rPr>
                <w:sz w:val="28"/>
                <w:szCs w:val="28"/>
              </w:rPr>
            </w:pPr>
            <w:r w:rsidRPr="00754BAE">
              <w:rPr>
                <w:sz w:val="28"/>
                <w:szCs w:val="28"/>
              </w:rPr>
              <w:t>10</w:t>
            </w:r>
          </w:p>
        </w:tc>
        <w:tc>
          <w:tcPr>
            <w:tcW w:w="831" w:type="dxa"/>
            <w:shd w:val="clear" w:color="auto" w:fill="auto"/>
          </w:tcPr>
          <w:p w:rsidR="005D4469" w:rsidRPr="00754BAE" w:rsidRDefault="005D4469" w:rsidP="007B426A">
            <w:pPr>
              <w:jc w:val="both"/>
              <w:rPr>
                <w:sz w:val="28"/>
                <w:szCs w:val="28"/>
              </w:rPr>
            </w:pPr>
            <w:r w:rsidRPr="00754BAE">
              <w:rPr>
                <w:sz w:val="28"/>
                <w:szCs w:val="28"/>
              </w:rPr>
              <w:t>10</w:t>
            </w:r>
          </w:p>
        </w:tc>
        <w:tc>
          <w:tcPr>
            <w:tcW w:w="1450" w:type="dxa"/>
            <w:shd w:val="clear" w:color="auto" w:fill="auto"/>
          </w:tcPr>
          <w:p w:rsidR="005D4469" w:rsidRPr="00754BAE" w:rsidRDefault="005D4469" w:rsidP="007B426A">
            <w:pPr>
              <w:jc w:val="both"/>
              <w:rPr>
                <w:sz w:val="28"/>
                <w:szCs w:val="28"/>
              </w:rPr>
            </w:pPr>
            <w:r w:rsidRPr="00754BAE">
              <w:rPr>
                <w:sz w:val="28"/>
                <w:szCs w:val="28"/>
              </w:rPr>
              <w:t>10</w:t>
            </w:r>
          </w:p>
        </w:tc>
      </w:tr>
      <w:tr w:rsidR="005D4469" w:rsidRPr="00754BAE" w:rsidTr="007B426A">
        <w:trPr>
          <w:trHeight w:val="346"/>
        </w:trPr>
        <w:tc>
          <w:tcPr>
            <w:tcW w:w="3369" w:type="dxa"/>
            <w:shd w:val="clear" w:color="auto" w:fill="auto"/>
          </w:tcPr>
          <w:tbl>
            <w:tblPr>
              <w:tblW w:w="0" w:type="auto"/>
              <w:tblBorders>
                <w:top w:val="nil"/>
                <w:left w:val="nil"/>
                <w:bottom w:val="nil"/>
                <w:right w:val="nil"/>
              </w:tblBorders>
              <w:tblLook w:val="0000"/>
            </w:tblPr>
            <w:tblGrid>
              <w:gridCol w:w="2933"/>
            </w:tblGrid>
            <w:tr w:rsidR="005D4469" w:rsidRPr="00754BAE" w:rsidTr="007B426A">
              <w:trPr>
                <w:trHeight w:val="756"/>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Автомобильные дороги IV и V категорий (до края проезжей части) и предприятий </w:t>
                  </w:r>
                </w:p>
              </w:tc>
            </w:tr>
          </w:tbl>
          <w:p w:rsidR="005D4469" w:rsidRPr="00754BAE" w:rsidRDefault="005D4469" w:rsidP="007B426A">
            <w:pPr>
              <w:jc w:val="both"/>
              <w:rPr>
                <w:sz w:val="28"/>
                <w:szCs w:val="28"/>
              </w:rPr>
            </w:pPr>
          </w:p>
        </w:tc>
        <w:tc>
          <w:tcPr>
            <w:tcW w:w="662" w:type="dxa"/>
            <w:shd w:val="clear" w:color="auto" w:fill="auto"/>
          </w:tcPr>
          <w:p w:rsidR="005D4469" w:rsidRPr="00754BAE" w:rsidRDefault="005D4469" w:rsidP="007B426A">
            <w:pPr>
              <w:jc w:val="both"/>
              <w:rPr>
                <w:sz w:val="28"/>
                <w:szCs w:val="28"/>
              </w:rPr>
            </w:pPr>
            <w:r w:rsidRPr="00754BAE">
              <w:rPr>
                <w:sz w:val="28"/>
                <w:szCs w:val="28"/>
              </w:rPr>
              <w:t>10</w:t>
            </w:r>
          </w:p>
        </w:tc>
        <w:tc>
          <w:tcPr>
            <w:tcW w:w="683" w:type="dxa"/>
            <w:shd w:val="clear" w:color="auto" w:fill="auto"/>
          </w:tcPr>
          <w:p w:rsidR="005D4469" w:rsidRPr="00754BAE" w:rsidRDefault="005D4469" w:rsidP="007B426A">
            <w:pPr>
              <w:jc w:val="both"/>
              <w:rPr>
                <w:sz w:val="28"/>
                <w:szCs w:val="28"/>
              </w:rPr>
            </w:pPr>
            <w:r w:rsidRPr="00754BAE">
              <w:rPr>
                <w:sz w:val="28"/>
                <w:szCs w:val="28"/>
              </w:rPr>
              <w:t>10</w:t>
            </w:r>
          </w:p>
        </w:tc>
        <w:tc>
          <w:tcPr>
            <w:tcW w:w="832" w:type="dxa"/>
            <w:shd w:val="clear" w:color="auto" w:fill="auto"/>
          </w:tcPr>
          <w:p w:rsidR="005D4469" w:rsidRPr="00754BAE" w:rsidRDefault="005D4469" w:rsidP="007B426A">
            <w:pPr>
              <w:jc w:val="both"/>
              <w:rPr>
                <w:sz w:val="28"/>
                <w:szCs w:val="28"/>
              </w:rPr>
            </w:pPr>
            <w:r w:rsidRPr="00754BAE">
              <w:rPr>
                <w:sz w:val="28"/>
                <w:szCs w:val="28"/>
              </w:rPr>
              <w:t>10</w:t>
            </w:r>
          </w:p>
        </w:tc>
        <w:tc>
          <w:tcPr>
            <w:tcW w:w="663" w:type="dxa"/>
            <w:shd w:val="clear" w:color="auto" w:fill="auto"/>
          </w:tcPr>
          <w:p w:rsidR="005D4469" w:rsidRPr="00754BAE" w:rsidRDefault="005D4469" w:rsidP="007B426A">
            <w:pPr>
              <w:jc w:val="both"/>
              <w:rPr>
                <w:sz w:val="28"/>
                <w:szCs w:val="28"/>
              </w:rPr>
            </w:pPr>
            <w:r w:rsidRPr="00754BAE">
              <w:rPr>
                <w:sz w:val="28"/>
                <w:szCs w:val="28"/>
              </w:rPr>
              <w:t>5</w:t>
            </w:r>
          </w:p>
        </w:tc>
        <w:tc>
          <w:tcPr>
            <w:tcW w:w="832" w:type="dxa"/>
            <w:shd w:val="clear" w:color="auto" w:fill="auto"/>
          </w:tcPr>
          <w:p w:rsidR="005D4469" w:rsidRPr="00754BAE" w:rsidRDefault="005D4469" w:rsidP="007B426A">
            <w:pPr>
              <w:jc w:val="both"/>
              <w:rPr>
                <w:sz w:val="28"/>
                <w:szCs w:val="28"/>
              </w:rPr>
            </w:pPr>
            <w:r w:rsidRPr="00754BAE">
              <w:rPr>
                <w:sz w:val="28"/>
                <w:szCs w:val="28"/>
              </w:rPr>
              <w:t>5</w:t>
            </w:r>
          </w:p>
        </w:tc>
        <w:tc>
          <w:tcPr>
            <w:tcW w:w="831" w:type="dxa"/>
            <w:shd w:val="clear" w:color="auto" w:fill="auto"/>
          </w:tcPr>
          <w:p w:rsidR="005D4469" w:rsidRPr="00754BAE" w:rsidRDefault="005D4469" w:rsidP="007B426A">
            <w:pPr>
              <w:jc w:val="both"/>
              <w:rPr>
                <w:sz w:val="28"/>
                <w:szCs w:val="28"/>
              </w:rPr>
            </w:pPr>
            <w:r w:rsidRPr="00754BAE">
              <w:rPr>
                <w:sz w:val="28"/>
                <w:szCs w:val="28"/>
              </w:rPr>
              <w:t>5</w:t>
            </w:r>
          </w:p>
        </w:tc>
        <w:tc>
          <w:tcPr>
            <w:tcW w:w="1450" w:type="dxa"/>
            <w:shd w:val="clear" w:color="auto" w:fill="auto"/>
          </w:tcPr>
          <w:p w:rsidR="005D4469" w:rsidRPr="00754BAE" w:rsidRDefault="005D4469" w:rsidP="007B426A">
            <w:pPr>
              <w:jc w:val="both"/>
              <w:rPr>
                <w:sz w:val="28"/>
                <w:szCs w:val="28"/>
              </w:rPr>
            </w:pPr>
            <w:r w:rsidRPr="00754BAE">
              <w:rPr>
                <w:sz w:val="28"/>
                <w:szCs w:val="28"/>
              </w:rPr>
              <w:t>5</w:t>
            </w:r>
          </w:p>
        </w:tc>
      </w:tr>
      <w:tr w:rsidR="005D4469" w:rsidRPr="00754BAE" w:rsidTr="007B426A">
        <w:trPr>
          <w:trHeight w:val="346"/>
        </w:trPr>
        <w:tc>
          <w:tcPr>
            <w:tcW w:w="3369" w:type="dxa"/>
            <w:shd w:val="clear" w:color="auto" w:fill="auto"/>
          </w:tcPr>
          <w:tbl>
            <w:tblPr>
              <w:tblW w:w="0" w:type="auto"/>
              <w:tblBorders>
                <w:top w:val="nil"/>
                <w:left w:val="nil"/>
                <w:bottom w:val="nil"/>
                <w:right w:val="nil"/>
              </w:tblBorders>
              <w:tblLook w:val="0000"/>
            </w:tblPr>
            <w:tblGrid>
              <w:gridCol w:w="1805"/>
            </w:tblGrid>
            <w:tr w:rsidR="005D4469" w:rsidRPr="00754BAE" w:rsidTr="007B426A">
              <w:trPr>
                <w:trHeight w:val="220"/>
              </w:trPr>
              <w:tc>
                <w:tcPr>
                  <w:tcW w:w="0" w:type="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ЛЭП, ТП, РП </w:t>
                  </w:r>
                </w:p>
              </w:tc>
            </w:tr>
          </w:tbl>
          <w:p w:rsidR="005D4469" w:rsidRPr="00754BAE" w:rsidRDefault="005D4469" w:rsidP="007B426A">
            <w:pPr>
              <w:jc w:val="both"/>
              <w:rPr>
                <w:sz w:val="28"/>
                <w:szCs w:val="28"/>
              </w:rPr>
            </w:pPr>
          </w:p>
        </w:tc>
        <w:tc>
          <w:tcPr>
            <w:tcW w:w="5953" w:type="dxa"/>
            <w:gridSpan w:val="7"/>
            <w:shd w:val="clear" w:color="auto" w:fill="auto"/>
          </w:tcPr>
          <w:p w:rsidR="005D4469" w:rsidRPr="00754BAE" w:rsidRDefault="005D4469" w:rsidP="007B426A">
            <w:pPr>
              <w:jc w:val="both"/>
              <w:rPr>
                <w:sz w:val="28"/>
                <w:szCs w:val="28"/>
              </w:rPr>
            </w:pPr>
            <w:r w:rsidRPr="00754BAE">
              <w:rPr>
                <w:sz w:val="28"/>
                <w:szCs w:val="28"/>
              </w:rPr>
              <w:t>В соответствии с ПУЭ</w:t>
            </w:r>
          </w:p>
        </w:tc>
      </w:tr>
    </w:tbl>
    <w:p w:rsidR="005D4469" w:rsidRPr="00754BAE" w:rsidRDefault="005D4469" w:rsidP="005D4469">
      <w:pPr>
        <w:ind w:firstLine="567"/>
        <w:jc w:val="both"/>
        <w:rPr>
          <w:sz w:val="28"/>
          <w:szCs w:val="28"/>
        </w:rPr>
      </w:pPr>
      <w:r w:rsidRPr="00754BAE">
        <w:rPr>
          <w:sz w:val="28"/>
          <w:szCs w:val="28"/>
        </w:rPr>
        <w:t>&lt;*&gt; Расстояния от резервуарной установки предприятий до зданий и сооружений, которые ею не обслуживаются.</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D4469" w:rsidRPr="00754BAE" w:rsidRDefault="005D4469" w:rsidP="005D4469">
      <w:pPr>
        <w:ind w:firstLine="567"/>
        <w:jc w:val="both"/>
        <w:rPr>
          <w:sz w:val="28"/>
          <w:szCs w:val="28"/>
        </w:rPr>
      </w:pPr>
      <w:r w:rsidRPr="00754BAE">
        <w:rPr>
          <w:sz w:val="28"/>
          <w:szCs w:val="28"/>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D4469" w:rsidRPr="00754BAE" w:rsidRDefault="005D4469" w:rsidP="005D4469">
      <w:pPr>
        <w:ind w:firstLine="567"/>
        <w:jc w:val="both"/>
        <w:rPr>
          <w:sz w:val="28"/>
          <w:szCs w:val="28"/>
        </w:rPr>
      </w:pPr>
      <w:r w:rsidRPr="00754BAE">
        <w:rPr>
          <w:sz w:val="28"/>
          <w:szCs w:val="28"/>
        </w:rPr>
        <w:t>11.10.24. Расстояния от резервуарных установок общей вместимостью свыше 50 м3 принимаются по таблице 105.</w:t>
      </w:r>
    </w:p>
    <w:p w:rsidR="005D4469" w:rsidRPr="00754BAE" w:rsidRDefault="005D4469" w:rsidP="005D4469">
      <w:pPr>
        <w:ind w:firstLine="567"/>
        <w:jc w:val="both"/>
        <w:rPr>
          <w:sz w:val="28"/>
          <w:szCs w:val="28"/>
        </w:rPr>
      </w:pPr>
      <w:r w:rsidRPr="00754BAE">
        <w:rPr>
          <w:sz w:val="28"/>
          <w:szCs w:val="28"/>
        </w:rPr>
        <w:t>Таблица 105.</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61"/>
        <w:gridCol w:w="371"/>
        <w:gridCol w:w="401"/>
        <w:gridCol w:w="388"/>
        <w:gridCol w:w="392"/>
        <w:gridCol w:w="388"/>
        <w:gridCol w:w="529"/>
        <w:gridCol w:w="650"/>
        <w:gridCol w:w="728"/>
        <w:gridCol w:w="50"/>
        <w:gridCol w:w="525"/>
        <w:gridCol w:w="255"/>
        <w:gridCol w:w="392"/>
        <w:gridCol w:w="255"/>
        <w:gridCol w:w="696"/>
        <w:gridCol w:w="255"/>
        <w:gridCol w:w="398"/>
        <w:gridCol w:w="650"/>
        <w:gridCol w:w="698"/>
      </w:tblGrid>
      <w:tr w:rsidR="005D4469" w:rsidRPr="00754BAE" w:rsidTr="007B426A">
        <w:trPr>
          <w:trHeight w:val="360"/>
        </w:trPr>
        <w:tc>
          <w:tcPr>
            <w:tcW w:w="634" w:type="pct"/>
            <w:vMerge w:val="restart"/>
          </w:tcPr>
          <w:p w:rsidR="005D4469" w:rsidRPr="00754BAE" w:rsidRDefault="005D4469" w:rsidP="007B426A">
            <w:pPr>
              <w:jc w:val="both"/>
              <w:rPr>
                <w:sz w:val="28"/>
                <w:szCs w:val="28"/>
              </w:rPr>
            </w:pPr>
            <w:r w:rsidRPr="00754BAE">
              <w:rPr>
                <w:sz w:val="28"/>
                <w:szCs w:val="28"/>
              </w:rPr>
              <w:t>Здания, сооружения и коммуникации</w:t>
            </w:r>
          </w:p>
        </w:tc>
        <w:tc>
          <w:tcPr>
            <w:tcW w:w="3360" w:type="pct"/>
            <w:gridSpan w:val="15"/>
          </w:tcPr>
          <w:p w:rsidR="005D4469" w:rsidRPr="00754BAE" w:rsidRDefault="005D4469" w:rsidP="007B426A">
            <w:pPr>
              <w:jc w:val="both"/>
              <w:rPr>
                <w:sz w:val="28"/>
                <w:szCs w:val="28"/>
              </w:rPr>
            </w:pPr>
            <w:r w:rsidRPr="00754BAE">
              <w:rPr>
                <w:sz w:val="28"/>
                <w:szCs w:val="28"/>
              </w:rPr>
              <w:t>Расстояния от резервуаров в свету, м</w:t>
            </w:r>
          </w:p>
        </w:tc>
        <w:tc>
          <w:tcPr>
            <w:tcW w:w="328" w:type="pct"/>
            <w:gridSpan w:val="2"/>
            <w:vMerge w:val="restart"/>
          </w:tcPr>
          <w:p w:rsidR="005D4469" w:rsidRPr="00754BAE" w:rsidRDefault="005D4469" w:rsidP="007B426A">
            <w:pPr>
              <w:jc w:val="both"/>
              <w:rPr>
                <w:sz w:val="28"/>
                <w:szCs w:val="28"/>
              </w:rPr>
            </w:pPr>
            <w:r w:rsidRPr="00754BAE">
              <w:rPr>
                <w:sz w:val="28"/>
                <w:szCs w:val="28"/>
              </w:rPr>
              <w:t>Расстояние от помещений, установок, где используется СУГ, м</w:t>
            </w:r>
          </w:p>
        </w:tc>
        <w:tc>
          <w:tcPr>
            <w:tcW w:w="677" w:type="pct"/>
            <w:gridSpan w:val="2"/>
            <w:vMerge w:val="restart"/>
          </w:tcPr>
          <w:p w:rsidR="005D4469" w:rsidRPr="00754BAE" w:rsidRDefault="005D4469" w:rsidP="007B426A">
            <w:pPr>
              <w:jc w:val="both"/>
              <w:rPr>
                <w:sz w:val="28"/>
                <w:szCs w:val="28"/>
              </w:rPr>
            </w:pPr>
            <w:r w:rsidRPr="00754BAE">
              <w:rPr>
                <w:sz w:val="28"/>
                <w:szCs w:val="28"/>
              </w:rPr>
              <w:t>Расстояние, м, от склада наполненных баллонов с общей вместимостью, м3</w:t>
            </w:r>
          </w:p>
        </w:tc>
      </w:tr>
      <w:tr w:rsidR="005D4469" w:rsidRPr="00754BAE" w:rsidTr="007B426A">
        <w:trPr>
          <w:trHeight w:val="360"/>
        </w:trPr>
        <w:tc>
          <w:tcPr>
            <w:tcW w:w="634" w:type="pct"/>
            <w:vMerge/>
          </w:tcPr>
          <w:p w:rsidR="005D4469" w:rsidRPr="00754BAE" w:rsidRDefault="005D4469" w:rsidP="007B426A">
            <w:pPr>
              <w:jc w:val="both"/>
              <w:rPr>
                <w:sz w:val="28"/>
                <w:szCs w:val="28"/>
              </w:rPr>
            </w:pPr>
          </w:p>
        </w:tc>
        <w:tc>
          <w:tcPr>
            <w:tcW w:w="1575" w:type="pct"/>
            <w:gridSpan w:val="7"/>
          </w:tcPr>
          <w:p w:rsidR="005D4469" w:rsidRPr="00754BAE" w:rsidRDefault="005D4469" w:rsidP="007B426A">
            <w:pPr>
              <w:jc w:val="both"/>
              <w:rPr>
                <w:sz w:val="28"/>
                <w:szCs w:val="28"/>
              </w:rPr>
            </w:pPr>
            <w:r w:rsidRPr="00754BAE">
              <w:rPr>
                <w:sz w:val="28"/>
                <w:szCs w:val="28"/>
              </w:rPr>
              <w:t>Надземные резервуары</w:t>
            </w:r>
          </w:p>
        </w:tc>
        <w:tc>
          <w:tcPr>
            <w:tcW w:w="1785" w:type="pct"/>
            <w:gridSpan w:val="8"/>
          </w:tcPr>
          <w:p w:rsidR="005D4469" w:rsidRPr="00754BAE" w:rsidRDefault="005D4469" w:rsidP="007B426A">
            <w:pPr>
              <w:jc w:val="both"/>
              <w:rPr>
                <w:sz w:val="28"/>
                <w:szCs w:val="28"/>
              </w:rPr>
            </w:pPr>
            <w:r w:rsidRPr="00754BAE">
              <w:rPr>
                <w:sz w:val="28"/>
                <w:szCs w:val="28"/>
              </w:rPr>
              <w:t>Подземные резервуары</w:t>
            </w:r>
          </w:p>
        </w:tc>
        <w:tc>
          <w:tcPr>
            <w:tcW w:w="328" w:type="pct"/>
            <w:gridSpan w:val="2"/>
            <w:vMerge/>
          </w:tcPr>
          <w:p w:rsidR="005D4469" w:rsidRPr="00754BAE" w:rsidRDefault="005D4469" w:rsidP="007B426A">
            <w:pPr>
              <w:jc w:val="both"/>
              <w:rPr>
                <w:sz w:val="28"/>
                <w:szCs w:val="28"/>
              </w:rPr>
            </w:pPr>
          </w:p>
        </w:tc>
        <w:tc>
          <w:tcPr>
            <w:tcW w:w="677" w:type="pct"/>
            <w:gridSpan w:val="2"/>
            <w:vMerge/>
          </w:tcPr>
          <w:p w:rsidR="005D4469" w:rsidRPr="00754BAE" w:rsidRDefault="005D4469" w:rsidP="007B426A">
            <w:pPr>
              <w:jc w:val="both"/>
              <w:rPr>
                <w:sz w:val="28"/>
                <w:szCs w:val="28"/>
              </w:rPr>
            </w:pPr>
          </w:p>
        </w:tc>
      </w:tr>
      <w:tr w:rsidR="005D4469" w:rsidRPr="00754BAE" w:rsidTr="007B426A">
        <w:trPr>
          <w:trHeight w:val="450"/>
        </w:trPr>
        <w:tc>
          <w:tcPr>
            <w:tcW w:w="634" w:type="pct"/>
            <w:vMerge/>
          </w:tcPr>
          <w:p w:rsidR="005D4469" w:rsidRPr="00754BAE" w:rsidRDefault="005D4469" w:rsidP="007B426A">
            <w:pPr>
              <w:jc w:val="both"/>
              <w:rPr>
                <w:sz w:val="28"/>
                <w:szCs w:val="28"/>
              </w:rPr>
            </w:pPr>
          </w:p>
        </w:tc>
        <w:tc>
          <w:tcPr>
            <w:tcW w:w="3360" w:type="pct"/>
            <w:gridSpan w:val="15"/>
          </w:tcPr>
          <w:p w:rsidR="005D4469" w:rsidRPr="00754BAE" w:rsidRDefault="005D4469" w:rsidP="007B426A">
            <w:pPr>
              <w:jc w:val="both"/>
              <w:rPr>
                <w:sz w:val="28"/>
                <w:szCs w:val="28"/>
              </w:rPr>
            </w:pPr>
            <w:r w:rsidRPr="00754BAE">
              <w:rPr>
                <w:sz w:val="28"/>
                <w:szCs w:val="28"/>
              </w:rPr>
              <w:t>При общей вместимости</w:t>
            </w:r>
          </w:p>
        </w:tc>
        <w:tc>
          <w:tcPr>
            <w:tcW w:w="328" w:type="pct"/>
            <w:gridSpan w:val="2"/>
            <w:vMerge/>
          </w:tcPr>
          <w:p w:rsidR="005D4469" w:rsidRPr="00754BAE" w:rsidRDefault="005D4469" w:rsidP="007B426A">
            <w:pPr>
              <w:jc w:val="both"/>
              <w:rPr>
                <w:sz w:val="28"/>
                <w:szCs w:val="28"/>
              </w:rPr>
            </w:pPr>
          </w:p>
        </w:tc>
        <w:tc>
          <w:tcPr>
            <w:tcW w:w="677" w:type="pct"/>
            <w:gridSpan w:val="2"/>
            <w:vMerge/>
          </w:tcPr>
          <w:p w:rsidR="005D4469" w:rsidRPr="00754BAE" w:rsidRDefault="005D4469" w:rsidP="007B426A">
            <w:pPr>
              <w:jc w:val="both"/>
              <w:rPr>
                <w:sz w:val="28"/>
                <w:szCs w:val="28"/>
              </w:rPr>
            </w:pPr>
          </w:p>
        </w:tc>
      </w:tr>
      <w:tr w:rsidR="005D4469" w:rsidRPr="00754BAE" w:rsidTr="007B426A">
        <w:trPr>
          <w:trHeight w:val="570"/>
        </w:trPr>
        <w:tc>
          <w:tcPr>
            <w:tcW w:w="634" w:type="pct"/>
            <w:vMerge/>
          </w:tcPr>
          <w:p w:rsidR="005D4469" w:rsidRPr="00754BAE" w:rsidRDefault="005D4469" w:rsidP="007B426A">
            <w:pPr>
              <w:jc w:val="both"/>
              <w:rPr>
                <w:sz w:val="28"/>
                <w:szCs w:val="28"/>
              </w:rPr>
            </w:pPr>
          </w:p>
        </w:tc>
        <w:tc>
          <w:tcPr>
            <w:tcW w:w="333" w:type="pct"/>
          </w:tcPr>
          <w:p w:rsidR="005D4469" w:rsidRPr="00754BAE" w:rsidRDefault="005D4469" w:rsidP="007B426A">
            <w:pPr>
              <w:jc w:val="both"/>
              <w:rPr>
                <w:sz w:val="28"/>
                <w:szCs w:val="28"/>
              </w:rPr>
            </w:pPr>
            <w:r w:rsidRPr="00754BAE">
              <w:rPr>
                <w:sz w:val="28"/>
                <w:szCs w:val="28"/>
              </w:rPr>
              <w:t>св.20</w:t>
            </w:r>
          </w:p>
          <w:p w:rsidR="005D4469" w:rsidRPr="00754BAE" w:rsidRDefault="005D4469" w:rsidP="007B426A">
            <w:pPr>
              <w:jc w:val="both"/>
              <w:rPr>
                <w:sz w:val="28"/>
                <w:szCs w:val="28"/>
              </w:rPr>
            </w:pPr>
            <w:r w:rsidRPr="00754BAE">
              <w:rPr>
                <w:sz w:val="28"/>
                <w:szCs w:val="28"/>
              </w:rPr>
              <w:t>до 50</w:t>
            </w:r>
          </w:p>
        </w:tc>
        <w:tc>
          <w:tcPr>
            <w:tcW w:w="389" w:type="pct"/>
            <w:gridSpan w:val="2"/>
          </w:tcPr>
          <w:p w:rsidR="005D4469" w:rsidRPr="00754BAE" w:rsidRDefault="005D4469" w:rsidP="007B426A">
            <w:pPr>
              <w:jc w:val="both"/>
              <w:rPr>
                <w:sz w:val="28"/>
                <w:szCs w:val="28"/>
              </w:rPr>
            </w:pPr>
            <w:r w:rsidRPr="00754BAE">
              <w:rPr>
                <w:sz w:val="28"/>
                <w:szCs w:val="28"/>
              </w:rPr>
              <w:t>св.50</w:t>
            </w:r>
          </w:p>
          <w:p w:rsidR="005D4469" w:rsidRPr="00754BAE" w:rsidRDefault="005D4469" w:rsidP="007B426A">
            <w:pPr>
              <w:jc w:val="both"/>
              <w:rPr>
                <w:sz w:val="28"/>
                <w:szCs w:val="28"/>
              </w:rPr>
            </w:pPr>
            <w:r w:rsidRPr="00754BAE">
              <w:rPr>
                <w:sz w:val="28"/>
                <w:szCs w:val="28"/>
              </w:rPr>
              <w:t>до 200</w:t>
            </w:r>
          </w:p>
        </w:tc>
        <w:tc>
          <w:tcPr>
            <w:tcW w:w="392" w:type="pct"/>
            <w:gridSpan w:val="2"/>
          </w:tcPr>
          <w:p w:rsidR="005D4469" w:rsidRPr="00754BAE" w:rsidRDefault="005D4469" w:rsidP="007B426A">
            <w:pPr>
              <w:jc w:val="both"/>
              <w:rPr>
                <w:sz w:val="28"/>
                <w:szCs w:val="28"/>
              </w:rPr>
            </w:pPr>
            <w:r w:rsidRPr="00754BAE">
              <w:rPr>
                <w:sz w:val="28"/>
                <w:szCs w:val="28"/>
              </w:rPr>
              <w:t>св.50</w:t>
            </w:r>
          </w:p>
          <w:p w:rsidR="005D4469" w:rsidRPr="00754BAE" w:rsidRDefault="005D4469" w:rsidP="007B426A">
            <w:pPr>
              <w:jc w:val="both"/>
              <w:rPr>
                <w:sz w:val="28"/>
                <w:szCs w:val="28"/>
              </w:rPr>
            </w:pPr>
            <w:r w:rsidRPr="00754BAE">
              <w:rPr>
                <w:sz w:val="28"/>
                <w:szCs w:val="28"/>
              </w:rPr>
              <w:t>до 500</w:t>
            </w:r>
          </w:p>
        </w:tc>
        <w:tc>
          <w:tcPr>
            <w:tcW w:w="461" w:type="pct"/>
            <w:gridSpan w:val="2"/>
          </w:tcPr>
          <w:p w:rsidR="005D4469" w:rsidRPr="00754BAE" w:rsidRDefault="005D4469" w:rsidP="007B426A">
            <w:pPr>
              <w:jc w:val="both"/>
              <w:rPr>
                <w:sz w:val="28"/>
                <w:szCs w:val="28"/>
              </w:rPr>
            </w:pPr>
            <w:r w:rsidRPr="00754BAE">
              <w:rPr>
                <w:sz w:val="28"/>
                <w:szCs w:val="28"/>
              </w:rPr>
              <w:t>св. 200</w:t>
            </w:r>
          </w:p>
          <w:p w:rsidR="005D4469" w:rsidRPr="00754BAE" w:rsidRDefault="005D4469" w:rsidP="007B426A">
            <w:pPr>
              <w:jc w:val="both"/>
              <w:rPr>
                <w:sz w:val="28"/>
                <w:szCs w:val="28"/>
              </w:rPr>
            </w:pPr>
            <w:r w:rsidRPr="00754BAE">
              <w:rPr>
                <w:sz w:val="28"/>
                <w:szCs w:val="28"/>
              </w:rPr>
              <w:t>до 8000</w:t>
            </w:r>
          </w:p>
        </w:tc>
        <w:tc>
          <w:tcPr>
            <w:tcW w:w="327" w:type="pct"/>
          </w:tcPr>
          <w:p w:rsidR="005D4469" w:rsidRPr="00754BAE" w:rsidRDefault="005D4469" w:rsidP="007B426A">
            <w:pPr>
              <w:jc w:val="both"/>
              <w:rPr>
                <w:sz w:val="28"/>
                <w:szCs w:val="28"/>
              </w:rPr>
            </w:pPr>
            <w:r w:rsidRPr="00754BAE">
              <w:rPr>
                <w:sz w:val="28"/>
                <w:szCs w:val="28"/>
              </w:rPr>
              <w:t>св.50</w:t>
            </w:r>
          </w:p>
          <w:p w:rsidR="005D4469" w:rsidRPr="00754BAE" w:rsidRDefault="005D4469" w:rsidP="007B426A">
            <w:pPr>
              <w:jc w:val="both"/>
              <w:rPr>
                <w:sz w:val="28"/>
                <w:szCs w:val="28"/>
              </w:rPr>
            </w:pPr>
            <w:r w:rsidRPr="00754BAE">
              <w:rPr>
                <w:sz w:val="28"/>
                <w:szCs w:val="28"/>
              </w:rPr>
              <w:t>до 200</w:t>
            </w:r>
          </w:p>
        </w:tc>
        <w:tc>
          <w:tcPr>
            <w:tcW w:w="366" w:type="pct"/>
          </w:tcPr>
          <w:p w:rsidR="005D4469" w:rsidRPr="00754BAE" w:rsidRDefault="005D4469" w:rsidP="007B426A">
            <w:pPr>
              <w:jc w:val="both"/>
              <w:rPr>
                <w:sz w:val="28"/>
                <w:szCs w:val="28"/>
              </w:rPr>
            </w:pPr>
            <w:r w:rsidRPr="00754BAE">
              <w:rPr>
                <w:sz w:val="28"/>
                <w:szCs w:val="28"/>
              </w:rPr>
              <w:t>св.50</w:t>
            </w:r>
          </w:p>
          <w:p w:rsidR="005D4469" w:rsidRPr="00754BAE" w:rsidRDefault="005D4469" w:rsidP="007B426A">
            <w:pPr>
              <w:jc w:val="both"/>
              <w:rPr>
                <w:sz w:val="28"/>
                <w:szCs w:val="28"/>
              </w:rPr>
            </w:pPr>
            <w:r w:rsidRPr="00754BAE">
              <w:rPr>
                <w:sz w:val="28"/>
                <w:szCs w:val="28"/>
              </w:rPr>
              <w:t>до 500</w:t>
            </w:r>
          </w:p>
        </w:tc>
        <w:tc>
          <w:tcPr>
            <w:tcW w:w="1091" w:type="pct"/>
            <w:gridSpan w:val="6"/>
          </w:tcPr>
          <w:p w:rsidR="005D4469" w:rsidRPr="00754BAE" w:rsidRDefault="005D4469" w:rsidP="007B426A">
            <w:pPr>
              <w:jc w:val="both"/>
              <w:rPr>
                <w:sz w:val="28"/>
                <w:szCs w:val="28"/>
              </w:rPr>
            </w:pPr>
            <w:r w:rsidRPr="00754BAE">
              <w:rPr>
                <w:sz w:val="28"/>
                <w:szCs w:val="28"/>
              </w:rPr>
              <w:t>св. 200</w:t>
            </w:r>
          </w:p>
          <w:p w:rsidR="005D4469" w:rsidRPr="00754BAE" w:rsidRDefault="005D4469" w:rsidP="007B426A">
            <w:pPr>
              <w:jc w:val="both"/>
              <w:rPr>
                <w:sz w:val="28"/>
                <w:szCs w:val="28"/>
              </w:rPr>
            </w:pPr>
            <w:r w:rsidRPr="00754BAE">
              <w:rPr>
                <w:sz w:val="28"/>
                <w:szCs w:val="28"/>
              </w:rPr>
              <w:t>до 8000</w:t>
            </w:r>
          </w:p>
        </w:tc>
        <w:tc>
          <w:tcPr>
            <w:tcW w:w="328" w:type="pct"/>
            <w:gridSpan w:val="2"/>
            <w:vMerge/>
          </w:tcPr>
          <w:p w:rsidR="005D4469" w:rsidRPr="00754BAE" w:rsidRDefault="005D4469" w:rsidP="007B426A">
            <w:pPr>
              <w:jc w:val="both"/>
              <w:rPr>
                <w:sz w:val="28"/>
                <w:szCs w:val="28"/>
              </w:rPr>
            </w:pPr>
          </w:p>
        </w:tc>
        <w:tc>
          <w:tcPr>
            <w:tcW w:w="677" w:type="pct"/>
            <w:gridSpan w:val="2"/>
            <w:vMerge/>
          </w:tcPr>
          <w:p w:rsidR="005D4469" w:rsidRPr="00754BAE" w:rsidRDefault="005D4469" w:rsidP="007B426A">
            <w:pPr>
              <w:jc w:val="both"/>
              <w:rPr>
                <w:sz w:val="28"/>
                <w:szCs w:val="28"/>
              </w:rPr>
            </w:pPr>
          </w:p>
        </w:tc>
      </w:tr>
      <w:tr w:rsidR="005D4469" w:rsidRPr="00754BAE" w:rsidTr="007B426A">
        <w:trPr>
          <w:trHeight w:val="480"/>
        </w:trPr>
        <w:tc>
          <w:tcPr>
            <w:tcW w:w="634" w:type="pct"/>
            <w:vMerge/>
          </w:tcPr>
          <w:p w:rsidR="005D4469" w:rsidRPr="00754BAE" w:rsidRDefault="005D4469" w:rsidP="007B426A">
            <w:pPr>
              <w:jc w:val="both"/>
              <w:rPr>
                <w:sz w:val="28"/>
                <w:szCs w:val="28"/>
              </w:rPr>
            </w:pPr>
          </w:p>
        </w:tc>
        <w:tc>
          <w:tcPr>
            <w:tcW w:w="3360" w:type="pct"/>
            <w:gridSpan w:val="15"/>
          </w:tcPr>
          <w:p w:rsidR="005D4469" w:rsidRPr="00754BAE" w:rsidRDefault="005D4469" w:rsidP="007B426A">
            <w:pPr>
              <w:jc w:val="both"/>
              <w:rPr>
                <w:sz w:val="28"/>
                <w:szCs w:val="28"/>
              </w:rPr>
            </w:pPr>
            <w:r w:rsidRPr="00754BAE">
              <w:rPr>
                <w:sz w:val="28"/>
                <w:szCs w:val="28"/>
              </w:rPr>
              <w:t>Максимальная вместимость одного резервуара,м</w:t>
            </w:r>
          </w:p>
        </w:tc>
        <w:tc>
          <w:tcPr>
            <w:tcW w:w="328" w:type="pct"/>
            <w:gridSpan w:val="2"/>
            <w:vMerge/>
          </w:tcPr>
          <w:p w:rsidR="005D4469" w:rsidRPr="00754BAE" w:rsidRDefault="005D4469" w:rsidP="007B426A">
            <w:pPr>
              <w:jc w:val="both"/>
              <w:rPr>
                <w:sz w:val="28"/>
                <w:szCs w:val="28"/>
              </w:rPr>
            </w:pPr>
          </w:p>
        </w:tc>
        <w:tc>
          <w:tcPr>
            <w:tcW w:w="677" w:type="pct"/>
            <w:gridSpan w:val="2"/>
            <w:vMerge/>
          </w:tcPr>
          <w:p w:rsidR="005D4469" w:rsidRPr="00754BAE" w:rsidRDefault="005D4469" w:rsidP="007B426A">
            <w:pPr>
              <w:jc w:val="both"/>
              <w:rPr>
                <w:sz w:val="28"/>
                <w:szCs w:val="28"/>
              </w:rPr>
            </w:pPr>
          </w:p>
        </w:tc>
      </w:tr>
      <w:tr w:rsidR="005D4469" w:rsidRPr="00754BAE" w:rsidTr="007B426A">
        <w:trPr>
          <w:trHeight w:val="465"/>
        </w:trPr>
        <w:tc>
          <w:tcPr>
            <w:tcW w:w="634" w:type="pct"/>
            <w:vMerge/>
          </w:tcPr>
          <w:p w:rsidR="005D4469" w:rsidRPr="00754BAE" w:rsidRDefault="005D4469" w:rsidP="007B426A">
            <w:pPr>
              <w:jc w:val="both"/>
              <w:rPr>
                <w:sz w:val="28"/>
                <w:szCs w:val="28"/>
              </w:rPr>
            </w:pPr>
          </w:p>
        </w:tc>
        <w:tc>
          <w:tcPr>
            <w:tcW w:w="333" w:type="pct"/>
          </w:tcPr>
          <w:p w:rsidR="005D4469" w:rsidRPr="00754BAE" w:rsidRDefault="005D4469" w:rsidP="007B426A">
            <w:pPr>
              <w:jc w:val="both"/>
              <w:rPr>
                <w:sz w:val="28"/>
                <w:szCs w:val="28"/>
              </w:rPr>
            </w:pPr>
            <w:r w:rsidRPr="00754BAE">
              <w:rPr>
                <w:sz w:val="28"/>
                <w:szCs w:val="28"/>
              </w:rPr>
              <w:t>до 25</w:t>
            </w:r>
          </w:p>
        </w:tc>
        <w:tc>
          <w:tcPr>
            <w:tcW w:w="389" w:type="pct"/>
            <w:gridSpan w:val="2"/>
          </w:tcPr>
          <w:p w:rsidR="005D4469" w:rsidRPr="00754BAE" w:rsidRDefault="005D4469" w:rsidP="007B426A">
            <w:pPr>
              <w:jc w:val="both"/>
              <w:rPr>
                <w:sz w:val="28"/>
                <w:szCs w:val="28"/>
              </w:rPr>
            </w:pPr>
            <w:r w:rsidRPr="00754BAE">
              <w:rPr>
                <w:sz w:val="28"/>
                <w:szCs w:val="28"/>
              </w:rPr>
              <w:t>25</w:t>
            </w:r>
          </w:p>
        </w:tc>
        <w:tc>
          <w:tcPr>
            <w:tcW w:w="392" w:type="pct"/>
            <w:gridSpan w:val="2"/>
          </w:tcPr>
          <w:p w:rsidR="005D4469" w:rsidRPr="00754BAE" w:rsidRDefault="005D4469" w:rsidP="007B426A">
            <w:pPr>
              <w:jc w:val="both"/>
              <w:rPr>
                <w:sz w:val="28"/>
                <w:szCs w:val="28"/>
              </w:rPr>
            </w:pPr>
            <w:r w:rsidRPr="00754BAE">
              <w:rPr>
                <w:sz w:val="28"/>
                <w:szCs w:val="28"/>
              </w:rPr>
              <w:t>50</w:t>
            </w:r>
          </w:p>
        </w:tc>
        <w:tc>
          <w:tcPr>
            <w:tcW w:w="461" w:type="pct"/>
            <w:gridSpan w:val="2"/>
          </w:tcPr>
          <w:p w:rsidR="005D4469" w:rsidRPr="00754BAE" w:rsidRDefault="005D4469" w:rsidP="007B426A">
            <w:pPr>
              <w:jc w:val="both"/>
              <w:rPr>
                <w:sz w:val="28"/>
                <w:szCs w:val="28"/>
              </w:rPr>
            </w:pPr>
            <w:r w:rsidRPr="00754BAE">
              <w:rPr>
                <w:sz w:val="28"/>
                <w:szCs w:val="28"/>
              </w:rPr>
              <w:t>100</w:t>
            </w:r>
          </w:p>
        </w:tc>
        <w:tc>
          <w:tcPr>
            <w:tcW w:w="327" w:type="pct"/>
          </w:tcPr>
          <w:p w:rsidR="005D4469" w:rsidRPr="00754BAE" w:rsidRDefault="005D4469" w:rsidP="007B426A">
            <w:pPr>
              <w:jc w:val="both"/>
              <w:rPr>
                <w:sz w:val="28"/>
                <w:szCs w:val="28"/>
              </w:rPr>
            </w:pPr>
            <w:r w:rsidRPr="00754BAE">
              <w:rPr>
                <w:sz w:val="28"/>
                <w:szCs w:val="28"/>
              </w:rPr>
              <w:t>св.</w:t>
            </w:r>
          </w:p>
          <w:p w:rsidR="005D4469" w:rsidRPr="00754BAE" w:rsidRDefault="005D4469" w:rsidP="007B426A">
            <w:pPr>
              <w:jc w:val="both"/>
              <w:rPr>
                <w:sz w:val="28"/>
                <w:szCs w:val="28"/>
              </w:rPr>
            </w:pPr>
            <w:r w:rsidRPr="00754BAE">
              <w:rPr>
                <w:sz w:val="28"/>
                <w:szCs w:val="28"/>
              </w:rPr>
              <w:t>100</w:t>
            </w:r>
          </w:p>
          <w:p w:rsidR="005D4469" w:rsidRPr="00754BAE" w:rsidRDefault="005D4469" w:rsidP="007B426A">
            <w:pPr>
              <w:jc w:val="both"/>
              <w:rPr>
                <w:sz w:val="28"/>
                <w:szCs w:val="28"/>
              </w:rPr>
            </w:pPr>
            <w:r w:rsidRPr="00754BAE">
              <w:rPr>
                <w:sz w:val="28"/>
                <w:szCs w:val="28"/>
              </w:rPr>
              <w:t>до</w:t>
            </w:r>
          </w:p>
          <w:p w:rsidR="005D4469" w:rsidRPr="00754BAE" w:rsidRDefault="005D4469" w:rsidP="007B426A">
            <w:pPr>
              <w:jc w:val="both"/>
              <w:rPr>
                <w:sz w:val="28"/>
                <w:szCs w:val="28"/>
              </w:rPr>
            </w:pPr>
            <w:r w:rsidRPr="00754BAE">
              <w:rPr>
                <w:sz w:val="28"/>
                <w:szCs w:val="28"/>
              </w:rPr>
              <w:t>600</w:t>
            </w:r>
          </w:p>
        </w:tc>
        <w:tc>
          <w:tcPr>
            <w:tcW w:w="366" w:type="pct"/>
          </w:tcPr>
          <w:p w:rsidR="005D4469" w:rsidRPr="00754BAE" w:rsidRDefault="005D4469" w:rsidP="007B426A">
            <w:pPr>
              <w:jc w:val="both"/>
              <w:rPr>
                <w:sz w:val="28"/>
                <w:szCs w:val="28"/>
              </w:rPr>
            </w:pPr>
            <w:r w:rsidRPr="00754BAE">
              <w:rPr>
                <w:sz w:val="28"/>
                <w:szCs w:val="28"/>
              </w:rPr>
              <w:t>25</w:t>
            </w:r>
          </w:p>
        </w:tc>
        <w:tc>
          <w:tcPr>
            <w:tcW w:w="417" w:type="pct"/>
            <w:gridSpan w:val="3"/>
          </w:tcPr>
          <w:p w:rsidR="005D4469" w:rsidRPr="00754BAE" w:rsidRDefault="005D4469" w:rsidP="007B426A">
            <w:pPr>
              <w:jc w:val="both"/>
              <w:rPr>
                <w:sz w:val="28"/>
                <w:szCs w:val="28"/>
              </w:rPr>
            </w:pPr>
            <w:r w:rsidRPr="00754BAE">
              <w:rPr>
                <w:sz w:val="28"/>
                <w:szCs w:val="28"/>
              </w:rPr>
              <w:t>50</w:t>
            </w:r>
          </w:p>
        </w:tc>
        <w:tc>
          <w:tcPr>
            <w:tcW w:w="325" w:type="pct"/>
            <w:gridSpan w:val="2"/>
          </w:tcPr>
          <w:p w:rsidR="005D4469" w:rsidRPr="00754BAE" w:rsidRDefault="005D4469" w:rsidP="007B426A">
            <w:pPr>
              <w:jc w:val="both"/>
              <w:rPr>
                <w:sz w:val="28"/>
                <w:szCs w:val="28"/>
              </w:rPr>
            </w:pPr>
            <w:r w:rsidRPr="00754BAE">
              <w:rPr>
                <w:sz w:val="28"/>
                <w:szCs w:val="28"/>
              </w:rPr>
              <w:t>100</w:t>
            </w:r>
          </w:p>
        </w:tc>
        <w:tc>
          <w:tcPr>
            <w:tcW w:w="348" w:type="pct"/>
          </w:tcPr>
          <w:p w:rsidR="005D4469" w:rsidRPr="00754BAE" w:rsidRDefault="005D4469" w:rsidP="007B426A">
            <w:pPr>
              <w:jc w:val="both"/>
              <w:rPr>
                <w:sz w:val="28"/>
                <w:szCs w:val="28"/>
              </w:rPr>
            </w:pPr>
            <w:r w:rsidRPr="00754BAE">
              <w:rPr>
                <w:sz w:val="28"/>
                <w:szCs w:val="28"/>
              </w:rPr>
              <w:t>св. 100 до 600</w:t>
            </w:r>
          </w:p>
        </w:tc>
        <w:tc>
          <w:tcPr>
            <w:tcW w:w="328" w:type="pct"/>
            <w:gridSpan w:val="2"/>
            <w:vMerge/>
          </w:tcPr>
          <w:p w:rsidR="005D4469" w:rsidRPr="00754BAE" w:rsidRDefault="005D4469" w:rsidP="007B426A">
            <w:pPr>
              <w:jc w:val="both"/>
              <w:rPr>
                <w:sz w:val="28"/>
                <w:szCs w:val="28"/>
              </w:rPr>
            </w:pPr>
          </w:p>
        </w:tc>
        <w:tc>
          <w:tcPr>
            <w:tcW w:w="327" w:type="pct"/>
          </w:tcPr>
          <w:p w:rsidR="005D4469" w:rsidRPr="00754BAE" w:rsidRDefault="005D4469" w:rsidP="007B426A">
            <w:pPr>
              <w:jc w:val="both"/>
              <w:rPr>
                <w:sz w:val="28"/>
                <w:szCs w:val="28"/>
              </w:rPr>
            </w:pPr>
            <w:r w:rsidRPr="00754BAE">
              <w:rPr>
                <w:sz w:val="28"/>
                <w:szCs w:val="28"/>
              </w:rPr>
              <w:t>до 20</w:t>
            </w:r>
          </w:p>
        </w:tc>
        <w:tc>
          <w:tcPr>
            <w:tcW w:w="350" w:type="pct"/>
          </w:tcPr>
          <w:p w:rsidR="005D4469" w:rsidRPr="00754BAE" w:rsidRDefault="005D4469" w:rsidP="007B426A">
            <w:pPr>
              <w:jc w:val="both"/>
              <w:rPr>
                <w:sz w:val="28"/>
                <w:szCs w:val="28"/>
              </w:rPr>
            </w:pPr>
            <w:r w:rsidRPr="00754BAE">
              <w:rPr>
                <w:sz w:val="28"/>
                <w:szCs w:val="28"/>
              </w:rPr>
              <w:t>св.20</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t>1</w:t>
            </w:r>
          </w:p>
        </w:tc>
        <w:tc>
          <w:tcPr>
            <w:tcW w:w="333" w:type="pct"/>
          </w:tcPr>
          <w:p w:rsidR="005D4469" w:rsidRPr="00754BAE" w:rsidRDefault="005D4469" w:rsidP="007B426A">
            <w:pPr>
              <w:jc w:val="both"/>
              <w:rPr>
                <w:sz w:val="28"/>
                <w:szCs w:val="28"/>
              </w:rPr>
            </w:pPr>
            <w:r w:rsidRPr="00754BAE">
              <w:rPr>
                <w:sz w:val="28"/>
                <w:szCs w:val="28"/>
              </w:rPr>
              <w:t>2</w:t>
            </w:r>
          </w:p>
        </w:tc>
        <w:tc>
          <w:tcPr>
            <w:tcW w:w="389" w:type="pct"/>
            <w:gridSpan w:val="2"/>
          </w:tcPr>
          <w:p w:rsidR="005D4469" w:rsidRPr="00754BAE" w:rsidRDefault="005D4469" w:rsidP="007B426A">
            <w:pPr>
              <w:jc w:val="both"/>
              <w:rPr>
                <w:sz w:val="28"/>
                <w:szCs w:val="28"/>
              </w:rPr>
            </w:pPr>
            <w:r w:rsidRPr="00754BAE">
              <w:rPr>
                <w:sz w:val="28"/>
                <w:szCs w:val="28"/>
              </w:rPr>
              <w:t>3</w:t>
            </w:r>
          </w:p>
        </w:tc>
        <w:tc>
          <w:tcPr>
            <w:tcW w:w="392" w:type="pct"/>
            <w:gridSpan w:val="2"/>
          </w:tcPr>
          <w:p w:rsidR="005D4469" w:rsidRPr="00754BAE" w:rsidRDefault="005D4469" w:rsidP="007B426A">
            <w:pPr>
              <w:jc w:val="both"/>
              <w:rPr>
                <w:sz w:val="28"/>
                <w:szCs w:val="28"/>
              </w:rPr>
            </w:pPr>
            <w:r w:rsidRPr="00754BAE">
              <w:rPr>
                <w:sz w:val="28"/>
                <w:szCs w:val="28"/>
              </w:rPr>
              <w:t>4</w:t>
            </w:r>
          </w:p>
        </w:tc>
        <w:tc>
          <w:tcPr>
            <w:tcW w:w="461" w:type="pct"/>
            <w:gridSpan w:val="2"/>
          </w:tcPr>
          <w:p w:rsidR="005D4469" w:rsidRPr="00754BAE" w:rsidRDefault="005D4469" w:rsidP="007B426A">
            <w:pPr>
              <w:jc w:val="both"/>
              <w:rPr>
                <w:sz w:val="28"/>
                <w:szCs w:val="28"/>
              </w:rPr>
            </w:pPr>
            <w:r w:rsidRPr="00754BAE">
              <w:rPr>
                <w:sz w:val="28"/>
                <w:szCs w:val="28"/>
              </w:rPr>
              <w:t>5</w:t>
            </w:r>
          </w:p>
        </w:tc>
        <w:tc>
          <w:tcPr>
            <w:tcW w:w="327" w:type="pct"/>
          </w:tcPr>
          <w:p w:rsidR="005D4469" w:rsidRPr="00754BAE" w:rsidRDefault="005D4469" w:rsidP="007B426A">
            <w:pPr>
              <w:jc w:val="both"/>
              <w:rPr>
                <w:sz w:val="28"/>
                <w:szCs w:val="28"/>
              </w:rPr>
            </w:pPr>
            <w:r w:rsidRPr="00754BAE">
              <w:rPr>
                <w:sz w:val="28"/>
                <w:szCs w:val="28"/>
              </w:rPr>
              <w:t>6</w:t>
            </w:r>
          </w:p>
        </w:tc>
        <w:tc>
          <w:tcPr>
            <w:tcW w:w="366" w:type="pct"/>
          </w:tcPr>
          <w:p w:rsidR="005D4469" w:rsidRPr="00754BAE" w:rsidRDefault="005D4469" w:rsidP="007B426A">
            <w:pPr>
              <w:jc w:val="both"/>
              <w:rPr>
                <w:sz w:val="28"/>
                <w:szCs w:val="28"/>
              </w:rPr>
            </w:pPr>
            <w:r w:rsidRPr="00754BAE">
              <w:rPr>
                <w:sz w:val="28"/>
                <w:szCs w:val="28"/>
              </w:rPr>
              <w:t>7</w:t>
            </w:r>
          </w:p>
        </w:tc>
        <w:tc>
          <w:tcPr>
            <w:tcW w:w="417" w:type="pct"/>
            <w:gridSpan w:val="3"/>
          </w:tcPr>
          <w:p w:rsidR="005D4469" w:rsidRPr="00754BAE" w:rsidRDefault="005D4469" w:rsidP="007B426A">
            <w:pPr>
              <w:jc w:val="both"/>
              <w:rPr>
                <w:sz w:val="28"/>
                <w:szCs w:val="28"/>
              </w:rPr>
            </w:pPr>
            <w:r w:rsidRPr="00754BAE">
              <w:rPr>
                <w:sz w:val="28"/>
                <w:szCs w:val="28"/>
              </w:rPr>
              <w:t>8</w:t>
            </w:r>
          </w:p>
        </w:tc>
        <w:tc>
          <w:tcPr>
            <w:tcW w:w="325" w:type="pct"/>
            <w:gridSpan w:val="2"/>
          </w:tcPr>
          <w:p w:rsidR="005D4469" w:rsidRPr="00754BAE" w:rsidRDefault="005D4469" w:rsidP="007B426A">
            <w:pPr>
              <w:jc w:val="both"/>
              <w:rPr>
                <w:sz w:val="28"/>
                <w:szCs w:val="28"/>
              </w:rPr>
            </w:pPr>
            <w:r w:rsidRPr="00754BAE">
              <w:rPr>
                <w:sz w:val="28"/>
                <w:szCs w:val="28"/>
              </w:rPr>
              <w:t>9</w:t>
            </w:r>
          </w:p>
        </w:tc>
        <w:tc>
          <w:tcPr>
            <w:tcW w:w="348" w:type="pct"/>
          </w:tcPr>
          <w:p w:rsidR="005D4469" w:rsidRPr="00754BAE" w:rsidRDefault="005D4469" w:rsidP="007B426A">
            <w:pPr>
              <w:jc w:val="both"/>
              <w:rPr>
                <w:sz w:val="28"/>
                <w:szCs w:val="28"/>
              </w:rPr>
            </w:pPr>
            <w:r w:rsidRPr="00754BAE">
              <w:rPr>
                <w:sz w:val="28"/>
                <w:szCs w:val="28"/>
              </w:rPr>
              <w:t>10</w:t>
            </w:r>
          </w:p>
        </w:tc>
        <w:tc>
          <w:tcPr>
            <w:tcW w:w="328" w:type="pct"/>
            <w:gridSpan w:val="2"/>
          </w:tcPr>
          <w:p w:rsidR="005D4469" w:rsidRPr="00754BAE" w:rsidRDefault="005D4469" w:rsidP="007B426A">
            <w:pPr>
              <w:jc w:val="both"/>
              <w:rPr>
                <w:sz w:val="28"/>
                <w:szCs w:val="28"/>
              </w:rPr>
            </w:pPr>
            <w:r w:rsidRPr="00754BAE">
              <w:rPr>
                <w:sz w:val="28"/>
                <w:szCs w:val="28"/>
              </w:rPr>
              <w:t>11</w:t>
            </w:r>
          </w:p>
        </w:tc>
        <w:tc>
          <w:tcPr>
            <w:tcW w:w="327" w:type="pct"/>
          </w:tcPr>
          <w:p w:rsidR="005D4469" w:rsidRPr="00754BAE" w:rsidRDefault="005D4469" w:rsidP="007B426A">
            <w:pPr>
              <w:jc w:val="both"/>
              <w:rPr>
                <w:sz w:val="28"/>
                <w:szCs w:val="28"/>
              </w:rPr>
            </w:pPr>
            <w:r w:rsidRPr="00754BAE">
              <w:rPr>
                <w:sz w:val="28"/>
                <w:szCs w:val="28"/>
              </w:rPr>
              <w:t>12</w:t>
            </w:r>
          </w:p>
        </w:tc>
        <w:tc>
          <w:tcPr>
            <w:tcW w:w="350" w:type="pct"/>
          </w:tcPr>
          <w:p w:rsidR="005D4469" w:rsidRPr="00754BAE" w:rsidRDefault="005D4469" w:rsidP="007B426A">
            <w:pPr>
              <w:jc w:val="both"/>
              <w:rPr>
                <w:sz w:val="28"/>
                <w:szCs w:val="28"/>
              </w:rPr>
            </w:pPr>
            <w:r w:rsidRPr="00754BAE">
              <w:rPr>
                <w:sz w:val="28"/>
                <w:szCs w:val="28"/>
              </w:rPr>
              <w:t>13</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lastRenderedPageBreak/>
              <w:t>Жилые, общественные, административные, бытовые, производственные здания, здания котельных, закрытых и открытых стоянок*</w:t>
            </w:r>
          </w:p>
        </w:tc>
        <w:tc>
          <w:tcPr>
            <w:tcW w:w="333" w:type="pct"/>
          </w:tcPr>
          <w:p w:rsidR="005D4469" w:rsidRPr="00754BAE" w:rsidRDefault="005D4469" w:rsidP="007B426A">
            <w:pPr>
              <w:jc w:val="both"/>
              <w:rPr>
                <w:sz w:val="28"/>
                <w:szCs w:val="28"/>
              </w:rPr>
            </w:pPr>
            <w:r w:rsidRPr="00754BAE">
              <w:rPr>
                <w:sz w:val="28"/>
                <w:szCs w:val="28"/>
              </w:rPr>
              <w:t>70 (30)</w:t>
            </w:r>
          </w:p>
        </w:tc>
        <w:tc>
          <w:tcPr>
            <w:tcW w:w="389" w:type="pct"/>
            <w:gridSpan w:val="2"/>
          </w:tcPr>
          <w:p w:rsidR="005D4469" w:rsidRPr="00754BAE" w:rsidRDefault="005D4469" w:rsidP="007B426A">
            <w:pPr>
              <w:jc w:val="both"/>
              <w:rPr>
                <w:sz w:val="28"/>
                <w:szCs w:val="28"/>
              </w:rPr>
            </w:pPr>
            <w:r w:rsidRPr="00754BAE">
              <w:rPr>
                <w:sz w:val="28"/>
                <w:szCs w:val="28"/>
              </w:rPr>
              <w:t>80 (50)</w:t>
            </w:r>
          </w:p>
        </w:tc>
        <w:tc>
          <w:tcPr>
            <w:tcW w:w="392" w:type="pct"/>
            <w:gridSpan w:val="2"/>
          </w:tcPr>
          <w:p w:rsidR="005D4469" w:rsidRPr="00754BAE" w:rsidRDefault="005D4469" w:rsidP="007B426A">
            <w:pPr>
              <w:jc w:val="both"/>
              <w:rPr>
                <w:sz w:val="28"/>
                <w:szCs w:val="28"/>
              </w:rPr>
            </w:pPr>
            <w:r w:rsidRPr="00754BAE">
              <w:rPr>
                <w:sz w:val="28"/>
                <w:szCs w:val="28"/>
              </w:rPr>
              <w:t>150 (110)**</w:t>
            </w:r>
          </w:p>
        </w:tc>
        <w:tc>
          <w:tcPr>
            <w:tcW w:w="461" w:type="pct"/>
            <w:gridSpan w:val="2"/>
          </w:tcPr>
          <w:p w:rsidR="005D4469" w:rsidRPr="00754BAE" w:rsidRDefault="005D4469" w:rsidP="007B426A">
            <w:pPr>
              <w:jc w:val="both"/>
              <w:rPr>
                <w:sz w:val="28"/>
                <w:szCs w:val="28"/>
              </w:rPr>
            </w:pPr>
            <w:r w:rsidRPr="00754BAE">
              <w:rPr>
                <w:sz w:val="28"/>
                <w:szCs w:val="28"/>
              </w:rPr>
              <w:t>200</w:t>
            </w:r>
          </w:p>
        </w:tc>
        <w:tc>
          <w:tcPr>
            <w:tcW w:w="327" w:type="pct"/>
          </w:tcPr>
          <w:p w:rsidR="005D4469" w:rsidRPr="00754BAE" w:rsidRDefault="005D4469" w:rsidP="007B426A">
            <w:pPr>
              <w:jc w:val="both"/>
              <w:rPr>
                <w:sz w:val="28"/>
                <w:szCs w:val="28"/>
              </w:rPr>
            </w:pPr>
            <w:r w:rsidRPr="00754BAE">
              <w:rPr>
                <w:sz w:val="28"/>
                <w:szCs w:val="28"/>
              </w:rPr>
              <w:t>300</w:t>
            </w:r>
          </w:p>
        </w:tc>
        <w:tc>
          <w:tcPr>
            <w:tcW w:w="366" w:type="pct"/>
          </w:tcPr>
          <w:p w:rsidR="005D4469" w:rsidRPr="00754BAE" w:rsidRDefault="005D4469" w:rsidP="007B426A">
            <w:pPr>
              <w:jc w:val="both"/>
              <w:rPr>
                <w:sz w:val="28"/>
                <w:szCs w:val="28"/>
              </w:rPr>
            </w:pPr>
            <w:r w:rsidRPr="00754BAE">
              <w:rPr>
                <w:sz w:val="28"/>
                <w:szCs w:val="28"/>
              </w:rPr>
              <w:t>40 (25)</w:t>
            </w:r>
          </w:p>
        </w:tc>
        <w:tc>
          <w:tcPr>
            <w:tcW w:w="417" w:type="pct"/>
            <w:gridSpan w:val="3"/>
          </w:tcPr>
          <w:p w:rsidR="005D4469" w:rsidRPr="00754BAE" w:rsidRDefault="005D4469" w:rsidP="007B426A">
            <w:pPr>
              <w:jc w:val="both"/>
              <w:rPr>
                <w:sz w:val="28"/>
                <w:szCs w:val="28"/>
              </w:rPr>
            </w:pPr>
            <w:r w:rsidRPr="00754BAE">
              <w:rPr>
                <w:sz w:val="28"/>
                <w:szCs w:val="28"/>
              </w:rPr>
              <w:t>75 (55)**</w:t>
            </w:r>
          </w:p>
        </w:tc>
        <w:tc>
          <w:tcPr>
            <w:tcW w:w="325" w:type="pct"/>
            <w:gridSpan w:val="2"/>
          </w:tcPr>
          <w:p w:rsidR="005D4469" w:rsidRPr="00754BAE" w:rsidRDefault="005D4469" w:rsidP="007B426A">
            <w:pPr>
              <w:jc w:val="both"/>
              <w:rPr>
                <w:sz w:val="28"/>
                <w:szCs w:val="28"/>
              </w:rPr>
            </w:pPr>
            <w:r w:rsidRPr="00754BAE">
              <w:rPr>
                <w:sz w:val="28"/>
                <w:szCs w:val="28"/>
              </w:rPr>
              <w:t>100</w:t>
            </w:r>
          </w:p>
        </w:tc>
        <w:tc>
          <w:tcPr>
            <w:tcW w:w="348" w:type="pct"/>
          </w:tcPr>
          <w:p w:rsidR="005D4469" w:rsidRPr="00754BAE" w:rsidRDefault="005D4469" w:rsidP="007B426A">
            <w:pPr>
              <w:jc w:val="both"/>
              <w:rPr>
                <w:sz w:val="28"/>
                <w:szCs w:val="28"/>
              </w:rPr>
            </w:pPr>
            <w:r w:rsidRPr="00754BAE">
              <w:rPr>
                <w:sz w:val="28"/>
                <w:szCs w:val="28"/>
              </w:rPr>
              <w:t>150</w:t>
            </w:r>
          </w:p>
        </w:tc>
        <w:tc>
          <w:tcPr>
            <w:tcW w:w="328" w:type="pct"/>
            <w:gridSpan w:val="2"/>
          </w:tcPr>
          <w:p w:rsidR="005D4469" w:rsidRPr="00754BAE" w:rsidRDefault="005D4469" w:rsidP="007B426A">
            <w:pPr>
              <w:jc w:val="both"/>
              <w:rPr>
                <w:sz w:val="28"/>
                <w:szCs w:val="28"/>
              </w:rPr>
            </w:pPr>
            <w:r w:rsidRPr="00754BAE">
              <w:rPr>
                <w:sz w:val="28"/>
                <w:szCs w:val="28"/>
              </w:rPr>
              <w:t>50</w:t>
            </w:r>
          </w:p>
        </w:tc>
        <w:tc>
          <w:tcPr>
            <w:tcW w:w="327" w:type="pct"/>
          </w:tcPr>
          <w:p w:rsidR="005D4469" w:rsidRPr="00754BAE" w:rsidRDefault="005D4469" w:rsidP="007B426A">
            <w:pPr>
              <w:jc w:val="both"/>
              <w:rPr>
                <w:sz w:val="28"/>
                <w:szCs w:val="28"/>
              </w:rPr>
            </w:pPr>
            <w:r w:rsidRPr="00754BAE">
              <w:rPr>
                <w:sz w:val="28"/>
                <w:szCs w:val="28"/>
              </w:rPr>
              <w:t>50 (20)</w:t>
            </w:r>
          </w:p>
        </w:tc>
        <w:tc>
          <w:tcPr>
            <w:tcW w:w="350" w:type="pct"/>
          </w:tcPr>
          <w:p w:rsidR="005D4469" w:rsidRPr="00754BAE" w:rsidRDefault="005D4469" w:rsidP="007B426A">
            <w:pPr>
              <w:jc w:val="both"/>
              <w:rPr>
                <w:sz w:val="28"/>
                <w:szCs w:val="28"/>
              </w:rPr>
            </w:pPr>
            <w:r w:rsidRPr="00754BAE">
              <w:rPr>
                <w:sz w:val="28"/>
                <w:szCs w:val="28"/>
              </w:rPr>
              <w:t>100 (30)</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t>Надземные сооружения и коммуникации (эстакады, теплотрассы и т.п.), подсобные постройки жилых зданий</w:t>
            </w:r>
          </w:p>
        </w:tc>
        <w:tc>
          <w:tcPr>
            <w:tcW w:w="333" w:type="pct"/>
          </w:tcPr>
          <w:p w:rsidR="005D4469" w:rsidRPr="00754BAE" w:rsidRDefault="005D4469" w:rsidP="007B426A">
            <w:pPr>
              <w:jc w:val="both"/>
              <w:rPr>
                <w:sz w:val="28"/>
                <w:szCs w:val="28"/>
              </w:rPr>
            </w:pPr>
            <w:r w:rsidRPr="00754BAE">
              <w:rPr>
                <w:sz w:val="28"/>
                <w:szCs w:val="28"/>
              </w:rPr>
              <w:t>30(15)</w:t>
            </w:r>
          </w:p>
        </w:tc>
        <w:tc>
          <w:tcPr>
            <w:tcW w:w="389" w:type="pct"/>
            <w:gridSpan w:val="2"/>
          </w:tcPr>
          <w:p w:rsidR="005D4469" w:rsidRPr="00754BAE" w:rsidRDefault="005D4469" w:rsidP="007B426A">
            <w:pPr>
              <w:jc w:val="both"/>
              <w:rPr>
                <w:sz w:val="28"/>
                <w:szCs w:val="28"/>
              </w:rPr>
            </w:pPr>
            <w:r w:rsidRPr="00754BAE">
              <w:rPr>
                <w:sz w:val="28"/>
                <w:szCs w:val="28"/>
              </w:rPr>
              <w:t>30 (20)</w:t>
            </w:r>
          </w:p>
        </w:tc>
        <w:tc>
          <w:tcPr>
            <w:tcW w:w="392" w:type="pct"/>
            <w:gridSpan w:val="2"/>
          </w:tcPr>
          <w:p w:rsidR="005D4469" w:rsidRPr="00754BAE" w:rsidRDefault="005D4469" w:rsidP="007B426A">
            <w:pPr>
              <w:jc w:val="both"/>
              <w:rPr>
                <w:sz w:val="28"/>
                <w:szCs w:val="28"/>
              </w:rPr>
            </w:pPr>
            <w:r w:rsidRPr="00754BAE">
              <w:rPr>
                <w:sz w:val="28"/>
                <w:szCs w:val="28"/>
              </w:rPr>
              <w:t>40 (30)</w:t>
            </w:r>
          </w:p>
        </w:tc>
        <w:tc>
          <w:tcPr>
            <w:tcW w:w="461" w:type="pct"/>
            <w:gridSpan w:val="2"/>
          </w:tcPr>
          <w:p w:rsidR="005D4469" w:rsidRPr="00754BAE" w:rsidRDefault="005D4469" w:rsidP="007B426A">
            <w:pPr>
              <w:jc w:val="both"/>
              <w:rPr>
                <w:sz w:val="28"/>
                <w:szCs w:val="28"/>
              </w:rPr>
            </w:pPr>
            <w:r w:rsidRPr="00754BAE">
              <w:rPr>
                <w:sz w:val="28"/>
                <w:szCs w:val="28"/>
              </w:rPr>
              <w:t>40 (30)</w:t>
            </w:r>
          </w:p>
        </w:tc>
        <w:tc>
          <w:tcPr>
            <w:tcW w:w="327" w:type="pct"/>
          </w:tcPr>
          <w:p w:rsidR="005D4469" w:rsidRPr="00754BAE" w:rsidRDefault="005D4469" w:rsidP="007B426A">
            <w:pPr>
              <w:jc w:val="both"/>
              <w:rPr>
                <w:sz w:val="28"/>
                <w:szCs w:val="28"/>
              </w:rPr>
            </w:pPr>
            <w:r w:rsidRPr="00754BAE">
              <w:rPr>
                <w:sz w:val="28"/>
                <w:szCs w:val="28"/>
              </w:rPr>
              <w:t>40 (30)</w:t>
            </w:r>
          </w:p>
        </w:tc>
        <w:tc>
          <w:tcPr>
            <w:tcW w:w="366" w:type="pct"/>
          </w:tcPr>
          <w:p w:rsidR="005D4469" w:rsidRPr="00754BAE" w:rsidRDefault="005D4469" w:rsidP="007B426A">
            <w:pPr>
              <w:jc w:val="both"/>
              <w:rPr>
                <w:sz w:val="28"/>
                <w:szCs w:val="28"/>
              </w:rPr>
            </w:pPr>
            <w:r w:rsidRPr="00754BAE">
              <w:rPr>
                <w:sz w:val="28"/>
                <w:szCs w:val="28"/>
              </w:rPr>
              <w:t>20 (15)</w:t>
            </w:r>
          </w:p>
        </w:tc>
        <w:tc>
          <w:tcPr>
            <w:tcW w:w="417" w:type="pct"/>
            <w:gridSpan w:val="3"/>
          </w:tcPr>
          <w:p w:rsidR="005D4469" w:rsidRPr="00754BAE" w:rsidRDefault="005D4469" w:rsidP="007B426A">
            <w:pPr>
              <w:jc w:val="both"/>
              <w:rPr>
                <w:sz w:val="28"/>
                <w:szCs w:val="28"/>
              </w:rPr>
            </w:pPr>
            <w:r w:rsidRPr="00754BAE">
              <w:rPr>
                <w:sz w:val="28"/>
                <w:szCs w:val="28"/>
              </w:rPr>
              <w:t>25 (15)</w:t>
            </w:r>
          </w:p>
        </w:tc>
        <w:tc>
          <w:tcPr>
            <w:tcW w:w="325" w:type="pct"/>
            <w:gridSpan w:val="2"/>
          </w:tcPr>
          <w:p w:rsidR="005D4469" w:rsidRPr="00754BAE" w:rsidRDefault="005D4469" w:rsidP="007B426A">
            <w:pPr>
              <w:jc w:val="both"/>
              <w:rPr>
                <w:sz w:val="28"/>
                <w:szCs w:val="28"/>
              </w:rPr>
            </w:pPr>
            <w:r w:rsidRPr="00754BAE">
              <w:rPr>
                <w:sz w:val="28"/>
                <w:szCs w:val="28"/>
              </w:rPr>
              <w:t>25 (15)</w:t>
            </w:r>
          </w:p>
        </w:tc>
        <w:tc>
          <w:tcPr>
            <w:tcW w:w="348" w:type="pct"/>
          </w:tcPr>
          <w:p w:rsidR="005D4469" w:rsidRPr="00754BAE" w:rsidRDefault="005D4469" w:rsidP="007B426A">
            <w:pPr>
              <w:jc w:val="both"/>
              <w:rPr>
                <w:sz w:val="28"/>
                <w:szCs w:val="28"/>
              </w:rPr>
            </w:pPr>
            <w:r w:rsidRPr="00754BAE">
              <w:rPr>
                <w:sz w:val="28"/>
                <w:szCs w:val="28"/>
              </w:rPr>
              <w:t>25 (15)</w:t>
            </w:r>
          </w:p>
        </w:tc>
        <w:tc>
          <w:tcPr>
            <w:tcW w:w="328" w:type="pct"/>
            <w:gridSpan w:val="2"/>
          </w:tcPr>
          <w:p w:rsidR="005D4469" w:rsidRPr="00754BAE" w:rsidRDefault="005D4469" w:rsidP="007B426A">
            <w:pPr>
              <w:jc w:val="both"/>
              <w:rPr>
                <w:sz w:val="28"/>
                <w:szCs w:val="28"/>
              </w:rPr>
            </w:pPr>
            <w:r w:rsidRPr="00754BAE">
              <w:rPr>
                <w:sz w:val="28"/>
                <w:szCs w:val="28"/>
              </w:rPr>
              <w:t>30</w:t>
            </w:r>
          </w:p>
        </w:tc>
        <w:tc>
          <w:tcPr>
            <w:tcW w:w="327" w:type="pct"/>
          </w:tcPr>
          <w:p w:rsidR="005D4469" w:rsidRPr="00754BAE" w:rsidRDefault="005D4469" w:rsidP="007B426A">
            <w:pPr>
              <w:jc w:val="both"/>
              <w:rPr>
                <w:sz w:val="28"/>
                <w:szCs w:val="28"/>
              </w:rPr>
            </w:pPr>
            <w:r w:rsidRPr="00754BAE">
              <w:rPr>
                <w:sz w:val="28"/>
                <w:szCs w:val="28"/>
              </w:rPr>
              <w:t>20 (15)</w:t>
            </w:r>
          </w:p>
        </w:tc>
        <w:tc>
          <w:tcPr>
            <w:tcW w:w="350" w:type="pct"/>
          </w:tcPr>
          <w:p w:rsidR="005D4469" w:rsidRPr="00754BAE" w:rsidRDefault="005D4469" w:rsidP="007B426A">
            <w:pPr>
              <w:jc w:val="both"/>
              <w:rPr>
                <w:sz w:val="28"/>
                <w:szCs w:val="28"/>
              </w:rPr>
            </w:pPr>
            <w:r w:rsidRPr="00754BAE">
              <w:rPr>
                <w:sz w:val="28"/>
                <w:szCs w:val="28"/>
              </w:rPr>
              <w:t>20 (20)</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lastRenderedPageBreak/>
              <w:t>Подземные коммуникации (кроме газопроводов на территории ГНС)</w:t>
            </w:r>
          </w:p>
        </w:tc>
        <w:tc>
          <w:tcPr>
            <w:tcW w:w="4366" w:type="pct"/>
            <w:gridSpan w:val="19"/>
          </w:tcPr>
          <w:p w:rsidR="005D4469" w:rsidRPr="00754BAE" w:rsidRDefault="005D4469" w:rsidP="007B426A">
            <w:pPr>
              <w:jc w:val="both"/>
              <w:rPr>
                <w:sz w:val="28"/>
                <w:szCs w:val="28"/>
              </w:rPr>
            </w:pPr>
            <w:r w:rsidRPr="00754BAE">
              <w:rPr>
                <w:sz w:val="28"/>
                <w:szCs w:val="28"/>
              </w:rPr>
              <w:t xml:space="preserve">За пределами ограды в соответствии со СНиП 2.07.01-89* и СНиП </w:t>
            </w:r>
            <w:r w:rsidRPr="00754BAE">
              <w:rPr>
                <w:sz w:val="28"/>
                <w:szCs w:val="28"/>
                <w:lang w:val="en-US"/>
              </w:rPr>
              <w:t>II</w:t>
            </w:r>
            <w:r w:rsidRPr="00754BAE">
              <w:rPr>
                <w:sz w:val="28"/>
                <w:szCs w:val="28"/>
              </w:rPr>
              <w:t>-89-80*</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t>Линии электропередачи, трансформаторные, распределительные устройства</w:t>
            </w:r>
          </w:p>
        </w:tc>
        <w:tc>
          <w:tcPr>
            <w:tcW w:w="4366" w:type="pct"/>
            <w:gridSpan w:val="19"/>
          </w:tcPr>
          <w:p w:rsidR="005D4469" w:rsidRPr="00754BAE" w:rsidRDefault="005D4469" w:rsidP="007B426A">
            <w:pPr>
              <w:jc w:val="both"/>
              <w:rPr>
                <w:sz w:val="28"/>
                <w:szCs w:val="28"/>
              </w:rPr>
            </w:pPr>
            <w:r w:rsidRPr="00754BAE">
              <w:rPr>
                <w:sz w:val="28"/>
                <w:szCs w:val="28"/>
              </w:rPr>
              <w:t>По ПУЭ</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t xml:space="preserve">Железные дороги общей сети (от подошвы насыпи), автомобильные дороги </w:t>
            </w:r>
            <w:r w:rsidRPr="00754BAE">
              <w:rPr>
                <w:sz w:val="28"/>
                <w:szCs w:val="28"/>
                <w:lang w:val="en-US"/>
              </w:rPr>
              <w:t>I</w:t>
            </w:r>
            <w:r w:rsidRPr="00754BAE">
              <w:rPr>
                <w:sz w:val="28"/>
                <w:szCs w:val="28"/>
              </w:rPr>
              <w:t>-</w:t>
            </w:r>
            <w:r w:rsidRPr="00754BAE">
              <w:rPr>
                <w:sz w:val="28"/>
                <w:szCs w:val="28"/>
                <w:lang w:val="en-US"/>
              </w:rPr>
              <w:t>III</w:t>
            </w:r>
            <w:r w:rsidRPr="00754BAE">
              <w:rPr>
                <w:sz w:val="28"/>
                <w:szCs w:val="28"/>
              </w:rPr>
              <w:t xml:space="preserve"> категорий</w:t>
            </w:r>
          </w:p>
        </w:tc>
        <w:tc>
          <w:tcPr>
            <w:tcW w:w="520" w:type="pct"/>
            <w:gridSpan w:val="2"/>
          </w:tcPr>
          <w:p w:rsidR="005D4469" w:rsidRPr="00754BAE" w:rsidRDefault="005D4469" w:rsidP="007B426A">
            <w:pPr>
              <w:jc w:val="both"/>
              <w:rPr>
                <w:sz w:val="28"/>
                <w:szCs w:val="28"/>
              </w:rPr>
            </w:pPr>
            <w:r w:rsidRPr="00754BAE">
              <w:rPr>
                <w:sz w:val="28"/>
                <w:szCs w:val="28"/>
              </w:rPr>
              <w:t>50</w:t>
            </w:r>
          </w:p>
        </w:tc>
        <w:tc>
          <w:tcPr>
            <w:tcW w:w="397" w:type="pct"/>
            <w:gridSpan w:val="2"/>
          </w:tcPr>
          <w:p w:rsidR="005D4469" w:rsidRPr="00754BAE" w:rsidRDefault="005D4469" w:rsidP="007B426A">
            <w:pPr>
              <w:jc w:val="both"/>
              <w:rPr>
                <w:sz w:val="28"/>
                <w:szCs w:val="28"/>
              </w:rPr>
            </w:pPr>
            <w:r w:rsidRPr="00754BAE">
              <w:rPr>
                <w:sz w:val="28"/>
                <w:szCs w:val="28"/>
              </w:rPr>
              <w:t>75</w:t>
            </w:r>
          </w:p>
        </w:tc>
        <w:tc>
          <w:tcPr>
            <w:tcW w:w="392" w:type="pct"/>
            <w:gridSpan w:val="2"/>
          </w:tcPr>
          <w:p w:rsidR="005D4469" w:rsidRPr="00754BAE" w:rsidRDefault="005D4469" w:rsidP="007B426A">
            <w:pPr>
              <w:jc w:val="both"/>
              <w:rPr>
                <w:sz w:val="28"/>
                <w:szCs w:val="28"/>
              </w:rPr>
            </w:pPr>
            <w:r w:rsidRPr="00754BAE">
              <w:rPr>
                <w:sz w:val="28"/>
                <w:szCs w:val="28"/>
              </w:rPr>
              <w:t>100***</w:t>
            </w:r>
          </w:p>
        </w:tc>
        <w:tc>
          <w:tcPr>
            <w:tcW w:w="266" w:type="pct"/>
          </w:tcPr>
          <w:p w:rsidR="005D4469" w:rsidRPr="00754BAE" w:rsidRDefault="005D4469" w:rsidP="007B426A">
            <w:pPr>
              <w:jc w:val="both"/>
              <w:rPr>
                <w:sz w:val="28"/>
                <w:szCs w:val="28"/>
              </w:rPr>
            </w:pPr>
            <w:r w:rsidRPr="00754BAE">
              <w:rPr>
                <w:sz w:val="28"/>
                <w:szCs w:val="28"/>
              </w:rPr>
              <w:t>100</w:t>
            </w:r>
          </w:p>
        </w:tc>
        <w:tc>
          <w:tcPr>
            <w:tcW w:w="327" w:type="pct"/>
          </w:tcPr>
          <w:p w:rsidR="005D4469" w:rsidRPr="00754BAE" w:rsidRDefault="005D4469" w:rsidP="007B426A">
            <w:pPr>
              <w:jc w:val="both"/>
              <w:rPr>
                <w:sz w:val="28"/>
                <w:szCs w:val="28"/>
              </w:rPr>
            </w:pPr>
            <w:r w:rsidRPr="00754BAE">
              <w:rPr>
                <w:sz w:val="28"/>
                <w:szCs w:val="28"/>
              </w:rPr>
              <w:t>100</w:t>
            </w:r>
          </w:p>
        </w:tc>
        <w:tc>
          <w:tcPr>
            <w:tcW w:w="391" w:type="pct"/>
            <w:gridSpan w:val="2"/>
          </w:tcPr>
          <w:p w:rsidR="005D4469" w:rsidRPr="00754BAE" w:rsidRDefault="005D4469" w:rsidP="007B426A">
            <w:pPr>
              <w:jc w:val="both"/>
              <w:rPr>
                <w:sz w:val="28"/>
                <w:szCs w:val="28"/>
              </w:rPr>
            </w:pPr>
            <w:r w:rsidRPr="00754BAE">
              <w:rPr>
                <w:sz w:val="28"/>
                <w:szCs w:val="28"/>
              </w:rPr>
              <w:t>50</w:t>
            </w:r>
          </w:p>
        </w:tc>
        <w:tc>
          <w:tcPr>
            <w:tcW w:w="264" w:type="pct"/>
          </w:tcPr>
          <w:p w:rsidR="005D4469" w:rsidRPr="00754BAE" w:rsidRDefault="005D4469" w:rsidP="007B426A">
            <w:pPr>
              <w:jc w:val="both"/>
              <w:rPr>
                <w:sz w:val="28"/>
                <w:szCs w:val="28"/>
              </w:rPr>
            </w:pPr>
            <w:r w:rsidRPr="00754BAE">
              <w:rPr>
                <w:sz w:val="28"/>
                <w:szCs w:val="28"/>
              </w:rPr>
              <w:t>75***</w:t>
            </w:r>
          </w:p>
        </w:tc>
        <w:tc>
          <w:tcPr>
            <w:tcW w:w="325" w:type="pct"/>
            <w:gridSpan w:val="2"/>
          </w:tcPr>
          <w:p w:rsidR="005D4469" w:rsidRPr="00754BAE" w:rsidRDefault="005D4469" w:rsidP="007B426A">
            <w:pPr>
              <w:jc w:val="both"/>
              <w:rPr>
                <w:sz w:val="28"/>
                <w:szCs w:val="28"/>
              </w:rPr>
            </w:pPr>
            <w:r w:rsidRPr="00754BAE">
              <w:rPr>
                <w:sz w:val="28"/>
                <w:szCs w:val="28"/>
              </w:rPr>
              <w:t>75</w:t>
            </w:r>
          </w:p>
        </w:tc>
        <w:tc>
          <w:tcPr>
            <w:tcW w:w="606" w:type="pct"/>
            <w:gridSpan w:val="3"/>
          </w:tcPr>
          <w:p w:rsidR="005D4469" w:rsidRPr="00754BAE" w:rsidRDefault="005D4469" w:rsidP="007B426A">
            <w:pPr>
              <w:jc w:val="both"/>
              <w:rPr>
                <w:sz w:val="28"/>
                <w:szCs w:val="28"/>
              </w:rPr>
            </w:pPr>
            <w:r w:rsidRPr="00754BAE">
              <w:rPr>
                <w:sz w:val="28"/>
                <w:szCs w:val="28"/>
              </w:rPr>
              <w:t>75</w:t>
            </w:r>
          </w:p>
        </w:tc>
        <w:tc>
          <w:tcPr>
            <w:tcW w:w="200" w:type="pct"/>
          </w:tcPr>
          <w:p w:rsidR="005D4469" w:rsidRPr="00754BAE" w:rsidRDefault="005D4469" w:rsidP="007B426A">
            <w:pPr>
              <w:jc w:val="both"/>
              <w:rPr>
                <w:sz w:val="28"/>
                <w:szCs w:val="28"/>
              </w:rPr>
            </w:pPr>
            <w:r w:rsidRPr="00754BAE">
              <w:rPr>
                <w:sz w:val="28"/>
                <w:szCs w:val="28"/>
              </w:rPr>
              <w:t>50</w:t>
            </w:r>
          </w:p>
        </w:tc>
        <w:tc>
          <w:tcPr>
            <w:tcW w:w="327" w:type="pct"/>
          </w:tcPr>
          <w:p w:rsidR="005D4469" w:rsidRPr="00754BAE" w:rsidRDefault="005D4469" w:rsidP="007B426A">
            <w:pPr>
              <w:jc w:val="both"/>
              <w:rPr>
                <w:sz w:val="28"/>
                <w:szCs w:val="28"/>
              </w:rPr>
            </w:pPr>
            <w:r w:rsidRPr="00754BAE">
              <w:rPr>
                <w:sz w:val="28"/>
                <w:szCs w:val="28"/>
              </w:rPr>
              <w:t>50</w:t>
            </w:r>
          </w:p>
        </w:tc>
        <w:tc>
          <w:tcPr>
            <w:tcW w:w="350" w:type="pct"/>
          </w:tcPr>
          <w:p w:rsidR="005D4469" w:rsidRPr="00754BAE" w:rsidRDefault="005D4469" w:rsidP="007B426A">
            <w:pPr>
              <w:jc w:val="both"/>
              <w:rPr>
                <w:sz w:val="28"/>
                <w:szCs w:val="28"/>
              </w:rPr>
            </w:pPr>
            <w:r w:rsidRPr="00754BAE">
              <w:rPr>
                <w:sz w:val="28"/>
                <w:szCs w:val="28"/>
              </w:rPr>
              <w:t>50</w:t>
            </w:r>
          </w:p>
        </w:tc>
      </w:tr>
      <w:tr w:rsidR="005D4469" w:rsidRPr="00754BAE" w:rsidTr="007B426A">
        <w:trPr>
          <w:trHeight w:val="390"/>
        </w:trPr>
        <w:tc>
          <w:tcPr>
            <w:tcW w:w="634" w:type="pct"/>
          </w:tcPr>
          <w:p w:rsidR="005D4469" w:rsidRPr="00754BAE" w:rsidRDefault="005D4469" w:rsidP="007B426A">
            <w:pPr>
              <w:jc w:val="both"/>
              <w:rPr>
                <w:sz w:val="28"/>
                <w:szCs w:val="28"/>
              </w:rPr>
            </w:pPr>
            <w:r w:rsidRPr="00754BAE">
              <w:rPr>
                <w:sz w:val="28"/>
                <w:szCs w:val="28"/>
              </w:rPr>
              <w:t>Подъезд</w:t>
            </w:r>
            <w:r w:rsidRPr="00754BAE">
              <w:rPr>
                <w:sz w:val="28"/>
                <w:szCs w:val="28"/>
              </w:rPr>
              <w:lastRenderedPageBreak/>
              <w:t xml:space="preserve">ные пути железных дорог, дорог предприятий, трамвайные пути, автомобильные дороги </w:t>
            </w:r>
            <w:r w:rsidRPr="00754BAE">
              <w:rPr>
                <w:sz w:val="28"/>
                <w:szCs w:val="28"/>
                <w:lang w:val="en-US"/>
              </w:rPr>
              <w:t>IV</w:t>
            </w:r>
            <w:r w:rsidRPr="00754BAE">
              <w:rPr>
                <w:sz w:val="28"/>
                <w:szCs w:val="28"/>
              </w:rPr>
              <w:t>-</w:t>
            </w:r>
            <w:r w:rsidRPr="00754BAE">
              <w:rPr>
                <w:sz w:val="28"/>
                <w:szCs w:val="28"/>
                <w:lang w:val="en-US"/>
              </w:rPr>
              <w:t>V</w:t>
            </w:r>
            <w:r w:rsidRPr="00754BAE">
              <w:rPr>
                <w:sz w:val="28"/>
                <w:szCs w:val="28"/>
              </w:rPr>
              <w:t xml:space="preserve"> категорий</w:t>
            </w:r>
          </w:p>
        </w:tc>
        <w:tc>
          <w:tcPr>
            <w:tcW w:w="520" w:type="pct"/>
            <w:gridSpan w:val="2"/>
          </w:tcPr>
          <w:p w:rsidR="005D4469" w:rsidRPr="00754BAE" w:rsidRDefault="005D4469" w:rsidP="007B426A">
            <w:pPr>
              <w:jc w:val="both"/>
              <w:rPr>
                <w:sz w:val="28"/>
                <w:szCs w:val="28"/>
              </w:rPr>
            </w:pPr>
            <w:r w:rsidRPr="00754BAE">
              <w:rPr>
                <w:sz w:val="28"/>
                <w:szCs w:val="28"/>
              </w:rPr>
              <w:lastRenderedPageBreak/>
              <w:t>30 (20)</w:t>
            </w:r>
          </w:p>
        </w:tc>
        <w:tc>
          <w:tcPr>
            <w:tcW w:w="397" w:type="pct"/>
            <w:gridSpan w:val="2"/>
          </w:tcPr>
          <w:p w:rsidR="005D4469" w:rsidRPr="00754BAE" w:rsidRDefault="005D4469" w:rsidP="007B426A">
            <w:pPr>
              <w:jc w:val="both"/>
              <w:rPr>
                <w:sz w:val="28"/>
                <w:szCs w:val="28"/>
              </w:rPr>
            </w:pPr>
            <w:r w:rsidRPr="00754BAE">
              <w:rPr>
                <w:sz w:val="28"/>
                <w:szCs w:val="28"/>
              </w:rPr>
              <w:t>30**</w:t>
            </w:r>
            <w:r w:rsidRPr="00754BAE">
              <w:rPr>
                <w:sz w:val="28"/>
                <w:szCs w:val="28"/>
              </w:rPr>
              <w:lastRenderedPageBreak/>
              <w:t>* (20)</w:t>
            </w:r>
          </w:p>
        </w:tc>
        <w:tc>
          <w:tcPr>
            <w:tcW w:w="392" w:type="pct"/>
            <w:gridSpan w:val="2"/>
          </w:tcPr>
          <w:p w:rsidR="005D4469" w:rsidRPr="00754BAE" w:rsidRDefault="005D4469" w:rsidP="007B426A">
            <w:pPr>
              <w:jc w:val="both"/>
              <w:rPr>
                <w:sz w:val="28"/>
                <w:szCs w:val="28"/>
              </w:rPr>
            </w:pPr>
            <w:r w:rsidRPr="00754BAE">
              <w:rPr>
                <w:sz w:val="28"/>
                <w:szCs w:val="28"/>
              </w:rPr>
              <w:lastRenderedPageBreak/>
              <w:t>40**</w:t>
            </w:r>
            <w:r w:rsidRPr="00754BAE">
              <w:rPr>
                <w:sz w:val="28"/>
                <w:szCs w:val="28"/>
              </w:rPr>
              <w:lastRenderedPageBreak/>
              <w:t>* (30)</w:t>
            </w:r>
          </w:p>
        </w:tc>
        <w:tc>
          <w:tcPr>
            <w:tcW w:w="266" w:type="pct"/>
          </w:tcPr>
          <w:p w:rsidR="005D4469" w:rsidRPr="00754BAE" w:rsidRDefault="005D4469" w:rsidP="007B426A">
            <w:pPr>
              <w:jc w:val="both"/>
              <w:rPr>
                <w:sz w:val="28"/>
                <w:szCs w:val="28"/>
              </w:rPr>
            </w:pPr>
            <w:r w:rsidRPr="00754BAE">
              <w:rPr>
                <w:sz w:val="28"/>
                <w:szCs w:val="28"/>
              </w:rPr>
              <w:lastRenderedPageBreak/>
              <w:t xml:space="preserve">40 </w:t>
            </w:r>
            <w:r w:rsidRPr="00754BAE">
              <w:rPr>
                <w:sz w:val="28"/>
                <w:szCs w:val="28"/>
              </w:rPr>
              <w:lastRenderedPageBreak/>
              <w:t>(30)</w:t>
            </w:r>
          </w:p>
        </w:tc>
        <w:tc>
          <w:tcPr>
            <w:tcW w:w="327" w:type="pct"/>
          </w:tcPr>
          <w:p w:rsidR="005D4469" w:rsidRPr="00754BAE" w:rsidRDefault="005D4469" w:rsidP="007B426A">
            <w:pPr>
              <w:jc w:val="both"/>
              <w:rPr>
                <w:sz w:val="28"/>
                <w:szCs w:val="28"/>
              </w:rPr>
            </w:pPr>
            <w:r w:rsidRPr="00754BAE">
              <w:rPr>
                <w:sz w:val="28"/>
                <w:szCs w:val="28"/>
              </w:rPr>
              <w:lastRenderedPageBreak/>
              <w:t xml:space="preserve">40 </w:t>
            </w:r>
            <w:r w:rsidRPr="00754BAE">
              <w:rPr>
                <w:sz w:val="28"/>
                <w:szCs w:val="28"/>
              </w:rPr>
              <w:lastRenderedPageBreak/>
              <w:t>(30)</w:t>
            </w:r>
          </w:p>
        </w:tc>
        <w:tc>
          <w:tcPr>
            <w:tcW w:w="391" w:type="pct"/>
            <w:gridSpan w:val="2"/>
          </w:tcPr>
          <w:p w:rsidR="005D4469" w:rsidRPr="00754BAE" w:rsidRDefault="005D4469" w:rsidP="007B426A">
            <w:pPr>
              <w:jc w:val="both"/>
              <w:rPr>
                <w:sz w:val="28"/>
                <w:szCs w:val="28"/>
              </w:rPr>
            </w:pPr>
            <w:r w:rsidRPr="00754BAE">
              <w:rPr>
                <w:sz w:val="28"/>
                <w:szCs w:val="28"/>
              </w:rPr>
              <w:lastRenderedPageBreak/>
              <w:t>20*</w:t>
            </w:r>
            <w:r w:rsidRPr="00754BAE">
              <w:rPr>
                <w:sz w:val="28"/>
                <w:szCs w:val="28"/>
              </w:rPr>
              <w:lastRenderedPageBreak/>
              <w:t>** (15)***</w:t>
            </w:r>
          </w:p>
        </w:tc>
        <w:tc>
          <w:tcPr>
            <w:tcW w:w="264" w:type="pct"/>
          </w:tcPr>
          <w:p w:rsidR="005D4469" w:rsidRPr="00754BAE" w:rsidRDefault="005D4469" w:rsidP="007B426A">
            <w:pPr>
              <w:jc w:val="both"/>
              <w:rPr>
                <w:sz w:val="28"/>
                <w:szCs w:val="28"/>
              </w:rPr>
            </w:pPr>
            <w:r w:rsidRPr="00754BAE">
              <w:rPr>
                <w:sz w:val="28"/>
                <w:szCs w:val="28"/>
              </w:rPr>
              <w:lastRenderedPageBreak/>
              <w:t>25</w:t>
            </w:r>
            <w:r w:rsidRPr="00754BAE">
              <w:rPr>
                <w:sz w:val="28"/>
                <w:szCs w:val="28"/>
              </w:rPr>
              <w:lastRenderedPageBreak/>
              <w:t>*** (15)***</w:t>
            </w:r>
          </w:p>
        </w:tc>
        <w:tc>
          <w:tcPr>
            <w:tcW w:w="325" w:type="pct"/>
            <w:gridSpan w:val="2"/>
          </w:tcPr>
          <w:p w:rsidR="005D4469" w:rsidRPr="00754BAE" w:rsidRDefault="005D4469" w:rsidP="007B426A">
            <w:pPr>
              <w:jc w:val="both"/>
              <w:rPr>
                <w:sz w:val="28"/>
                <w:szCs w:val="28"/>
              </w:rPr>
            </w:pPr>
            <w:r w:rsidRPr="00754BAE">
              <w:rPr>
                <w:sz w:val="28"/>
                <w:szCs w:val="28"/>
              </w:rPr>
              <w:lastRenderedPageBreak/>
              <w:t xml:space="preserve">25 </w:t>
            </w:r>
            <w:r w:rsidRPr="00754BAE">
              <w:rPr>
                <w:sz w:val="28"/>
                <w:szCs w:val="28"/>
              </w:rPr>
              <w:lastRenderedPageBreak/>
              <w:t>(15)</w:t>
            </w:r>
          </w:p>
        </w:tc>
        <w:tc>
          <w:tcPr>
            <w:tcW w:w="606" w:type="pct"/>
            <w:gridSpan w:val="3"/>
          </w:tcPr>
          <w:p w:rsidR="005D4469" w:rsidRPr="00754BAE" w:rsidRDefault="005D4469" w:rsidP="007B426A">
            <w:pPr>
              <w:jc w:val="both"/>
              <w:rPr>
                <w:sz w:val="28"/>
                <w:szCs w:val="28"/>
              </w:rPr>
            </w:pPr>
            <w:r w:rsidRPr="00754BAE">
              <w:rPr>
                <w:sz w:val="28"/>
                <w:szCs w:val="28"/>
              </w:rPr>
              <w:lastRenderedPageBreak/>
              <w:t>25 (15)</w:t>
            </w:r>
          </w:p>
        </w:tc>
        <w:tc>
          <w:tcPr>
            <w:tcW w:w="200" w:type="pct"/>
          </w:tcPr>
          <w:p w:rsidR="005D4469" w:rsidRPr="00754BAE" w:rsidRDefault="005D4469" w:rsidP="007B426A">
            <w:pPr>
              <w:jc w:val="both"/>
              <w:rPr>
                <w:sz w:val="28"/>
                <w:szCs w:val="28"/>
              </w:rPr>
            </w:pPr>
            <w:r w:rsidRPr="00754BAE">
              <w:rPr>
                <w:sz w:val="28"/>
                <w:szCs w:val="28"/>
              </w:rPr>
              <w:t>3</w:t>
            </w:r>
            <w:r w:rsidRPr="00754BAE">
              <w:rPr>
                <w:sz w:val="28"/>
                <w:szCs w:val="28"/>
              </w:rPr>
              <w:lastRenderedPageBreak/>
              <w:t>0</w:t>
            </w:r>
          </w:p>
        </w:tc>
        <w:tc>
          <w:tcPr>
            <w:tcW w:w="327" w:type="pct"/>
          </w:tcPr>
          <w:p w:rsidR="005D4469" w:rsidRPr="00754BAE" w:rsidRDefault="005D4469" w:rsidP="007B426A">
            <w:pPr>
              <w:jc w:val="both"/>
              <w:rPr>
                <w:sz w:val="28"/>
                <w:szCs w:val="28"/>
              </w:rPr>
            </w:pPr>
            <w:r w:rsidRPr="00754BAE">
              <w:rPr>
                <w:sz w:val="28"/>
                <w:szCs w:val="28"/>
              </w:rPr>
              <w:lastRenderedPageBreak/>
              <w:t xml:space="preserve">20 </w:t>
            </w:r>
            <w:r w:rsidRPr="00754BAE">
              <w:rPr>
                <w:sz w:val="28"/>
                <w:szCs w:val="28"/>
              </w:rPr>
              <w:lastRenderedPageBreak/>
              <w:t>(20)</w:t>
            </w:r>
          </w:p>
        </w:tc>
        <w:tc>
          <w:tcPr>
            <w:tcW w:w="350" w:type="pct"/>
          </w:tcPr>
          <w:p w:rsidR="005D4469" w:rsidRPr="00754BAE" w:rsidRDefault="005D4469" w:rsidP="007B426A">
            <w:pPr>
              <w:jc w:val="both"/>
              <w:rPr>
                <w:sz w:val="28"/>
                <w:szCs w:val="28"/>
              </w:rPr>
            </w:pPr>
            <w:r w:rsidRPr="00754BAE">
              <w:rPr>
                <w:sz w:val="28"/>
                <w:szCs w:val="28"/>
              </w:rPr>
              <w:lastRenderedPageBreak/>
              <w:t xml:space="preserve">20 </w:t>
            </w:r>
            <w:r w:rsidRPr="00754BAE">
              <w:rPr>
                <w:sz w:val="28"/>
                <w:szCs w:val="28"/>
              </w:rPr>
              <w:lastRenderedPageBreak/>
              <w:t>(20)</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w:t>
      </w:r>
      <w:r w:rsidRPr="00754BAE">
        <w:rPr>
          <w:rFonts w:ascii="Times New Roman" w:hAnsi="Times New Roman" w:cs="Times New Roman"/>
          <w:sz w:val="28"/>
          <w:szCs w:val="28"/>
        </w:rPr>
        <w:lastRenderedPageBreak/>
        <w:t xml:space="preserve">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D4469" w:rsidRPr="00754BAE" w:rsidRDefault="005D4469" w:rsidP="005D4469">
      <w:pPr>
        <w:ind w:firstLine="567"/>
        <w:jc w:val="both"/>
        <w:rPr>
          <w:sz w:val="28"/>
          <w:szCs w:val="28"/>
        </w:rPr>
      </w:pPr>
      <w:r w:rsidRPr="00754BAE">
        <w:rPr>
          <w:sz w:val="28"/>
          <w:szCs w:val="2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D4469" w:rsidRPr="00754BAE" w:rsidRDefault="005D4469" w:rsidP="005D4469">
      <w:pPr>
        <w:ind w:firstLine="567"/>
        <w:jc w:val="both"/>
        <w:rPr>
          <w:sz w:val="28"/>
          <w:szCs w:val="28"/>
        </w:rPr>
      </w:pPr>
      <w:r w:rsidRPr="00754BAE">
        <w:rPr>
          <w:sz w:val="28"/>
          <w:szCs w:val="28"/>
        </w:rPr>
        <w:t>11.10.27.. Расстояние от инженерных сетей до деревьев и кустарников следует принимать по таблице настоящих нормативов.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11.11. Мелиоративные системы и сооружения.  Оросительные и осушительные системы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D4469" w:rsidRPr="00754BAE" w:rsidRDefault="005D4469" w:rsidP="005D4469">
      <w:pPr>
        <w:jc w:val="both"/>
        <w:rPr>
          <w:sz w:val="28"/>
          <w:szCs w:val="28"/>
        </w:rPr>
      </w:pPr>
      <w:r w:rsidRPr="00754BAE">
        <w:rPr>
          <w:sz w:val="28"/>
          <w:szCs w:val="28"/>
        </w:rPr>
        <w:br w:type="page"/>
      </w:r>
    </w:p>
    <w:p w:rsidR="005D4469" w:rsidRPr="00754BAE" w:rsidRDefault="005D4469" w:rsidP="005D4469">
      <w:pPr>
        <w:ind w:firstLine="567"/>
        <w:jc w:val="both"/>
        <w:rPr>
          <w:b/>
          <w:sz w:val="28"/>
          <w:szCs w:val="28"/>
        </w:rPr>
      </w:pPr>
      <w:r w:rsidRPr="00754BAE">
        <w:rPr>
          <w:b/>
          <w:sz w:val="28"/>
          <w:szCs w:val="28"/>
        </w:rPr>
        <w:lastRenderedPageBreak/>
        <w:t>12. ЗОНЫ СПЕЦИАЛЬНОГО НАЗНАЧЕНИЯ</w:t>
      </w:r>
    </w:p>
    <w:p w:rsidR="005D4469" w:rsidRPr="00754BAE" w:rsidRDefault="005D4469" w:rsidP="005D4469">
      <w:pPr>
        <w:ind w:firstLine="567"/>
        <w:jc w:val="both"/>
        <w:rPr>
          <w:b/>
          <w:sz w:val="28"/>
          <w:szCs w:val="28"/>
        </w:rPr>
      </w:pPr>
    </w:p>
    <w:p w:rsidR="005D4469" w:rsidRPr="00754BAE" w:rsidRDefault="005D4469" w:rsidP="005D4469">
      <w:pPr>
        <w:ind w:firstLine="567"/>
        <w:jc w:val="both"/>
        <w:rPr>
          <w:b/>
          <w:sz w:val="28"/>
          <w:szCs w:val="28"/>
        </w:rPr>
      </w:pPr>
      <w:r w:rsidRPr="00754BAE">
        <w:rPr>
          <w:b/>
          <w:sz w:val="28"/>
          <w:szCs w:val="28"/>
        </w:rPr>
        <w:t>12.1. Общие требования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5D4469" w:rsidRPr="00754BAE" w:rsidRDefault="005D4469" w:rsidP="005D4469">
      <w:pPr>
        <w:ind w:firstLine="567"/>
        <w:jc w:val="both"/>
        <w:rPr>
          <w:sz w:val="28"/>
          <w:szCs w:val="28"/>
        </w:rPr>
      </w:pPr>
      <w:r w:rsidRPr="00754BAE">
        <w:rPr>
          <w:sz w:val="28"/>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12.2. Зоны размещения кладбищ</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12.2.2. Не разрешается размещать кладбища на территориях: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первой зоны санитарной охраны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санитарно-эпидемиологической обстановки;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градостроительного назначения и ландшафтного зонирования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геологических, гидрогеологических и гидрогеохимических данных;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почвенно-географических и способности почв и почвогрунтов к самоочищению;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эрозионного потенциала и миграции загрязнений;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транспортной доступности.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затопляться при паводках;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D4469" w:rsidRPr="00754BAE" w:rsidRDefault="005D4469" w:rsidP="005D4469">
      <w:pPr>
        <w:ind w:firstLine="567"/>
        <w:jc w:val="both"/>
        <w:rPr>
          <w:sz w:val="28"/>
          <w:szCs w:val="28"/>
        </w:rPr>
      </w:pPr>
      <w:r w:rsidRPr="00754BAE">
        <w:rPr>
          <w:sz w:val="28"/>
          <w:szCs w:val="28"/>
        </w:rPr>
        <w:t>- иметь сухую, пористую почву (супесчаную, песчаную) на глубине 1,5 м и ниже с влажностью почвы в пределах 6 - 18%;</w:t>
      </w:r>
    </w:p>
    <w:p w:rsidR="005D4469" w:rsidRPr="00754BAE" w:rsidRDefault="005D4469" w:rsidP="005D4469">
      <w:pPr>
        <w:ind w:firstLine="567"/>
        <w:jc w:val="both"/>
        <w:rPr>
          <w:sz w:val="28"/>
          <w:szCs w:val="28"/>
        </w:rPr>
      </w:pPr>
      <w:r w:rsidRPr="00754BAE">
        <w:rPr>
          <w:sz w:val="28"/>
          <w:szCs w:val="28"/>
        </w:rPr>
        <w:t>- располагаться с подветренной стороны по отношению к жилой территории.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наличие водоупорного слоя для кладбищ традиционного типа;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система дренажа;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обваловка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и благоустройство санитарно-защитной зоны;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характер и площадь зеленых насаждений;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подъездных путей и автостоянок;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канализование, водо-, тепло-, электроснабжение, благоустройство территории. </w:t>
      </w:r>
    </w:p>
    <w:p w:rsidR="005D4469" w:rsidRPr="00754BAE" w:rsidRDefault="005D4469" w:rsidP="005D4469">
      <w:pPr>
        <w:ind w:firstLine="567"/>
        <w:jc w:val="both"/>
        <w:rPr>
          <w:sz w:val="28"/>
          <w:szCs w:val="28"/>
        </w:rPr>
      </w:pPr>
      <w:r w:rsidRPr="00754BAE">
        <w:rPr>
          <w:sz w:val="28"/>
          <w:szCs w:val="28"/>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w:t>
      </w:r>
      <w:r w:rsidRPr="00754BAE">
        <w:rPr>
          <w:sz w:val="28"/>
          <w:szCs w:val="28"/>
        </w:rPr>
        <w:lastRenderedPageBreak/>
        <w:t>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12.2.8. Вновь создаваемые места погребения должны размещаться на расстоянии не менее 300 м от границ селитебной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- 500 м – при площади кладбища от 20 до 40 га (размещение кладбища размером территории более 40 га не допускается);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- 300 м – при площади кладбища до 20 га;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 м – для сельских закрытых кладбищ и мемориальных комплексов, кладбищ с погребением после кремации;</w:t>
      </w:r>
    </w:p>
    <w:p w:rsidR="005D4469" w:rsidRPr="00754BAE" w:rsidRDefault="005D4469" w:rsidP="005D4469">
      <w:pPr>
        <w:ind w:firstLine="567"/>
        <w:jc w:val="both"/>
        <w:rPr>
          <w:sz w:val="28"/>
          <w:szCs w:val="28"/>
        </w:rPr>
      </w:pPr>
      <w:r w:rsidRPr="00754BAE">
        <w:rPr>
          <w:sz w:val="28"/>
          <w:szCs w:val="28"/>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D4469" w:rsidRPr="00754BAE" w:rsidRDefault="005D4469" w:rsidP="005D4469">
      <w:pPr>
        <w:ind w:firstLine="567"/>
        <w:jc w:val="both"/>
        <w:rPr>
          <w:sz w:val="28"/>
          <w:szCs w:val="28"/>
        </w:rPr>
      </w:pPr>
      <w:r w:rsidRPr="00754BAE">
        <w:rPr>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D4469" w:rsidRPr="00754BAE" w:rsidRDefault="005D4469" w:rsidP="005D4469">
      <w:pPr>
        <w:ind w:firstLine="567"/>
        <w:jc w:val="both"/>
        <w:rPr>
          <w:sz w:val="28"/>
          <w:szCs w:val="28"/>
        </w:rPr>
      </w:pPr>
      <w:r w:rsidRPr="00754BAE">
        <w:rPr>
          <w:sz w:val="28"/>
          <w:szCs w:val="28"/>
        </w:rPr>
        <w:tab/>
        <w:t>Примечания:</w:t>
      </w:r>
    </w:p>
    <w:p w:rsidR="005D4469" w:rsidRPr="00754BAE" w:rsidRDefault="005D4469" w:rsidP="005D4469">
      <w:pPr>
        <w:ind w:firstLine="567"/>
        <w:jc w:val="both"/>
        <w:rPr>
          <w:sz w:val="28"/>
          <w:szCs w:val="28"/>
        </w:rPr>
      </w:pPr>
      <w:r w:rsidRPr="00754BAE">
        <w:rPr>
          <w:sz w:val="28"/>
          <w:szCs w:val="28"/>
        </w:rPr>
        <w:tab/>
        <w:t>1 После закрытия кладбища по истечении 25 лет после последнего захоронения расстояния до жилой застройки могут быть сокращены до 100 м.</w:t>
      </w:r>
    </w:p>
    <w:p w:rsidR="005D4469" w:rsidRPr="00754BAE" w:rsidRDefault="005D4469" w:rsidP="005D4469">
      <w:pPr>
        <w:ind w:firstLine="567"/>
        <w:jc w:val="both"/>
        <w:rPr>
          <w:sz w:val="28"/>
          <w:szCs w:val="28"/>
        </w:rPr>
      </w:pPr>
      <w:r w:rsidRPr="00754BAE">
        <w:rPr>
          <w:sz w:val="28"/>
          <w:szCs w:val="28"/>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D4469" w:rsidRPr="00754BAE" w:rsidRDefault="005D4469" w:rsidP="005D4469">
      <w:pPr>
        <w:ind w:firstLine="567"/>
        <w:jc w:val="both"/>
        <w:rPr>
          <w:sz w:val="28"/>
          <w:szCs w:val="28"/>
        </w:rPr>
      </w:pPr>
      <w:r w:rsidRPr="00754BAE">
        <w:rPr>
          <w:sz w:val="28"/>
          <w:szCs w:val="28"/>
        </w:rPr>
        <w:t>12.2.11. По территории санитарно-защитных зон и кладбищ запрещается прокладка сетей централизованного хозяйственно-питьевого водоснабжения.</w:t>
      </w:r>
    </w:p>
    <w:p w:rsidR="005D4469" w:rsidRPr="00754BAE" w:rsidRDefault="005D4469" w:rsidP="005D4469">
      <w:pPr>
        <w:ind w:firstLine="567"/>
        <w:jc w:val="both"/>
        <w:rPr>
          <w:sz w:val="28"/>
          <w:szCs w:val="28"/>
        </w:rPr>
      </w:pPr>
      <w:r w:rsidRPr="00754BAE">
        <w:rPr>
          <w:sz w:val="28"/>
          <w:szCs w:val="28"/>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D4469" w:rsidRPr="00754BAE" w:rsidRDefault="005D4469" w:rsidP="005D4469">
      <w:pPr>
        <w:ind w:firstLine="567"/>
        <w:jc w:val="both"/>
        <w:rPr>
          <w:sz w:val="28"/>
          <w:szCs w:val="28"/>
        </w:rPr>
      </w:pPr>
      <w:r w:rsidRPr="00754BAE">
        <w:rPr>
          <w:sz w:val="28"/>
          <w:szCs w:val="28"/>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D4469" w:rsidRPr="00754BAE" w:rsidRDefault="005D4469" w:rsidP="005D4469">
      <w:pPr>
        <w:ind w:firstLine="567"/>
        <w:jc w:val="both"/>
        <w:rPr>
          <w:sz w:val="28"/>
          <w:szCs w:val="28"/>
        </w:rPr>
      </w:pPr>
      <w:r w:rsidRPr="00754BAE">
        <w:rPr>
          <w:sz w:val="28"/>
          <w:szCs w:val="28"/>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D4469" w:rsidRPr="00754BAE" w:rsidRDefault="005D4469" w:rsidP="005D4469">
      <w:pPr>
        <w:ind w:firstLine="567"/>
        <w:jc w:val="both"/>
        <w:rPr>
          <w:sz w:val="28"/>
          <w:szCs w:val="28"/>
        </w:rPr>
      </w:pPr>
      <w:r w:rsidRPr="00754BAE">
        <w:rPr>
          <w:sz w:val="28"/>
          <w:szCs w:val="28"/>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D4469" w:rsidRPr="00754BAE" w:rsidRDefault="005D4469" w:rsidP="005D4469">
      <w:pPr>
        <w:ind w:firstLine="567"/>
        <w:jc w:val="both"/>
        <w:rPr>
          <w:sz w:val="28"/>
          <w:szCs w:val="28"/>
        </w:rPr>
      </w:pPr>
      <w:r w:rsidRPr="00754BAE">
        <w:rPr>
          <w:sz w:val="28"/>
          <w:szCs w:val="28"/>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w:t>
      </w:r>
      <w:r w:rsidRPr="00754BAE">
        <w:rPr>
          <w:sz w:val="28"/>
          <w:szCs w:val="28"/>
        </w:rPr>
        <w:lastRenderedPageBreak/>
        <w:t>спортивно-оздоровительных, культурно- просветительных учреждений и учреждений социального обеспечения населения.</w:t>
      </w:r>
    </w:p>
    <w:p w:rsidR="005D4469" w:rsidRPr="00754BAE" w:rsidRDefault="005D4469" w:rsidP="005D4469">
      <w:pPr>
        <w:ind w:firstLine="567"/>
        <w:jc w:val="both"/>
        <w:rPr>
          <w:sz w:val="28"/>
          <w:szCs w:val="28"/>
        </w:rPr>
      </w:pPr>
      <w:r w:rsidRPr="00754BAE">
        <w:rPr>
          <w:sz w:val="28"/>
          <w:szCs w:val="28"/>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D4469" w:rsidRPr="00754BAE" w:rsidRDefault="005D4469" w:rsidP="005D4469">
      <w:pPr>
        <w:ind w:firstLine="567"/>
        <w:jc w:val="both"/>
        <w:rPr>
          <w:sz w:val="28"/>
          <w:szCs w:val="28"/>
        </w:rPr>
      </w:pPr>
      <w:r w:rsidRPr="00754BAE">
        <w:rPr>
          <w:sz w:val="28"/>
          <w:szCs w:val="28"/>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12.3. Зоны размещения скотомогильников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жилых, общественных зданий, животноводческих ферм (комплексов) - 1000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скотопрогонов и пастбищ - 200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автомобильных, железных дорог в зависимости от их категории - 60 - 300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12.3.6. Размещение скотомогильников (биотермических ям) в водоохранной, лесопарковой и заповедной зонах категорически запрещается.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биотермическую яму прошло не менее 2 лет;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земляную яму - не менее 25 лет.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b/>
          <w:sz w:val="28"/>
          <w:szCs w:val="28"/>
        </w:rPr>
      </w:pPr>
      <w:r w:rsidRPr="00754BAE">
        <w:rPr>
          <w:b/>
          <w:sz w:val="28"/>
          <w:szCs w:val="28"/>
        </w:rPr>
        <w:t>12.4. Зоны размещения полигонов для твердых коммунальных отходов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12.4.1. Полигоны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12.4.5. Санитарно-защитная зона должна иметь зеленые насаждения.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12.4.6. Не допускается размещение полигонов: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водоисточников и минеральных источников;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охраны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выхода на поверхность трещиноватых пород;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массового отдыха населения и оздоровительных учреждений.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12.4.9. Полигон для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Длина одной траншеи должна устраиваться с учетом времени заполнения траншей: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выше 0°C - в течение 1 - 2 месяцев;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ниже 0°C - на весь период промерзания грунтов.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D4469" w:rsidRPr="00754BAE" w:rsidRDefault="005D4469" w:rsidP="005D4469">
      <w:pPr>
        <w:ind w:firstLine="567"/>
        <w:jc w:val="both"/>
        <w:rPr>
          <w:sz w:val="28"/>
          <w:szCs w:val="28"/>
        </w:rPr>
      </w:pPr>
      <w:r w:rsidRPr="00754BAE">
        <w:rPr>
          <w:sz w:val="28"/>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D4469" w:rsidRPr="00754BAE" w:rsidRDefault="005D4469" w:rsidP="005D4469">
      <w:pPr>
        <w:ind w:firstLine="567"/>
        <w:jc w:val="both"/>
        <w:rPr>
          <w:sz w:val="28"/>
          <w:szCs w:val="28"/>
        </w:rPr>
      </w:pPr>
      <w:r w:rsidRPr="00754BAE">
        <w:rPr>
          <w:sz w:val="28"/>
          <w:szCs w:val="28"/>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12.4.17. Сооружения по контролю качества грунтовых и поверхностных вод должны иметь подъезды для автотранспорта. </w:t>
      </w:r>
    </w:p>
    <w:p w:rsidR="005D4469" w:rsidRPr="00754BAE" w:rsidRDefault="005D4469" w:rsidP="005D4469">
      <w:pPr>
        <w:ind w:firstLine="567"/>
        <w:jc w:val="both"/>
        <w:rPr>
          <w:sz w:val="28"/>
          <w:szCs w:val="28"/>
        </w:rPr>
      </w:pPr>
      <w:r w:rsidRPr="00754BAE">
        <w:rPr>
          <w:sz w:val="28"/>
          <w:szCs w:val="28"/>
        </w:rPr>
        <w:t>12.4.18. К полигонам ТКО проектируются подъездные пути в соответствии с требованиями раздела 7 настоящих нормативов.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12.5.  Зоны размещения полигонов для отходов производства и потребления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12.5.4. Размещение полигонов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I, II и III поясов зон санитарной охраны водоисточников и минеральных источников;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зоны санитарной охраны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рекреационных зонах;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заболачиваемых и подтопляемых территориях;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установленных водоохранных зон открытых водоемов.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D4469" w:rsidRPr="00754BAE" w:rsidRDefault="005D4469" w:rsidP="005D4469">
      <w:pPr>
        <w:ind w:firstLine="567"/>
        <w:jc w:val="both"/>
        <w:rPr>
          <w:b/>
          <w:sz w:val="28"/>
          <w:szCs w:val="28"/>
        </w:rPr>
      </w:pPr>
      <w:r w:rsidRPr="00754BAE">
        <w:rPr>
          <w:sz w:val="28"/>
          <w:szCs w:val="28"/>
        </w:rPr>
        <w:t xml:space="preserve">12.5.9. Полигоны должны быть обеспечены централизованными сетями водоснабжения, канализации, очистными сооружениями (локальными), в </w:t>
      </w:r>
      <w:r w:rsidRPr="00754BAE">
        <w:rPr>
          <w:sz w:val="28"/>
          <w:szCs w:val="28"/>
        </w:rPr>
        <w:lastRenderedPageBreak/>
        <w:t>том числе для очистки поверхностного стока и дренажных вод в соответствии с требованиями раздела 11 настоящих нормативов.</w:t>
      </w:r>
    </w:p>
    <w:p w:rsidR="005D4469" w:rsidRPr="00754BAE" w:rsidRDefault="005D4469" w:rsidP="005D4469">
      <w:pPr>
        <w:ind w:firstLine="567"/>
        <w:jc w:val="both"/>
        <w:rPr>
          <w:sz w:val="28"/>
          <w:szCs w:val="28"/>
        </w:rPr>
      </w:pPr>
      <w:r w:rsidRPr="00754BAE">
        <w:rPr>
          <w:sz w:val="28"/>
          <w:szCs w:val="28"/>
        </w:rPr>
        <w:t>12.5.10. Подъездные пути к полигонам проектируются в соответствии с требованиями раздела 7 настоящих нормативов.</w:t>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D4469" w:rsidRPr="00754BAE" w:rsidRDefault="005D4469" w:rsidP="005D4469">
      <w:pPr>
        <w:jc w:val="both"/>
        <w:rPr>
          <w:sz w:val="28"/>
          <w:szCs w:val="28"/>
        </w:rPr>
      </w:pPr>
      <w:r w:rsidRPr="00754BAE">
        <w:rPr>
          <w:sz w:val="28"/>
          <w:szCs w:val="28"/>
        </w:rPr>
        <w:br w:type="page"/>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13. ОХРАНА ОБЪЕКТОВ КУЛЬТУРНОГО НАСЛЕДИЯ</w:t>
      </w:r>
    </w:p>
    <w:p w:rsidR="005D4469" w:rsidRPr="00754BAE" w:rsidRDefault="005D4469" w:rsidP="005D4469">
      <w:pPr>
        <w:pStyle w:val="Default"/>
        <w:ind w:firstLine="567"/>
        <w:jc w:val="both"/>
        <w:rPr>
          <w:rFonts w:ascii="Times New Roman" w:hAnsi="Times New Roman" w:cs="Times New Roman"/>
          <w:b/>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13.1. Общие требования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13.1.1. К землям историко-культурного назначения относятся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военных и гражданских захоронений.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D4469" w:rsidRPr="00754BAE" w:rsidRDefault="005D4469" w:rsidP="005D4469">
      <w:pPr>
        <w:ind w:firstLine="567"/>
        <w:jc w:val="both"/>
        <w:rPr>
          <w:sz w:val="28"/>
          <w:szCs w:val="28"/>
        </w:rPr>
      </w:pPr>
      <w:r w:rsidRPr="00754BAE">
        <w:rPr>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13.2. Охрана объектов культурного наследия (памятников истории и архитектуры)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 При проектировании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w:t>
      </w:r>
      <w:r w:rsidRPr="00754BAE">
        <w:rPr>
          <w:rFonts w:ascii="Times New Roman" w:hAnsi="Times New Roman" w:cs="Times New Roman"/>
          <w:sz w:val="28"/>
          <w:szCs w:val="28"/>
        </w:rPr>
        <w:lastRenderedPageBreak/>
        <w:t xml:space="preserve">наследия. Изменение состояния объектов допускается в соответствии с действующим законодательством в исключительных случаях.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13.2.6. Объекты культурного наследия подразделяются на следующие виды: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w:t>
      </w:r>
      <w:r w:rsidRPr="00754BAE">
        <w:rPr>
          <w:rFonts w:ascii="Times New Roman" w:hAnsi="Times New Roman" w:cs="Times New Roman"/>
          <w:sz w:val="28"/>
          <w:szCs w:val="28"/>
        </w:rPr>
        <w:lastRenderedPageBreak/>
        <w:t xml:space="preserve">древних городов, городищ, селищ, стоянок; места совершения религиозных обрядов.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D4469" w:rsidRPr="00754BAE" w:rsidRDefault="005D4469" w:rsidP="005D4469">
      <w:pPr>
        <w:ind w:firstLine="567"/>
        <w:jc w:val="both"/>
        <w:rPr>
          <w:sz w:val="28"/>
          <w:szCs w:val="28"/>
        </w:rPr>
      </w:pPr>
      <w:r w:rsidRPr="00754BAE">
        <w:rPr>
          <w:sz w:val="28"/>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13.2.14.  Границы зон охраны объекта культурного наследия, за исключением границ зон охраны особо ценных объектов культурного </w:t>
      </w:r>
      <w:r w:rsidRPr="00754BAE">
        <w:rPr>
          <w:rFonts w:ascii="Times New Roman" w:hAnsi="Times New Roman" w:cs="Times New Roman"/>
          <w:sz w:val="28"/>
          <w:szCs w:val="28"/>
        </w:rPr>
        <w:lastRenderedPageBreak/>
        <w:t xml:space="preserve">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1 м, диаметром до 40 м - в радиусе 30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2 м, диаметром до 50 м - в радиусе 40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3 м, диаметром до 60 м - в радиусе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свыше 3 м - определяется индивидуально в каждом конкретном случае, но не менее 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курганных групп - радиусы те же, что и для одиночных курганов, а также межкурганное пространство;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50 м от границ памятника;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магистральных газопроводов - 75 - 250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нефтепроводов и нефтепродуктопроводов - 50 - 100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от земляного полотна автодороги - 50 - 90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сплошной городской застройке от границы застройки - 250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разработке карьеров от края карьера - 100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мелиоративных работах от границ орошаемого участка - 100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13.2.17. Расстояния от объектов культурного наследия до транспортных и инженерных коммуникаций следует принимать, м, не менее: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проезжих частей магистралей: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в условиях сложного рельефа - 100;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на плоском рельефе - 50;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сетей водопровода, канализации и теплоснабжения (кроме разводящих) - 15;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других подземных инженерных сетей - 5.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13.2.18. В условиях реконструкции указанные расстояния до инженерных сетей допускается сокращать, но принимать, м, не менее: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водонесущих сетей - 5;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неводонесущих - 2.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D4469" w:rsidRPr="00754BAE" w:rsidRDefault="005D4469" w:rsidP="005D4469">
      <w:pPr>
        <w:ind w:firstLine="567"/>
        <w:jc w:val="both"/>
        <w:rPr>
          <w:sz w:val="28"/>
          <w:szCs w:val="28"/>
        </w:rPr>
      </w:pPr>
      <w:r w:rsidRPr="00754BAE">
        <w:rPr>
          <w:sz w:val="28"/>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w:t>
      </w:r>
      <w:r w:rsidRPr="00754BAE">
        <w:rPr>
          <w:rFonts w:ascii="Times New Roman" w:hAnsi="Times New Roman" w:cs="Times New Roman"/>
          <w:sz w:val="28"/>
          <w:szCs w:val="28"/>
        </w:rPr>
        <w:lastRenderedPageBreak/>
        <w:t xml:space="preserve">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общего характера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видовых коридоров на главные ансамбли и памятники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использования, как правило, традиционных материалов;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D4469" w:rsidRPr="00754BAE" w:rsidRDefault="005D4469" w:rsidP="005D4469">
      <w:pPr>
        <w:ind w:firstLine="567"/>
        <w:jc w:val="both"/>
        <w:rPr>
          <w:b/>
          <w:sz w:val="28"/>
          <w:szCs w:val="28"/>
        </w:rPr>
      </w:pPr>
      <w:r w:rsidRPr="00754BAE">
        <w:rPr>
          <w:sz w:val="28"/>
          <w:szCs w:val="28"/>
        </w:rPr>
        <w:t>- новое строительство в этой среде должно производиться только по проектам, согласованным в установленном порядке.</w:t>
      </w:r>
    </w:p>
    <w:p w:rsidR="005D4469" w:rsidRPr="00754BAE" w:rsidRDefault="005D4469" w:rsidP="005D4469">
      <w:pPr>
        <w:jc w:val="both"/>
        <w:rPr>
          <w:sz w:val="28"/>
          <w:szCs w:val="28"/>
        </w:rPr>
      </w:pPr>
      <w:r w:rsidRPr="00754BAE">
        <w:rPr>
          <w:sz w:val="28"/>
          <w:szCs w:val="28"/>
        </w:rPr>
        <w:br w:type="page"/>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14. ЗОНЫ ОСОБО ОХРАНЯЕМЫХ ТЕРРИТОРИЙ </w:t>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14.1. Общие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14.1.2. К землям особо охраняемых территорий относятся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природоохранного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рекреационного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историко-культурного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14.2. Особо охраняемые природные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D4469" w:rsidRPr="00754BAE" w:rsidRDefault="005D4469" w:rsidP="005D4469">
      <w:pPr>
        <w:ind w:firstLine="567"/>
        <w:jc w:val="both"/>
        <w:rPr>
          <w:sz w:val="28"/>
          <w:szCs w:val="28"/>
        </w:rPr>
      </w:pPr>
      <w:r w:rsidRPr="00754BAE">
        <w:rPr>
          <w:sz w:val="28"/>
          <w:szCs w:val="28"/>
        </w:rPr>
        <w:t>14.2.2. Особо охраняемые природные территории могут иметь федеральное, региональное или местное значение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 – со стороны селитебных территорий городских округов и поселений;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со стороны производственных зон.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w:t>
      </w:r>
      <w:r w:rsidRPr="00754BAE">
        <w:rPr>
          <w:rFonts w:ascii="Times New Roman" w:hAnsi="Times New Roman" w:cs="Times New Roman"/>
          <w:sz w:val="28"/>
          <w:szCs w:val="28"/>
        </w:rPr>
        <w:lastRenderedPageBreak/>
        <w:t xml:space="preserve">положением, утверждаемым государственными органами, в ведении которых находятся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D4469" w:rsidRPr="00754BAE" w:rsidRDefault="005D4469" w:rsidP="005D4469">
      <w:pPr>
        <w:ind w:firstLine="567"/>
        <w:jc w:val="both"/>
        <w:rPr>
          <w:sz w:val="28"/>
          <w:szCs w:val="28"/>
        </w:rPr>
      </w:pPr>
      <w:r w:rsidRPr="00754BAE">
        <w:rPr>
          <w:sz w:val="28"/>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14.3. Земли природоохранного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14.3.1. К землям природоохранного назначения относятся земли: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водоохранных зон водных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запретных и нерестоохранных полос;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лесов, выполняющих защитные функции;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противоэрозионных, пастбищезащитных и полезащитных насаждений;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земли, выполняющие природоохранные функции.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D4469" w:rsidRPr="00754BAE" w:rsidRDefault="005D4469" w:rsidP="005D4469">
      <w:pPr>
        <w:ind w:firstLine="567"/>
        <w:jc w:val="both"/>
        <w:rPr>
          <w:sz w:val="28"/>
          <w:szCs w:val="28"/>
        </w:rPr>
      </w:pPr>
      <w:r w:rsidRPr="00754BAE">
        <w:rPr>
          <w:sz w:val="28"/>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14.4. Земли рекреационного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14.4.2. Категории местных особо охраняемых зон рекреационного назначения регулируются законодательством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5D4469" w:rsidRPr="00754BAE" w:rsidRDefault="005D4469" w:rsidP="005D4469">
      <w:pPr>
        <w:ind w:firstLine="567"/>
        <w:jc w:val="both"/>
        <w:rPr>
          <w:sz w:val="28"/>
          <w:szCs w:val="28"/>
        </w:rPr>
      </w:pPr>
      <w:r w:rsidRPr="00754BAE">
        <w:rPr>
          <w:sz w:val="28"/>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D4469" w:rsidRPr="00754BAE" w:rsidRDefault="005D4469" w:rsidP="005D4469">
      <w:pPr>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ОХРАНА ОКРУЖАЮЩЕЙ СРЕДЫ </w:t>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Общие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2. Рациональное использование природных ресурсов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охраны гидрометеорологических станций;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внедрения ресурсосберегающих технологий систем водоснабжения;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расширения оборотного и повторного использования воды на предприятиях;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сокращения потерь воды на подающих коммунальных и оросительных сетях;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15.3. Охрана атмосферного воздуха</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15.3.9. Запрещается проектирование и размещение объектов, являющихся источниками загрязнения атмосферы, на территориях с </w:t>
      </w:r>
      <w:r w:rsidRPr="00754BAE">
        <w:rPr>
          <w:rFonts w:ascii="Times New Roman" w:hAnsi="Times New Roman" w:cs="Times New Roman"/>
          <w:sz w:val="28"/>
          <w:szCs w:val="28"/>
        </w:rPr>
        <w:lastRenderedPageBreak/>
        <w:t>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106</w:t>
      </w:r>
    </w:p>
    <w:p w:rsidR="005D4469" w:rsidRPr="00754BAE" w:rsidRDefault="005D4469" w:rsidP="005D4469">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5D4469" w:rsidRPr="00754BAE" w:rsidTr="007B426A">
        <w:trPr>
          <w:trHeight w:val="1132"/>
        </w:trPr>
        <w:tc>
          <w:tcPr>
            <w:tcW w:w="587"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Потенциал загрязнения атмосферы (ПЗА) </w:t>
            </w:r>
          </w:p>
        </w:tc>
        <w:tc>
          <w:tcPr>
            <w:tcW w:w="1746"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Приземные инверсии </w:t>
            </w:r>
          </w:p>
        </w:tc>
        <w:tc>
          <w:tcPr>
            <w:tcW w:w="1342"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Повторяемость, %</w:t>
            </w:r>
          </w:p>
        </w:tc>
        <w:tc>
          <w:tcPr>
            <w:tcW w:w="604"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Высота слоя перемещения, км</w:t>
            </w:r>
          </w:p>
        </w:tc>
        <w:tc>
          <w:tcPr>
            <w:tcW w:w="721"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Продолжительность тумана, ч.</w:t>
            </w:r>
          </w:p>
        </w:tc>
      </w:tr>
      <w:tr w:rsidR="005D4469" w:rsidRPr="00754BAE" w:rsidTr="007B426A">
        <w:trPr>
          <w:trHeight w:val="1027"/>
        </w:trPr>
        <w:tc>
          <w:tcPr>
            <w:tcW w:w="587" w:type="pct"/>
            <w:vMerge/>
          </w:tcPr>
          <w:p w:rsidR="005D4469" w:rsidRPr="00754BAE" w:rsidRDefault="005D4469" w:rsidP="007B426A">
            <w:pPr>
              <w:pStyle w:val="Default"/>
              <w:jc w:val="both"/>
              <w:rPr>
                <w:rFonts w:ascii="Times New Roman" w:hAnsi="Times New Roman" w:cs="Times New Roman"/>
                <w:sz w:val="28"/>
                <w:szCs w:val="28"/>
              </w:rPr>
            </w:pP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повторяемость, %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мощность, км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С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скорость ветра 0 - 1 м/сек.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непрерывно подряд дней застоя воздуха </w:t>
            </w:r>
          </w:p>
        </w:tc>
        <w:tc>
          <w:tcPr>
            <w:tcW w:w="604" w:type="pct"/>
            <w:vMerge/>
          </w:tcPr>
          <w:p w:rsidR="005D4469" w:rsidRPr="00754BAE" w:rsidRDefault="005D4469" w:rsidP="007B426A">
            <w:pPr>
              <w:pStyle w:val="Default"/>
              <w:jc w:val="both"/>
              <w:rPr>
                <w:rFonts w:ascii="Times New Roman" w:hAnsi="Times New Roman" w:cs="Times New Roman"/>
                <w:sz w:val="28"/>
                <w:szCs w:val="28"/>
              </w:rPr>
            </w:pPr>
          </w:p>
        </w:tc>
        <w:tc>
          <w:tcPr>
            <w:tcW w:w="721" w:type="pct"/>
            <w:vMerge/>
          </w:tcPr>
          <w:p w:rsidR="005D4469" w:rsidRPr="00754BAE" w:rsidRDefault="005D4469" w:rsidP="007B426A">
            <w:pPr>
              <w:pStyle w:val="Default"/>
              <w:jc w:val="both"/>
              <w:rPr>
                <w:rFonts w:ascii="Times New Roman" w:hAnsi="Times New Roman" w:cs="Times New Roman"/>
                <w:sz w:val="28"/>
                <w:szCs w:val="28"/>
              </w:rPr>
            </w:pPr>
          </w:p>
        </w:tc>
      </w:tr>
      <w:tr w:rsidR="005D4469" w:rsidRPr="00754BAE" w:rsidTr="007B426A">
        <w:trPr>
          <w:trHeight w:val="220"/>
        </w:trPr>
        <w:tc>
          <w:tcPr>
            <w:tcW w:w="58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Низкий </w:t>
            </w: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0,3 - 0,4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10 - 20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0,7 - 0,8 </w:t>
            </w:r>
          </w:p>
        </w:tc>
        <w:tc>
          <w:tcPr>
            <w:tcW w:w="72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80 - 350 </w:t>
            </w:r>
          </w:p>
        </w:tc>
      </w:tr>
      <w:tr w:rsidR="005D4469" w:rsidRPr="00754BAE" w:rsidTr="007B426A">
        <w:trPr>
          <w:trHeight w:val="220"/>
        </w:trPr>
        <w:tc>
          <w:tcPr>
            <w:tcW w:w="58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Умеренный </w:t>
            </w: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0,4 - 0,5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3 - 5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7 - 12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0,8 - 1,0 </w:t>
            </w:r>
          </w:p>
        </w:tc>
        <w:tc>
          <w:tcPr>
            <w:tcW w:w="72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100 - 550 </w:t>
            </w:r>
          </w:p>
        </w:tc>
      </w:tr>
      <w:tr w:rsidR="005D4469" w:rsidRPr="00754BAE" w:rsidTr="007B426A">
        <w:trPr>
          <w:trHeight w:val="220"/>
        </w:trPr>
        <w:tc>
          <w:tcPr>
            <w:tcW w:w="58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Повыш</w:t>
            </w:r>
            <w:r w:rsidRPr="00754BAE">
              <w:rPr>
                <w:rFonts w:ascii="Times New Roman" w:hAnsi="Times New Roman" w:cs="Times New Roman"/>
                <w:sz w:val="28"/>
                <w:szCs w:val="28"/>
              </w:rPr>
              <w:lastRenderedPageBreak/>
              <w:t xml:space="preserve">енный </w:t>
            </w: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30 - 45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0,3 - 0,6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2 - 6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20 - 40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3 - 18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0,7 - 1,0 </w:t>
            </w:r>
          </w:p>
        </w:tc>
        <w:tc>
          <w:tcPr>
            <w:tcW w:w="72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100 - 600 </w:t>
            </w:r>
          </w:p>
        </w:tc>
      </w:tr>
      <w:tr w:rsidR="005D4469" w:rsidRPr="00754BAE" w:rsidTr="007B426A">
        <w:trPr>
          <w:trHeight w:val="220"/>
        </w:trPr>
        <w:tc>
          <w:tcPr>
            <w:tcW w:w="58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Высокий </w:t>
            </w: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0,3 - 0,7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3 - 6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30 - 60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10 - 30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0,7 - 1,6 </w:t>
            </w:r>
          </w:p>
        </w:tc>
        <w:tc>
          <w:tcPr>
            <w:tcW w:w="72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50 - 200 </w:t>
            </w:r>
          </w:p>
        </w:tc>
      </w:tr>
      <w:tr w:rsidR="005D4469" w:rsidRPr="00754BAE" w:rsidTr="007B426A">
        <w:trPr>
          <w:trHeight w:val="220"/>
        </w:trPr>
        <w:tc>
          <w:tcPr>
            <w:tcW w:w="58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Очень высокий </w:t>
            </w:r>
          </w:p>
        </w:tc>
        <w:tc>
          <w:tcPr>
            <w:tcW w:w="67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0,3 - 0,9 </w:t>
            </w:r>
          </w:p>
        </w:tc>
        <w:tc>
          <w:tcPr>
            <w:tcW w:w="47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3 - 10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50 - 70 </w:t>
            </w:r>
          </w:p>
        </w:tc>
        <w:tc>
          <w:tcPr>
            <w:tcW w:w="73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20 - 45 </w:t>
            </w:r>
          </w:p>
        </w:tc>
        <w:tc>
          <w:tcPr>
            <w:tcW w:w="6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0,8 - 1,6 </w:t>
            </w:r>
          </w:p>
        </w:tc>
        <w:tc>
          <w:tcPr>
            <w:tcW w:w="72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10 - 600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нетрадиционных источников энергии;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ликвидацию неорганизованных источников загрязнения;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тушение горящих породных отвалов, предотвращение их возгорания.</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15.4. Охрана водных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w:t>
      </w:r>
      <w:r w:rsidRPr="00754BAE">
        <w:rPr>
          <w:rFonts w:ascii="Times New Roman" w:hAnsi="Times New Roman" w:cs="Times New Roman"/>
          <w:sz w:val="28"/>
          <w:szCs w:val="28"/>
        </w:rPr>
        <w:lastRenderedPageBreak/>
        <w:t xml:space="preserve">установленным требованиям (ГН 2.1.5.1315-03, ГН 2.1.5.1316-03 СанПиН 2.1.5.980-00).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Хранение пестицидов и агрохимикатов осуществляется в соответствии с требованиями СанПиН 1.2.2584-10.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15.4.9. В целях охраны поверхностных вод от загрязнения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15.4.10. Запрещается сброс сточных вод и (или) дренажных вод в водные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содержащие природные лечебные ресурсы;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отнесенные к особо охраняемым водным объектам;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рыбоохранных зон, рыбохозяйственных заповедных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установление зон рекреации водных объектов, в том числе мест для купания, туризма, водного спорта, рыбной ловли и т.п.;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15.4.14. В целях охраны подземных вод от загрязнения запрещается: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15.5. Охрана почв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15.5.3. Выбор площадки для размещений объектов проводится с учетом: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природно-климатических характеристик (роза ветров, количество осадков, температурный режим района);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ландшафтной, геологической и гидрологической характеристики почв;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их хозяйственного использования.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5D4469" w:rsidRPr="00754BAE" w:rsidRDefault="005D4469" w:rsidP="005D4469">
      <w:pPr>
        <w:jc w:val="both"/>
        <w:rPr>
          <w:color w:val="000000"/>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107</w:t>
      </w:r>
    </w:p>
    <w:p w:rsidR="005D4469" w:rsidRPr="00754BAE" w:rsidRDefault="005D4469" w:rsidP="005D4469">
      <w:pPr>
        <w:pStyle w:val="Default"/>
        <w:jc w:val="both"/>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029"/>
        <w:gridCol w:w="1156"/>
        <w:gridCol w:w="1033"/>
        <w:gridCol w:w="1027"/>
        <w:gridCol w:w="11"/>
        <w:gridCol w:w="1025"/>
        <w:gridCol w:w="1406"/>
        <w:gridCol w:w="1408"/>
      </w:tblGrid>
      <w:tr w:rsidR="005D4469" w:rsidRPr="00754BAE" w:rsidTr="007B426A">
        <w:trPr>
          <w:trHeight w:val="1214"/>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Суммарный показатель загрязнения (Zc) </w:t>
            </w:r>
          </w:p>
        </w:tc>
        <w:tc>
          <w:tcPr>
            <w:tcW w:w="3728" w:type="pct"/>
            <w:gridSpan w:val="7"/>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в почве (мг/кг)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p>
        </w:tc>
        <w:tc>
          <w:tcPr>
            <w:tcW w:w="543" w:type="pct"/>
          </w:tcPr>
          <w:p w:rsidR="005D4469" w:rsidRPr="00754BAE" w:rsidRDefault="005D4469" w:rsidP="007B426A">
            <w:pPr>
              <w:pStyle w:val="Default"/>
              <w:jc w:val="both"/>
              <w:rPr>
                <w:rFonts w:ascii="Times New Roman" w:hAnsi="Times New Roman" w:cs="Times New Roman"/>
                <w:sz w:val="28"/>
                <w:szCs w:val="28"/>
              </w:rPr>
            </w:pPr>
          </w:p>
        </w:tc>
        <w:tc>
          <w:tcPr>
            <w:tcW w:w="115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 класс опасности</w:t>
            </w:r>
          </w:p>
        </w:tc>
        <w:tc>
          <w:tcPr>
            <w:tcW w:w="1089"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 класс опасности </w:t>
            </w:r>
          </w:p>
        </w:tc>
        <w:tc>
          <w:tcPr>
            <w:tcW w:w="1484"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класс опасности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p>
        </w:tc>
        <w:tc>
          <w:tcPr>
            <w:tcW w:w="543" w:type="pct"/>
          </w:tcPr>
          <w:p w:rsidR="005D4469" w:rsidRPr="00754BAE" w:rsidRDefault="005D4469" w:rsidP="007B426A">
            <w:pPr>
              <w:pStyle w:val="Default"/>
              <w:jc w:val="both"/>
              <w:rPr>
                <w:rFonts w:ascii="Times New Roman" w:hAnsi="Times New Roman" w:cs="Times New Roman"/>
                <w:sz w:val="28"/>
                <w:szCs w:val="28"/>
              </w:rPr>
            </w:pPr>
          </w:p>
        </w:tc>
        <w:tc>
          <w:tcPr>
            <w:tcW w:w="115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соединения</w:t>
            </w:r>
          </w:p>
        </w:tc>
        <w:tc>
          <w:tcPr>
            <w:tcW w:w="1089"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c>
          <w:tcPr>
            <w:tcW w:w="1484"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p>
        </w:tc>
        <w:tc>
          <w:tcPr>
            <w:tcW w:w="543" w:type="pct"/>
          </w:tcPr>
          <w:p w:rsidR="005D4469" w:rsidRPr="00754BAE" w:rsidRDefault="005D4469" w:rsidP="007B426A">
            <w:pPr>
              <w:pStyle w:val="Default"/>
              <w:jc w:val="both"/>
              <w:rPr>
                <w:rFonts w:ascii="Times New Roman" w:hAnsi="Times New Roman" w:cs="Times New Roman"/>
                <w:sz w:val="28"/>
                <w:szCs w:val="28"/>
              </w:rPr>
            </w:pP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54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548"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органические</w:t>
            </w:r>
          </w:p>
        </w:tc>
        <w:tc>
          <w:tcPr>
            <w:tcW w:w="541"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неорганические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54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5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4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r>
      <w:tr w:rsidR="005D4469" w:rsidRPr="00754BAE" w:rsidTr="007B426A">
        <w:trPr>
          <w:trHeight w:val="487"/>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&lt;16 </w:t>
            </w: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5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16 - 32 </w:t>
            </w:r>
          </w:p>
        </w:tc>
        <w:tc>
          <w:tcPr>
            <w:tcW w:w="610" w:type="pct"/>
          </w:tcPr>
          <w:p w:rsidR="005D4469" w:rsidRPr="00754BAE" w:rsidRDefault="005D4469" w:rsidP="007B426A">
            <w:pPr>
              <w:pStyle w:val="Default"/>
              <w:jc w:val="both"/>
              <w:rPr>
                <w:rFonts w:ascii="Times New Roman" w:hAnsi="Times New Roman" w:cs="Times New Roman"/>
                <w:sz w:val="28"/>
                <w:szCs w:val="28"/>
              </w:rPr>
            </w:pPr>
          </w:p>
        </w:tc>
        <w:tc>
          <w:tcPr>
            <w:tcW w:w="544" w:type="pct"/>
          </w:tcPr>
          <w:p w:rsidR="005D4469" w:rsidRPr="00754BAE" w:rsidRDefault="005D4469" w:rsidP="007B426A">
            <w:pPr>
              <w:pStyle w:val="Default"/>
              <w:jc w:val="both"/>
              <w:rPr>
                <w:rFonts w:ascii="Times New Roman" w:hAnsi="Times New Roman" w:cs="Times New Roman"/>
                <w:sz w:val="28"/>
                <w:szCs w:val="28"/>
              </w:rPr>
            </w:pPr>
          </w:p>
        </w:tc>
        <w:tc>
          <w:tcPr>
            <w:tcW w:w="542" w:type="pct"/>
          </w:tcPr>
          <w:p w:rsidR="005D4469" w:rsidRPr="00754BAE" w:rsidRDefault="005D4469" w:rsidP="007B426A">
            <w:pPr>
              <w:pStyle w:val="Default"/>
              <w:jc w:val="both"/>
              <w:rPr>
                <w:rFonts w:ascii="Times New Roman" w:hAnsi="Times New Roman" w:cs="Times New Roman"/>
                <w:sz w:val="28"/>
                <w:szCs w:val="28"/>
              </w:rPr>
            </w:pPr>
          </w:p>
        </w:tc>
        <w:tc>
          <w:tcPr>
            <w:tcW w:w="547" w:type="pct"/>
            <w:gridSpan w:val="2"/>
          </w:tcPr>
          <w:p w:rsidR="005D4469" w:rsidRPr="00754BAE" w:rsidRDefault="005D4469" w:rsidP="007B426A">
            <w:pPr>
              <w:pStyle w:val="Default"/>
              <w:jc w:val="both"/>
              <w:rPr>
                <w:rFonts w:ascii="Times New Roman" w:hAnsi="Times New Roman" w:cs="Times New Roman"/>
                <w:sz w:val="28"/>
                <w:szCs w:val="28"/>
              </w:rPr>
            </w:pP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32 - 128 </w:t>
            </w: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5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7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&gt;5 ПДК </w:t>
            </w:r>
          </w:p>
        </w:tc>
        <w:tc>
          <w:tcPr>
            <w:tcW w:w="7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&gt;Kmax </w:t>
            </w:r>
          </w:p>
        </w:tc>
      </w:tr>
      <w:tr w:rsidR="005D4469" w:rsidRPr="00754BAE" w:rsidTr="007B426A">
        <w:trPr>
          <w:trHeight w:val="220"/>
        </w:trPr>
        <w:tc>
          <w:tcPr>
            <w:tcW w:w="72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Чрезвычайно опасная</w:t>
            </w:r>
          </w:p>
        </w:tc>
        <w:tc>
          <w:tcPr>
            <w:tcW w:w="54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128</w:t>
            </w:r>
          </w:p>
        </w:tc>
        <w:tc>
          <w:tcPr>
            <w:tcW w:w="61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4" w:type="pct"/>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542"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7" w:type="pct"/>
            <w:gridSpan w:val="2"/>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742" w:type="pct"/>
          </w:tcPr>
          <w:p w:rsidR="005D4469" w:rsidRPr="00754BAE" w:rsidRDefault="005D4469" w:rsidP="007B426A">
            <w:pPr>
              <w:pStyle w:val="Default"/>
              <w:jc w:val="both"/>
              <w:rPr>
                <w:rFonts w:ascii="Times New Roman" w:hAnsi="Times New Roman" w:cs="Times New Roman"/>
                <w:sz w:val="28"/>
                <w:szCs w:val="28"/>
              </w:rPr>
            </w:pPr>
          </w:p>
        </w:tc>
        <w:tc>
          <w:tcPr>
            <w:tcW w:w="743" w:type="pct"/>
          </w:tcPr>
          <w:p w:rsidR="005D4469" w:rsidRPr="00754BAE" w:rsidRDefault="005D4469" w:rsidP="007B426A">
            <w:pPr>
              <w:pStyle w:val="Default"/>
              <w:jc w:val="both"/>
              <w:rPr>
                <w:rFonts w:ascii="Times New Roman" w:hAnsi="Times New Roman" w:cs="Times New Roman"/>
                <w:sz w:val="28"/>
                <w:szCs w:val="28"/>
              </w:rPr>
            </w:pP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Kmax - максимальное значение допустимого уровня содержания элемента по одному из четырех показателей вредности.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Zc - расчет проводится в соответствии с методическими указаниями по гигиенической оценке качества почвы населенных мест.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Химические загрязняющие вещества разделяются на следующие классы 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 мышьяк, кадмий, ртуть, свинец, цинк, фтор, 3,4-бензапирен;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 - бор, кобальт, никель, молибден, медь, сурьма, хром;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III - барий, ванадий, вольфрам, марганец, стронций, ацетофенон.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санитарно-паразитологическим показателям - отсутствие возбудителей паразитарных заболеваний, патогенных, простейших;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санитарно-энтомологическим показателям - отсутствие преимагинальных форм синантропных мух;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108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1781"/>
        <w:gridCol w:w="2276"/>
        <w:gridCol w:w="2124"/>
        <w:gridCol w:w="2730"/>
      </w:tblGrid>
      <w:tr w:rsidR="005D4469" w:rsidRPr="00754BAE" w:rsidTr="007B426A">
        <w:trPr>
          <w:trHeight w:val="487"/>
        </w:trPr>
        <w:tc>
          <w:tcPr>
            <w:tcW w:w="31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93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загрязненности почв </w:t>
            </w:r>
          </w:p>
        </w:tc>
        <w:tc>
          <w:tcPr>
            <w:tcW w:w="119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Характеристика загрязненности почв </w:t>
            </w:r>
          </w:p>
        </w:tc>
        <w:tc>
          <w:tcPr>
            <w:tcW w:w="111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Возможное использование территории </w:t>
            </w:r>
          </w:p>
        </w:tc>
        <w:tc>
          <w:tcPr>
            <w:tcW w:w="14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оздоровлению почв </w:t>
            </w:r>
          </w:p>
        </w:tc>
      </w:tr>
      <w:tr w:rsidR="005D4469" w:rsidRPr="00754BAE" w:rsidTr="007B426A">
        <w:trPr>
          <w:trHeight w:val="220"/>
        </w:trPr>
        <w:tc>
          <w:tcPr>
            <w:tcW w:w="31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19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11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4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5D4469" w:rsidRPr="00754BAE" w:rsidTr="007B426A">
        <w:trPr>
          <w:trHeight w:val="1831"/>
        </w:trPr>
        <w:tc>
          <w:tcPr>
            <w:tcW w:w="31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119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фоновое, но не выше ПДК </w:t>
            </w:r>
          </w:p>
        </w:tc>
        <w:tc>
          <w:tcPr>
            <w:tcW w:w="111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w:t>
            </w:r>
          </w:p>
        </w:tc>
        <w:tc>
          <w:tcPr>
            <w:tcW w:w="14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снижение уровня воздействия источников загрязнения почвы.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5D4469" w:rsidRPr="00754BAE" w:rsidTr="007B426A">
        <w:trPr>
          <w:trHeight w:val="2638"/>
        </w:trPr>
        <w:tc>
          <w:tcPr>
            <w:tcW w:w="31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119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их ПДК при лимитирующем общесанитарном, миграционном </w:t>
            </w:r>
            <w:r w:rsidRPr="00754BAE">
              <w:rPr>
                <w:rFonts w:ascii="Times New Roman" w:hAnsi="Times New Roman" w:cs="Times New Roman"/>
                <w:sz w:val="28"/>
                <w:szCs w:val="28"/>
              </w:rPr>
              <w:lastRenderedPageBreak/>
              <w:t xml:space="preserve">водном и миграционном воздушном показателях вредности, но ниже допустимого уровня по транслокационному показателю </w:t>
            </w:r>
          </w:p>
        </w:tc>
        <w:tc>
          <w:tcPr>
            <w:tcW w:w="111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использование под любые культуры при условии контроля качества сельскохозяйственных </w:t>
            </w:r>
            <w:r w:rsidRPr="00754BAE">
              <w:rPr>
                <w:rFonts w:ascii="Times New Roman" w:hAnsi="Times New Roman" w:cs="Times New Roman"/>
                <w:sz w:val="28"/>
                <w:szCs w:val="28"/>
              </w:rPr>
              <w:lastRenderedPageBreak/>
              <w:t xml:space="preserve">растений </w:t>
            </w:r>
          </w:p>
        </w:tc>
        <w:tc>
          <w:tcPr>
            <w:tcW w:w="14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мероприятия, аналогичные категории "допустимая". При наличии веществ с лимитирующим миграционным водным или </w:t>
            </w:r>
            <w:r w:rsidRPr="00754BAE">
              <w:rPr>
                <w:rFonts w:ascii="Times New Roman" w:hAnsi="Times New Roman" w:cs="Times New Roman"/>
                <w:sz w:val="28"/>
                <w:szCs w:val="28"/>
              </w:rPr>
              <w:lastRenderedPageBreak/>
              <w:t xml:space="preserve">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D4469" w:rsidRPr="00754BAE" w:rsidTr="007B426A">
        <w:trPr>
          <w:trHeight w:val="489"/>
        </w:trPr>
        <w:tc>
          <w:tcPr>
            <w:tcW w:w="31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 </w:t>
            </w:r>
          </w:p>
        </w:tc>
        <w:tc>
          <w:tcPr>
            <w:tcW w:w="93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119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w:t>
            </w:r>
          </w:p>
        </w:tc>
        <w:tc>
          <w:tcPr>
            <w:tcW w:w="111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технические культуры, </w:t>
            </w:r>
          </w:p>
        </w:tc>
        <w:tc>
          <w:tcPr>
            <w:tcW w:w="143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кроме мероприятий, указанных для категории "допустимая",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15.5.9. Рекомендации по использованию почв в зависимости от загрязнения приведены в таблице 109.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jc w:val="both"/>
        <w:rPr>
          <w:color w:val="000000"/>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5D4469" w:rsidRPr="00754BAE" w:rsidTr="007B426A">
        <w:trPr>
          <w:trHeight w:val="220"/>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почв </w:t>
            </w:r>
          </w:p>
        </w:tc>
        <w:tc>
          <w:tcPr>
            <w:tcW w:w="247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использованию почв </w:t>
            </w:r>
          </w:p>
        </w:tc>
      </w:tr>
      <w:tr w:rsidR="005D4469" w:rsidRPr="00754BAE" w:rsidTr="007B426A">
        <w:trPr>
          <w:trHeight w:val="220"/>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247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w:t>
            </w:r>
          </w:p>
        </w:tc>
      </w:tr>
      <w:tr w:rsidR="005D4469" w:rsidRPr="00754BAE" w:rsidTr="007B426A">
        <w:trPr>
          <w:trHeight w:val="489"/>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247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исключая объекты повышенного риска </w:t>
            </w:r>
          </w:p>
        </w:tc>
      </w:tr>
      <w:tr w:rsidR="005D4469" w:rsidRPr="00754BAE" w:rsidTr="007B426A">
        <w:trPr>
          <w:trHeight w:val="758"/>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247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D4469" w:rsidRPr="00754BAE" w:rsidTr="007B426A">
        <w:trPr>
          <w:gridAfter w:val="1"/>
          <w:wAfter w:w="6" w:type="pct"/>
          <w:trHeight w:val="1562"/>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24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ограниченное использование под отсыпки выемок и котлованов с перекрытием слоем чистого грунта не менее 0,5 м.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5D4469" w:rsidRPr="00754BAE" w:rsidTr="007B426A">
        <w:trPr>
          <w:gridAfter w:val="1"/>
          <w:wAfter w:w="6" w:type="pct"/>
          <w:trHeight w:val="1027"/>
        </w:trPr>
        <w:tc>
          <w:tcPr>
            <w:tcW w:w="2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Чрезвычайно опасная </w:t>
            </w:r>
          </w:p>
        </w:tc>
        <w:tc>
          <w:tcPr>
            <w:tcW w:w="246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вывоз и утилизация на специализированных полигонах.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w:t>
            </w:r>
            <w:r w:rsidRPr="00754BAE">
              <w:rPr>
                <w:rFonts w:ascii="Times New Roman" w:hAnsi="Times New Roman" w:cs="Times New Roman"/>
                <w:sz w:val="28"/>
                <w:szCs w:val="28"/>
              </w:rPr>
              <w:lastRenderedPageBreak/>
              <w:t xml:space="preserve">проведения дезинфекции (дезинвазии) по предписанию органов госсанэпидслужбы с последующим лабораторным контролем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15.5.10. Почвы, где годовая эффективная доза радиации не превышает 1 мЗв, считаются не загрязненными по радиоактивному фактору.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рекультивацию и мелиорацию почв, восстановление плодородия;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введение специальных режимов использования;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целевого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защиту от загрязнения шахтными водами.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w:t>
      </w:r>
      <w:r w:rsidRPr="00754BAE">
        <w:rPr>
          <w:rFonts w:ascii="Times New Roman" w:hAnsi="Times New Roman" w:cs="Times New Roman"/>
          <w:sz w:val="28"/>
          <w:szCs w:val="28"/>
        </w:rPr>
        <w:lastRenderedPageBreak/>
        <w:t xml:space="preserve">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15.5.16Порядок консервации земель устанавливается Правительством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b/>
          <w:color w:val="000000"/>
          <w:sz w:val="28"/>
          <w:szCs w:val="28"/>
        </w:rPr>
      </w:pPr>
      <w:r w:rsidRPr="00754BAE">
        <w:rPr>
          <w:b/>
          <w:color w:val="000000"/>
          <w:sz w:val="28"/>
          <w:szCs w:val="28"/>
        </w:rPr>
        <w:t>15.6. Защита от шума и вибрации</w:t>
      </w:r>
    </w:p>
    <w:p w:rsidR="005D4469" w:rsidRPr="00754BAE" w:rsidRDefault="005D4469" w:rsidP="005D4469">
      <w:pPr>
        <w:ind w:firstLine="567"/>
        <w:jc w:val="both"/>
        <w:rPr>
          <w:color w:val="000000"/>
          <w:sz w:val="28"/>
          <w:szCs w:val="28"/>
        </w:rPr>
      </w:pPr>
      <w:r w:rsidRPr="00754BAE">
        <w:rPr>
          <w:color w:val="000000"/>
          <w:sz w:val="28"/>
          <w:szCs w:val="28"/>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D4469" w:rsidRPr="00754BAE" w:rsidRDefault="005D4469" w:rsidP="005D4469">
      <w:pPr>
        <w:ind w:firstLine="567"/>
        <w:jc w:val="both"/>
        <w:rPr>
          <w:color w:val="000000"/>
          <w:sz w:val="28"/>
          <w:szCs w:val="28"/>
        </w:rPr>
      </w:pPr>
      <w:r w:rsidRPr="00754BAE">
        <w:rPr>
          <w:color w:val="000000"/>
          <w:sz w:val="28"/>
          <w:szCs w:val="28"/>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D4469" w:rsidRPr="00754BAE" w:rsidRDefault="005D4469" w:rsidP="005D4469">
      <w:pPr>
        <w:ind w:firstLine="567"/>
        <w:jc w:val="both"/>
        <w:rPr>
          <w:color w:val="000000"/>
          <w:sz w:val="28"/>
          <w:szCs w:val="28"/>
        </w:rPr>
      </w:pPr>
      <w:r w:rsidRPr="00754BAE">
        <w:rPr>
          <w:color w:val="000000"/>
          <w:sz w:val="28"/>
          <w:szCs w:val="28"/>
        </w:rPr>
        <w:t>15.6.3. Шумовыми характеристиками источников внешнего шума являются:</w:t>
      </w:r>
    </w:p>
    <w:p w:rsidR="005D4469" w:rsidRPr="00754BAE" w:rsidRDefault="005D4469" w:rsidP="005D4469">
      <w:pPr>
        <w:ind w:firstLine="567"/>
        <w:jc w:val="both"/>
        <w:rPr>
          <w:color w:val="000000"/>
          <w:sz w:val="28"/>
          <w:szCs w:val="28"/>
        </w:rPr>
      </w:pPr>
      <w:r w:rsidRPr="00754BAE">
        <w:rPr>
          <w:color w:val="000000"/>
          <w:sz w:val="28"/>
          <w:szCs w:val="28"/>
        </w:rPr>
        <w:t>- для транспортных потоков на улицах и дорогах - L</w:t>
      </w:r>
      <w:r w:rsidRPr="00754BAE">
        <w:rPr>
          <w:color w:val="000000"/>
          <w:sz w:val="28"/>
          <w:szCs w:val="28"/>
          <w:vertAlign w:val="subscript"/>
        </w:rPr>
        <w:t>Аэкв</w:t>
      </w:r>
      <w:r w:rsidRPr="00754BAE">
        <w:rPr>
          <w:color w:val="000000"/>
          <w:sz w:val="28"/>
          <w:szCs w:val="28"/>
        </w:rPr>
        <w:t>* на расстоянии 7,5 м от оси первой полосы движения (для трамваев - на расстоянии 7,5 м от оси ближнего пути);</w:t>
      </w:r>
    </w:p>
    <w:p w:rsidR="005D4469" w:rsidRPr="00754BAE" w:rsidRDefault="005D4469" w:rsidP="005D4469">
      <w:pPr>
        <w:ind w:firstLine="567"/>
        <w:jc w:val="both"/>
        <w:rPr>
          <w:color w:val="000000"/>
          <w:sz w:val="28"/>
          <w:szCs w:val="28"/>
        </w:rPr>
      </w:pPr>
      <w:r w:rsidRPr="00754BAE">
        <w:rPr>
          <w:color w:val="000000"/>
          <w:sz w:val="28"/>
          <w:szCs w:val="28"/>
        </w:rPr>
        <w:t>- для потоков железнодорожных поездов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на расстоянии 25 м от оси</w:t>
      </w:r>
    </w:p>
    <w:p w:rsidR="005D4469" w:rsidRPr="00754BAE" w:rsidRDefault="005D4469" w:rsidP="005D4469">
      <w:pPr>
        <w:jc w:val="both"/>
        <w:rPr>
          <w:color w:val="000000"/>
          <w:sz w:val="28"/>
          <w:szCs w:val="28"/>
        </w:rPr>
      </w:pPr>
      <w:r w:rsidRPr="00754BAE">
        <w:rPr>
          <w:color w:val="000000"/>
          <w:sz w:val="28"/>
          <w:szCs w:val="28"/>
        </w:rPr>
        <w:t>ближнего к расчетной точке пути;</w:t>
      </w:r>
    </w:p>
    <w:p w:rsidR="005D4469" w:rsidRPr="00754BAE" w:rsidRDefault="005D4469" w:rsidP="005D4469">
      <w:pPr>
        <w:ind w:firstLine="567"/>
        <w:jc w:val="both"/>
        <w:rPr>
          <w:color w:val="000000"/>
          <w:sz w:val="28"/>
          <w:szCs w:val="28"/>
        </w:rPr>
      </w:pPr>
      <w:r w:rsidRPr="00754BAE">
        <w:rPr>
          <w:color w:val="000000"/>
          <w:sz w:val="28"/>
          <w:szCs w:val="28"/>
        </w:rPr>
        <w:t>- для водного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расстоянии 25 м от борта судна;</w:t>
      </w:r>
    </w:p>
    <w:p w:rsidR="005D4469" w:rsidRPr="00754BAE" w:rsidRDefault="005D4469" w:rsidP="005D4469">
      <w:pPr>
        <w:ind w:firstLine="567"/>
        <w:jc w:val="both"/>
        <w:rPr>
          <w:color w:val="000000"/>
          <w:sz w:val="28"/>
          <w:szCs w:val="28"/>
        </w:rPr>
      </w:pPr>
      <w:r w:rsidRPr="00754BAE">
        <w:rPr>
          <w:color w:val="000000"/>
          <w:sz w:val="28"/>
          <w:szCs w:val="28"/>
        </w:rPr>
        <w:t>- для воздушного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 xml:space="preserve">Амакс </w:t>
      </w:r>
      <w:r w:rsidRPr="00754BAE">
        <w:rPr>
          <w:color w:val="000000"/>
          <w:sz w:val="28"/>
          <w:szCs w:val="28"/>
        </w:rPr>
        <w:t xml:space="preserve"> в расчетной точке;</w:t>
      </w:r>
    </w:p>
    <w:p w:rsidR="005D4469" w:rsidRPr="00754BAE" w:rsidRDefault="005D4469" w:rsidP="005D4469">
      <w:pPr>
        <w:ind w:firstLine="567"/>
        <w:jc w:val="both"/>
        <w:rPr>
          <w:color w:val="000000"/>
          <w:sz w:val="28"/>
          <w:szCs w:val="28"/>
        </w:rPr>
      </w:pPr>
      <w:r w:rsidRPr="00754BAE">
        <w:rPr>
          <w:color w:val="000000"/>
          <w:sz w:val="28"/>
          <w:szCs w:val="28"/>
        </w:rPr>
        <w:t>- для производственных зон, промышленных и энергетических предприятий с максимальным линейным размером в плане более 300 м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границе территории предприятия и селитебной территории в направлении расчетной точки;</w:t>
      </w:r>
    </w:p>
    <w:p w:rsidR="005D4469" w:rsidRPr="00754BAE" w:rsidRDefault="005D4469" w:rsidP="005D4469">
      <w:pPr>
        <w:ind w:firstLine="567"/>
        <w:jc w:val="both"/>
        <w:rPr>
          <w:color w:val="000000"/>
          <w:sz w:val="28"/>
          <w:szCs w:val="28"/>
        </w:rPr>
      </w:pPr>
      <w:r w:rsidRPr="00754BAE">
        <w:rPr>
          <w:color w:val="000000"/>
          <w:sz w:val="28"/>
          <w:szCs w:val="28"/>
        </w:rPr>
        <w:lastRenderedPageBreak/>
        <w:t>- для внутриквартальных источников шума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фиксированном расстоянии от источника.</w:t>
      </w:r>
    </w:p>
    <w:p w:rsidR="005D4469" w:rsidRPr="00754BAE" w:rsidRDefault="005D4469" w:rsidP="005D4469">
      <w:pPr>
        <w:ind w:firstLine="567"/>
        <w:jc w:val="both"/>
        <w:rPr>
          <w:color w:val="000000"/>
          <w:sz w:val="28"/>
          <w:szCs w:val="28"/>
        </w:rPr>
      </w:pPr>
      <w:r w:rsidRPr="00754BAE">
        <w:rPr>
          <w:color w:val="000000"/>
          <w:sz w:val="28"/>
          <w:szCs w:val="28"/>
        </w:rPr>
        <w:t>--------------------------------</w:t>
      </w:r>
    </w:p>
    <w:p w:rsidR="005D4469" w:rsidRPr="00754BAE" w:rsidRDefault="005D4469" w:rsidP="005D4469">
      <w:pPr>
        <w:ind w:firstLine="567"/>
        <w:jc w:val="both"/>
        <w:rPr>
          <w:color w:val="000000"/>
          <w:sz w:val="28"/>
          <w:szCs w:val="28"/>
        </w:rPr>
      </w:pPr>
      <w:r w:rsidRPr="00754BAE">
        <w:rPr>
          <w:color w:val="000000"/>
          <w:sz w:val="28"/>
          <w:szCs w:val="28"/>
        </w:rPr>
        <w:t>*L</w:t>
      </w:r>
      <w:r w:rsidRPr="00754BAE">
        <w:rPr>
          <w:color w:val="000000"/>
          <w:sz w:val="28"/>
          <w:szCs w:val="28"/>
          <w:vertAlign w:val="subscript"/>
        </w:rPr>
        <w:t>Аэкв</w:t>
      </w:r>
      <w:r w:rsidRPr="00754BAE">
        <w:rPr>
          <w:color w:val="000000"/>
          <w:sz w:val="28"/>
          <w:szCs w:val="28"/>
        </w:rPr>
        <w:t xml:space="preserve"> - эквивалентный уровень звука, дБА.</w:t>
      </w:r>
    </w:p>
    <w:p w:rsidR="005D4469" w:rsidRPr="00754BAE" w:rsidRDefault="005D4469" w:rsidP="005D4469">
      <w:pPr>
        <w:ind w:firstLine="567"/>
        <w:jc w:val="both"/>
        <w:rPr>
          <w:color w:val="000000"/>
          <w:sz w:val="28"/>
          <w:szCs w:val="28"/>
        </w:rPr>
      </w:pPr>
      <w:r w:rsidRPr="00754BAE">
        <w:rPr>
          <w:color w:val="000000"/>
          <w:sz w:val="28"/>
          <w:szCs w:val="28"/>
        </w:rPr>
        <w:t>**</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 максимальный уровень звука, дБА.</w:t>
      </w:r>
    </w:p>
    <w:p w:rsidR="005D4469" w:rsidRPr="00754BAE" w:rsidRDefault="005D4469" w:rsidP="005D4469">
      <w:pPr>
        <w:ind w:firstLine="567"/>
        <w:jc w:val="both"/>
        <w:rPr>
          <w:color w:val="000000"/>
          <w:sz w:val="28"/>
          <w:szCs w:val="28"/>
        </w:rPr>
      </w:pPr>
    </w:p>
    <w:p w:rsidR="005D4469" w:rsidRPr="00754BAE" w:rsidRDefault="005D4469" w:rsidP="005D4469">
      <w:pPr>
        <w:ind w:firstLine="567"/>
        <w:jc w:val="both"/>
        <w:rPr>
          <w:color w:val="000000"/>
          <w:sz w:val="28"/>
          <w:szCs w:val="28"/>
        </w:rPr>
      </w:pPr>
      <w:r w:rsidRPr="00754BAE">
        <w:rPr>
          <w:color w:val="000000"/>
          <w:sz w:val="28"/>
          <w:szCs w:val="28"/>
        </w:rPr>
        <w:t>Примечание:</w:t>
      </w:r>
    </w:p>
    <w:p w:rsidR="005D4469" w:rsidRPr="00754BAE" w:rsidRDefault="005D4469" w:rsidP="005D4469">
      <w:pPr>
        <w:ind w:firstLine="567"/>
        <w:jc w:val="both"/>
        <w:rPr>
          <w:color w:val="000000"/>
          <w:sz w:val="28"/>
          <w:szCs w:val="28"/>
        </w:rPr>
      </w:pPr>
      <w:r w:rsidRPr="00754BAE">
        <w:rPr>
          <w:color w:val="000000"/>
          <w:sz w:val="28"/>
          <w:szCs w:val="28"/>
        </w:rPr>
        <w:t>Расчетные точки следует выбирать:</w:t>
      </w:r>
    </w:p>
    <w:p w:rsidR="005D4469" w:rsidRPr="00754BAE" w:rsidRDefault="005D4469" w:rsidP="005D4469">
      <w:pPr>
        <w:ind w:firstLine="567"/>
        <w:jc w:val="both"/>
        <w:rPr>
          <w:color w:val="000000"/>
          <w:sz w:val="28"/>
          <w:szCs w:val="28"/>
        </w:rPr>
      </w:pPr>
      <w:r w:rsidRPr="00754BAE">
        <w:rPr>
          <w:color w:val="000000"/>
          <w:sz w:val="28"/>
          <w:szCs w:val="2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D4469" w:rsidRPr="00754BAE" w:rsidRDefault="005D4469" w:rsidP="005D4469">
      <w:pPr>
        <w:ind w:firstLine="567"/>
        <w:jc w:val="both"/>
        <w:rPr>
          <w:color w:val="000000"/>
          <w:sz w:val="28"/>
          <w:szCs w:val="28"/>
        </w:rPr>
      </w:pPr>
      <w:r w:rsidRPr="00754BAE">
        <w:rPr>
          <w:color w:val="000000"/>
          <w:sz w:val="28"/>
          <w:szCs w:val="2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D4469" w:rsidRPr="00754BAE" w:rsidRDefault="005D4469" w:rsidP="005D4469">
      <w:pPr>
        <w:ind w:firstLine="567"/>
        <w:jc w:val="both"/>
        <w:rPr>
          <w:color w:val="000000"/>
          <w:sz w:val="28"/>
          <w:szCs w:val="28"/>
        </w:rPr>
      </w:pPr>
    </w:p>
    <w:p w:rsidR="005D4469" w:rsidRPr="00754BAE" w:rsidRDefault="005D4469" w:rsidP="005D4469">
      <w:pPr>
        <w:ind w:firstLine="567"/>
        <w:jc w:val="both"/>
        <w:rPr>
          <w:color w:val="000000"/>
          <w:sz w:val="28"/>
          <w:szCs w:val="28"/>
        </w:rPr>
      </w:pPr>
      <w:r w:rsidRPr="00754BAE">
        <w:rPr>
          <w:color w:val="000000"/>
          <w:sz w:val="28"/>
          <w:szCs w:val="28"/>
        </w:rPr>
        <w:t xml:space="preserve">7.6.4. Требования по уровням шума в жилых и общественных зданиях, а также на прилегающих территориях приведены в </w:t>
      </w:r>
      <w:r w:rsidRPr="00754BAE">
        <w:rPr>
          <w:sz w:val="28"/>
          <w:szCs w:val="28"/>
        </w:rPr>
        <w:t>таблице 110.</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015"/>
        <w:gridCol w:w="1805"/>
        <w:gridCol w:w="2100"/>
        <w:gridCol w:w="2057"/>
      </w:tblGrid>
      <w:tr w:rsidR="005D4469" w:rsidRPr="00754BAE" w:rsidTr="007B426A">
        <w:trPr>
          <w:trHeight w:val="1201"/>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п/п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помещений или территорий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ч.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Aэкв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5D4469" w:rsidRPr="00754BAE" w:rsidTr="007B426A">
        <w:trPr>
          <w:trHeight w:val="220"/>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5D4469" w:rsidRPr="00754BAE" w:rsidTr="007B426A">
        <w:trPr>
          <w:trHeight w:val="1024"/>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Административные помещения производственных предприятий, лабораторий, </w:t>
            </w:r>
            <w:r w:rsidRPr="00754BAE">
              <w:rPr>
                <w:rFonts w:ascii="Times New Roman" w:hAnsi="Times New Roman" w:cs="Times New Roman"/>
                <w:sz w:val="28"/>
                <w:szCs w:val="28"/>
              </w:rPr>
              <w:lastRenderedPageBreak/>
              <w:t xml:space="preserve">помещения для измерительных и аналитических работ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5D4469" w:rsidRPr="00754BAE" w:rsidTr="007B426A">
        <w:trPr>
          <w:trHeight w:val="1565"/>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r w:rsidR="005D4469" w:rsidRPr="00754BAE" w:rsidTr="007B426A">
        <w:trPr>
          <w:trHeight w:val="1293"/>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r>
      <w:tr w:rsidR="005D4469" w:rsidRPr="00754BAE" w:rsidTr="007B426A">
        <w:trPr>
          <w:trHeight w:val="1025"/>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95 </w:t>
            </w:r>
          </w:p>
        </w:tc>
      </w:tr>
      <w:tr w:rsidR="005D4469" w:rsidRPr="00754BAE" w:rsidTr="007B426A">
        <w:trPr>
          <w:trHeight w:val="220"/>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Палаты больниц и санаториев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5D4469" w:rsidRPr="00754BAE" w:rsidTr="007B426A">
        <w:trPr>
          <w:trHeight w:val="756"/>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Операционные больниц, кабинеты врачей больниц, поликлиник, санаториев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1565"/>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w:t>
            </w:r>
            <w:r w:rsidRPr="00754BAE">
              <w:rPr>
                <w:rFonts w:ascii="Times New Roman" w:hAnsi="Times New Roman" w:cs="Times New Roman"/>
                <w:sz w:val="28"/>
                <w:szCs w:val="28"/>
              </w:rPr>
              <w:lastRenderedPageBreak/>
              <w:t xml:space="preserve">судебных заседаний, культовые здания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5D4469" w:rsidRPr="00754BAE" w:rsidTr="007B426A">
        <w:trPr>
          <w:trHeight w:val="499"/>
        </w:trPr>
        <w:tc>
          <w:tcPr>
            <w:tcW w:w="320" w:type="pct"/>
            <w:vMerge w:val="restar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 </w:t>
            </w:r>
          </w:p>
        </w:tc>
        <w:tc>
          <w:tcPr>
            <w:tcW w:w="1680" w:type="pct"/>
            <w:vMerge w:val="restar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квартир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категории А</w:t>
            </w:r>
          </w:p>
        </w:tc>
        <w:tc>
          <w:tcPr>
            <w:tcW w:w="1000"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Borders>
              <w:bottom w:val="single" w:sz="4" w:space="0" w:color="auto"/>
            </w:tcBorders>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категорий Б и В</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5D4469" w:rsidRPr="00754BAE" w:rsidTr="007B426A">
        <w:trPr>
          <w:trHeight w:val="220"/>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общежитий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547"/>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Номера гостиниц: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220"/>
        </w:trPr>
        <w:tc>
          <w:tcPr>
            <w:tcW w:w="320" w:type="pct"/>
            <w:vMerge/>
          </w:tcPr>
          <w:p w:rsidR="005D4469" w:rsidRPr="00754BAE" w:rsidRDefault="005D4469" w:rsidP="007B426A">
            <w:pPr>
              <w:pStyle w:val="Default"/>
              <w:ind w:firstLine="708"/>
              <w:jc w:val="both"/>
              <w:rPr>
                <w:rFonts w:ascii="Times New Roman" w:hAnsi="Times New Roman" w:cs="Times New Roman"/>
                <w:sz w:val="28"/>
                <w:szCs w:val="28"/>
              </w:rPr>
            </w:pPr>
          </w:p>
        </w:tc>
        <w:tc>
          <w:tcPr>
            <w:tcW w:w="1680" w:type="pct"/>
            <w:vMerge/>
          </w:tcPr>
          <w:p w:rsidR="005D4469" w:rsidRPr="00754BAE" w:rsidRDefault="005D4469" w:rsidP="007B426A">
            <w:pPr>
              <w:pStyle w:val="Default"/>
              <w:ind w:firstLine="708"/>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Б</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В</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725"/>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5D4469" w:rsidRPr="00754BAE" w:rsidTr="007B426A">
        <w:trPr>
          <w:trHeight w:val="1611"/>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офисов, административных зданий, конструкторских, проектных и научно-исследовательских организаций: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20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5D4469" w:rsidRPr="00754BAE" w:rsidTr="007B426A">
        <w:trPr>
          <w:trHeight w:val="806"/>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13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Залы кафе, ресторанов, фойе театров и кинотеатров: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1000" w:type="pct"/>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5D4469" w:rsidRPr="00754BAE" w:rsidTr="007B426A">
        <w:trPr>
          <w:trHeight w:val="758"/>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Торговые залы магазинов, пассажирские залы </w:t>
            </w:r>
            <w:r w:rsidRPr="00754BAE">
              <w:rPr>
                <w:rFonts w:ascii="Times New Roman" w:hAnsi="Times New Roman" w:cs="Times New Roman"/>
                <w:sz w:val="28"/>
                <w:szCs w:val="28"/>
              </w:rPr>
              <w:lastRenderedPageBreak/>
              <w:t xml:space="preserve">вокзалов и аэровокзалов, спортивные залы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5D4469" w:rsidRPr="00754BAE" w:rsidTr="007B426A">
        <w:trPr>
          <w:trHeight w:val="758"/>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зданиям больниц и санаториев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5D4469" w:rsidRPr="00754BAE" w:rsidTr="007B426A">
        <w:trPr>
          <w:trHeight w:val="1024"/>
        </w:trPr>
        <w:tc>
          <w:tcPr>
            <w:tcW w:w="32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w:t>
            </w:r>
          </w:p>
        </w:tc>
        <w:tc>
          <w:tcPr>
            <w:tcW w:w="1680"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5D4469" w:rsidRPr="00754BAE" w:rsidTr="007B426A">
        <w:trPr>
          <w:trHeight w:val="220"/>
        </w:trPr>
        <w:tc>
          <w:tcPr>
            <w:tcW w:w="320" w:type="pct"/>
            <w:vMerge/>
          </w:tcPr>
          <w:p w:rsidR="005D4469" w:rsidRPr="00754BAE" w:rsidRDefault="005D4469" w:rsidP="007B426A">
            <w:pPr>
              <w:pStyle w:val="Default"/>
              <w:jc w:val="both"/>
              <w:rPr>
                <w:rFonts w:ascii="Times New Roman" w:hAnsi="Times New Roman" w:cs="Times New Roman"/>
                <w:sz w:val="28"/>
                <w:szCs w:val="28"/>
              </w:rPr>
            </w:pPr>
          </w:p>
        </w:tc>
        <w:tc>
          <w:tcPr>
            <w:tcW w:w="1680" w:type="pct"/>
            <w:vMerge/>
          </w:tcPr>
          <w:p w:rsidR="005D4469" w:rsidRPr="00754BAE" w:rsidRDefault="005D4469" w:rsidP="007B426A">
            <w:pPr>
              <w:pStyle w:val="Default"/>
              <w:jc w:val="both"/>
              <w:rPr>
                <w:rFonts w:ascii="Times New Roman" w:hAnsi="Times New Roman" w:cs="Times New Roman"/>
                <w:sz w:val="28"/>
                <w:szCs w:val="28"/>
              </w:rPr>
            </w:pP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5D4469" w:rsidRPr="00754BAE" w:rsidTr="007B426A">
        <w:trPr>
          <w:trHeight w:val="220"/>
        </w:trPr>
        <w:tc>
          <w:tcPr>
            <w:tcW w:w="32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17 </w:t>
            </w:r>
          </w:p>
        </w:tc>
        <w:tc>
          <w:tcPr>
            <w:tcW w:w="168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bl>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5D4469" w:rsidRPr="00754BAE" w:rsidTr="007B426A">
        <w:trPr>
          <w:trHeight w:val="130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Аэкв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при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единичном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воздействии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День (с 7.00 до 23.00 ч)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85 </w:t>
            </w:r>
          </w:p>
        </w:tc>
      </w:tr>
      <w:tr w:rsidR="005D4469" w:rsidRPr="00754BAE" w:rsidTr="007B426A">
        <w:trPr>
          <w:trHeight w:val="220"/>
        </w:trPr>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Ночь (с 23.00 до 7.00 ч) </w:t>
            </w:r>
          </w:p>
        </w:tc>
        <w:tc>
          <w:tcPr>
            <w:tcW w:w="166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vertAlign w:val="subscript"/>
        </w:rPr>
      </w:pPr>
      <w:r w:rsidRPr="00754BAE">
        <w:rPr>
          <w:rFonts w:ascii="Times New Roman" w:hAnsi="Times New Roman" w:cs="Times New Roman"/>
          <w:sz w:val="28"/>
          <w:szCs w:val="28"/>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754BAE">
        <w:rPr>
          <w:rFonts w:ascii="Times New Roman" w:hAnsi="Times New Roman" w:cs="Times New Roman"/>
          <w:sz w:val="28"/>
          <w:szCs w:val="28"/>
          <w:vertAlign w:val="subscript"/>
        </w:rPr>
        <w:t>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D4469" w:rsidRPr="00754BAE" w:rsidRDefault="005D4469" w:rsidP="005D4469">
      <w:pPr>
        <w:ind w:firstLine="567"/>
        <w:jc w:val="both"/>
        <w:rPr>
          <w:sz w:val="28"/>
          <w:szCs w:val="28"/>
        </w:rPr>
      </w:pPr>
      <w:r w:rsidRPr="00754BAE">
        <w:rPr>
          <w:sz w:val="28"/>
          <w:szCs w:val="28"/>
        </w:rPr>
        <w:t>2. При пролетах сверхзвуковых самолетов допускается превышать установленные уровни звука L</w:t>
      </w:r>
      <w:r w:rsidRPr="00754BAE">
        <w:rPr>
          <w:sz w:val="28"/>
          <w:szCs w:val="28"/>
          <w:vertAlign w:val="subscript"/>
        </w:rPr>
        <w:t xml:space="preserve">А </w:t>
      </w:r>
      <w:r w:rsidRPr="00754BAE">
        <w:rPr>
          <w:sz w:val="28"/>
          <w:szCs w:val="28"/>
        </w:rPr>
        <w:t>на 10 дБ (А) и L</w:t>
      </w:r>
      <w:r w:rsidRPr="00754BAE">
        <w:rPr>
          <w:sz w:val="28"/>
          <w:szCs w:val="28"/>
          <w:vertAlign w:val="subscript"/>
        </w:rPr>
        <w:t>Аэкв</w:t>
      </w:r>
      <w:r w:rsidRPr="00754BAE">
        <w:rPr>
          <w:sz w:val="28"/>
          <w:szCs w:val="28"/>
        </w:rPr>
        <w:t xml:space="preserve"> на 5 дБ (А) в течение не более двух суток одной недели.</w:t>
      </w:r>
    </w:p>
    <w:p w:rsidR="005D4469" w:rsidRPr="00754BAE" w:rsidRDefault="005D4469" w:rsidP="005D4469">
      <w:pPr>
        <w:ind w:firstLine="567"/>
        <w:jc w:val="both"/>
        <w:rPr>
          <w:sz w:val="28"/>
          <w:szCs w:val="28"/>
          <w:vertAlign w:val="subscript"/>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15.6.6. Значения максимальных уровней шумового воздействия на человека на различных территориях представлены в таблице 110.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15.6.8. Мероприятия по шумовой защите предусматривают: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укрупнение межмагистральных территорий для отдаления основных массивов застройки от транспортных магистралей;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формирование общегородской системы зеленых насаждений;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15.6.11. Мероприятия по защите от вибраций предусматривают: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удаление зданий и сооружений от источников вибрации;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методов виброзащиты при проектировании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15.6.2. Снижение вибрации может быть достигнуто: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устройством виброизоляции отдельных установок или оборудования;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применением для трубопроводов и коммуникаций: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гибких элементов - в системах, соединенных с источником вибрации;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15.7. Защита от электромагнитных полей, излучений и облучений</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для: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элементов систем сотовой связи и других видов подвижной связи;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видеодисплейных терминалов и мониторов персональных компьютеров;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СВЧ-печей, индукционных печей.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 кГц - 300 МГц - по эффективным значениям напряженности электрического поля (Е), В/м;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300 МГц - 300 ГГц - по средним значениям плотности потока энергии, мкВт/кв. см.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1570"/>
        <w:gridCol w:w="1513"/>
        <w:gridCol w:w="1514"/>
        <w:gridCol w:w="1466"/>
        <w:gridCol w:w="1563"/>
      </w:tblGrid>
      <w:tr w:rsidR="005D4469" w:rsidRPr="00754BAE" w:rsidTr="007B426A">
        <w:trPr>
          <w:trHeight w:val="220"/>
        </w:trPr>
        <w:tc>
          <w:tcPr>
            <w:tcW w:w="8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Диапазон частот </w:t>
            </w:r>
          </w:p>
        </w:tc>
        <w:tc>
          <w:tcPr>
            <w:tcW w:w="86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кГц </w:t>
            </w:r>
          </w:p>
        </w:tc>
        <w:tc>
          <w:tcPr>
            <w:tcW w:w="8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 МГц </w:t>
            </w:r>
          </w:p>
        </w:tc>
        <w:tc>
          <w:tcPr>
            <w:tcW w:w="8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3 - 30 МГц </w:t>
            </w:r>
          </w:p>
        </w:tc>
        <w:tc>
          <w:tcPr>
            <w:tcW w:w="80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МГц </w:t>
            </w:r>
          </w:p>
        </w:tc>
        <w:tc>
          <w:tcPr>
            <w:tcW w:w="85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0,3 - 300 ГГц </w:t>
            </w:r>
          </w:p>
        </w:tc>
      </w:tr>
      <w:tr w:rsidR="005D4469" w:rsidRPr="00754BAE" w:rsidTr="007B426A">
        <w:trPr>
          <w:trHeight w:val="489"/>
        </w:trPr>
        <w:tc>
          <w:tcPr>
            <w:tcW w:w="8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Нормируемый параметр </w:t>
            </w:r>
          </w:p>
        </w:tc>
        <w:tc>
          <w:tcPr>
            <w:tcW w:w="3337"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напряженность электрического поля, Е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(В/м) </w:t>
            </w:r>
          </w:p>
        </w:tc>
        <w:tc>
          <w:tcPr>
            <w:tcW w:w="85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потока энергии, </w:t>
            </w:r>
            <w:r w:rsidRPr="00754BAE">
              <w:rPr>
                <w:rFonts w:ascii="Times New Roman" w:hAnsi="Times New Roman" w:cs="Times New Roman"/>
                <w:sz w:val="28"/>
                <w:szCs w:val="28"/>
              </w:rPr>
              <w:lastRenderedPageBreak/>
              <w:t xml:space="preserve">мкВт/кв. см </w:t>
            </w:r>
          </w:p>
        </w:tc>
      </w:tr>
      <w:tr w:rsidR="005D4469" w:rsidRPr="00754BAE" w:rsidTr="007B426A">
        <w:trPr>
          <w:trHeight w:val="489"/>
        </w:trPr>
        <w:tc>
          <w:tcPr>
            <w:tcW w:w="80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Предельно допустимые уровни </w:t>
            </w:r>
          </w:p>
        </w:tc>
        <w:tc>
          <w:tcPr>
            <w:tcW w:w="86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8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833"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808"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&lt;*&gt; </w:t>
            </w:r>
          </w:p>
        </w:tc>
        <w:tc>
          <w:tcPr>
            <w:tcW w:w="85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&lt;**&gt;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Кроме средств радио- и телевещания (диапазон частот 48,5 - 108, 174 - 230 МГц).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Для случаев облучения от антенн, работающих в режиме кругового обзора или сканирования.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Диапазоны, приведенные в таблице, исключают нижний и включают верхний предел частоты.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300 МГц до 2400 МГц - по значениям плотности потока энергии, ППЭ (мВт/кв. см, мкВт/кв. см).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В/м - в диапазоне частот 27 МГц - 30 МГц;</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 В/м - в диапазоне частот 30 МГц - 300 МГц;</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мкВт/кв.см - в диапазоне частот 300 МГц - 2400 МГц.</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w:t>
      </w:r>
      <w:r w:rsidRPr="00754BAE">
        <w:rPr>
          <w:rFonts w:ascii="Times New Roman" w:hAnsi="Times New Roman" w:cs="Times New Roman"/>
          <w:sz w:val="28"/>
          <w:szCs w:val="28"/>
        </w:rPr>
        <w:lastRenderedPageBreak/>
        <w:t>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15.7.11.Границы санитарно-защитной зоны определяются на высоте 2 м от поверхности земли по ПДУ, указанным в таблице 109.</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- 0,5 - внутри жилых зданий;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- 1 - на территории зоны жилой застройки;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- 10 - на участках пересечения воздушных линий с автомобильными дорогами I - IV категории;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уменьшение излучаемой мощности передатчиков и антенн;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15.8. Радиационная безопасность</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15.8.2. Радиационная безопасность населения обеспечивается: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радиационного контроля;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системы информации о радиационной обстановке.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15.8.5. Участки застройки под промышленные объекты квалифицируются как радиационно-безопасные при совместном выполнении условий:</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15.8.10. При размещении радиационных объектов необходимо предусматривать:</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и зон наблюдения вокруг радиационных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локализацию источников радиационного воздействия;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зонирование территории вокруг наиболее опасных объектов и внутри них;</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организацию системы радиационного контроля;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Радиационные объекты следует размещать в соответствии с настоящими нормативами.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jc w:val="both"/>
        <w:rPr>
          <w:color w:val="000000"/>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113</w:t>
      </w:r>
    </w:p>
    <w:p w:rsidR="005D4469" w:rsidRPr="00754BAE" w:rsidRDefault="005D4469" w:rsidP="005D4469">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5D4469" w:rsidRPr="00754BAE" w:rsidTr="007B426A">
        <w:trPr>
          <w:trHeight w:val="758"/>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шумового воздействия, дБА </w:t>
            </w:r>
          </w:p>
        </w:tc>
        <w:tc>
          <w:tcPr>
            <w:tcW w:w="1004"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загрязнения атмосферного воздуха </w:t>
            </w:r>
          </w:p>
        </w:tc>
        <w:tc>
          <w:tcPr>
            <w:tcW w:w="100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электромагнитного излучения от радиотехнических объектов </w:t>
            </w:r>
          </w:p>
        </w:tc>
        <w:tc>
          <w:tcPr>
            <w:tcW w:w="99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Загрязненность сточных вод </w:t>
            </w:r>
          </w:p>
        </w:tc>
      </w:tr>
      <w:tr w:rsidR="005D4469" w:rsidRPr="00754BAE" w:rsidTr="007B426A">
        <w:trPr>
          <w:trHeight w:val="220"/>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4"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99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5D4469" w:rsidRPr="00754BAE" w:rsidTr="007B426A">
        <w:trPr>
          <w:trHeight w:val="3051"/>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зоны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усадебная застройка </w:t>
            </w: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застройка </w:t>
            </w:r>
          </w:p>
        </w:tc>
        <w:tc>
          <w:tcPr>
            <w:tcW w:w="999" w:type="pct"/>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4" w:type="pct"/>
            <w:gridSpan w:val="2"/>
          </w:tcPr>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 ПДК</w:t>
            </w:r>
          </w:p>
        </w:tc>
        <w:tc>
          <w:tcPr>
            <w:tcW w:w="100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99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D4469" w:rsidRPr="00754BAE" w:rsidTr="007B426A">
        <w:trPr>
          <w:trHeight w:val="220"/>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Общественно-деловые зоны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4"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7"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99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5D4469" w:rsidRPr="00754BAE" w:rsidTr="007B426A">
        <w:trPr>
          <w:trHeight w:val="1562"/>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Производственные зоны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ПДК </w:t>
            </w:r>
          </w:p>
        </w:tc>
        <w:tc>
          <w:tcPr>
            <w:tcW w:w="10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СЗЗ 1 ПДУ </w:t>
            </w:r>
          </w:p>
        </w:tc>
        <w:tc>
          <w:tcPr>
            <w:tcW w:w="1001"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5D4469" w:rsidRPr="00754BAE" w:rsidTr="007B426A">
        <w:trPr>
          <w:trHeight w:val="1027"/>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Рекреационные зоны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tc>
        <w:tc>
          <w:tcPr>
            <w:tcW w:w="10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1001"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с возможным самостоятельным выпуском </w:t>
            </w:r>
          </w:p>
        </w:tc>
      </w:tr>
      <w:tr w:rsidR="005D4469" w:rsidRPr="00754BAE" w:rsidTr="007B426A">
        <w:trPr>
          <w:trHeight w:val="1293"/>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особо охраняемых природных территорий </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w:t>
            </w:r>
          </w:p>
        </w:tc>
        <w:tc>
          <w:tcPr>
            <w:tcW w:w="10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1001"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r>
      <w:tr w:rsidR="005D4469" w:rsidRPr="00754BAE" w:rsidTr="007B426A">
        <w:trPr>
          <w:trHeight w:val="220"/>
        </w:trPr>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Зоны сельскохозяйственного использования</w:t>
            </w:r>
          </w:p>
        </w:tc>
        <w:tc>
          <w:tcPr>
            <w:tcW w:w="9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1"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7.10. Регулирование микроклимата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D4469" w:rsidRPr="00754BAE" w:rsidTr="007B426A">
        <w:trPr>
          <w:trHeight w:val="487"/>
        </w:trPr>
        <w:tc>
          <w:tcPr>
            <w:tcW w:w="308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Световые проемы </w:t>
            </w:r>
          </w:p>
        </w:tc>
        <w:tc>
          <w:tcPr>
            <w:tcW w:w="311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Ориентация световых проемов по сторонам горизонта </w:t>
            </w:r>
          </w:p>
        </w:tc>
        <w:tc>
          <w:tcPr>
            <w:tcW w:w="31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светового климата </w:t>
            </w:r>
          </w:p>
        </w:tc>
      </w:tr>
      <w:tr w:rsidR="005D4469" w:rsidRPr="00754BAE" w:rsidTr="007B426A">
        <w:trPr>
          <w:trHeight w:val="220"/>
        </w:trPr>
        <w:tc>
          <w:tcPr>
            <w:tcW w:w="308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наружных стенах зданий </w:t>
            </w:r>
          </w:p>
        </w:tc>
        <w:tc>
          <w:tcPr>
            <w:tcW w:w="311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СВ, СЗ, З, В, ЮВ, ЮЗ, Ю </w:t>
            </w:r>
          </w:p>
        </w:tc>
        <w:tc>
          <w:tcPr>
            <w:tcW w:w="31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5D4469" w:rsidRPr="00754BAE" w:rsidTr="007B426A">
        <w:trPr>
          <w:trHeight w:val="489"/>
        </w:trPr>
        <w:tc>
          <w:tcPr>
            <w:tcW w:w="308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прямоугольных и трапециевидных фонарях </w:t>
            </w:r>
          </w:p>
        </w:tc>
        <w:tc>
          <w:tcPr>
            <w:tcW w:w="311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С-Ю, СВ-ЮЗ, ЮВ-СЗ, В-З </w:t>
            </w:r>
          </w:p>
        </w:tc>
        <w:tc>
          <w:tcPr>
            <w:tcW w:w="31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5D4469" w:rsidRPr="00754BAE" w:rsidTr="007B426A">
        <w:trPr>
          <w:trHeight w:val="220"/>
        </w:trPr>
        <w:tc>
          <w:tcPr>
            <w:tcW w:w="308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фонарях типа "Шед" </w:t>
            </w:r>
          </w:p>
        </w:tc>
        <w:tc>
          <w:tcPr>
            <w:tcW w:w="311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w:t>
            </w:r>
          </w:p>
        </w:tc>
        <w:tc>
          <w:tcPr>
            <w:tcW w:w="31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5D4469" w:rsidRPr="00754BAE" w:rsidTr="007B426A">
        <w:trPr>
          <w:trHeight w:val="220"/>
        </w:trPr>
        <w:tc>
          <w:tcPr>
            <w:tcW w:w="3085"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зенитных фонарях </w:t>
            </w:r>
          </w:p>
        </w:tc>
        <w:tc>
          <w:tcPr>
            <w:tcW w:w="3119"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3118" w:type="dxa"/>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С - север; СВ - северо-восток; СЗ - северо-запад; В - восток; З - запад; С-Ю - север-юг; В-З - восток-запад; Ю - юг; ЮВ - юго-восток; ЮЗ - юго-запад.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Ориентацию световых проемов по сторонам света в лечебных учреждениях следует принимать согласно СП 42.13330.2011 "СНиП 2.08.02-89".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Защита территорий от воздействия чрезвычайных ситуаций </w:t>
      </w:r>
    </w:p>
    <w:p w:rsidR="005D4469" w:rsidRPr="00754BAE" w:rsidRDefault="005D4469" w:rsidP="005D4469">
      <w:pPr>
        <w:pStyle w:val="Default"/>
        <w:jc w:val="both"/>
        <w:rPr>
          <w:rFonts w:ascii="Times New Roman" w:hAnsi="Times New Roman" w:cs="Times New Roman"/>
          <w:b/>
          <w:sz w:val="28"/>
          <w:szCs w:val="28"/>
        </w:rPr>
      </w:pPr>
      <w:r w:rsidRPr="00754BAE">
        <w:rPr>
          <w:rFonts w:ascii="Times New Roman" w:hAnsi="Times New Roman" w:cs="Times New Roman"/>
          <w:b/>
          <w:sz w:val="28"/>
          <w:szCs w:val="28"/>
        </w:rPr>
        <w:t xml:space="preserve">Природного и техногенного характера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15.11.5. Подготовку генеральных планов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15.12. Инженерная подготовка и защита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залегают непромышленные полезные ископаемые;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полезные ископаемые выработаны и процесс деформаций земной поверхности закончился.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15.12.7. Проекты планировки и застройки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должны предусматривать максимальное сохранение естественных условий стока поверхностных вод.</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15.12.9.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15.13</w:t>
      </w:r>
      <w:r w:rsidRPr="00754BAE">
        <w:rPr>
          <w:rFonts w:ascii="Times New Roman" w:hAnsi="Times New Roman" w:cs="Times New Roman"/>
          <w:sz w:val="28"/>
          <w:szCs w:val="28"/>
        </w:rPr>
        <w:t>.</w:t>
      </w:r>
      <w:r w:rsidRPr="00754BAE">
        <w:rPr>
          <w:rFonts w:ascii="Times New Roman" w:hAnsi="Times New Roman" w:cs="Times New Roman"/>
          <w:b/>
          <w:sz w:val="28"/>
          <w:szCs w:val="28"/>
        </w:rPr>
        <w:t xml:space="preserve"> Противооползневые и противообвальные сооружения и мероприятия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рельефа склона в целях повышения его устойчивости;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инфильтрации воды в грунт и эрозионных процессов;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искусственное понижение уровня подземных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агролесомелиорация;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закрепление грунтов (в том числе армированием);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удерживающих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террасирование склонов;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15.14. Противокарстовые мероприятия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водозащитные и противофильтрационные;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геотехнические (укрепление оснований);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(отдельно или в комплексе с геотехническими);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технологические;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эксплуатационные (мониторинг состояния грунтов, деформаций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15.14.3. Противокарстовые мероприятия должны: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15.14.6. В состав планировочных мероприятий входят: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15.14.10. К водозащитным мероприятиям относятся: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15.15. Берегозащитные сооружения и мероприятия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15.15.1. Для инженерной защиты берегов рек, озер, водохранилищ используют сооружения и мероприятия, приведенные в таблице 115.</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jc w:val="both"/>
        <w:rPr>
          <w:color w:val="000000"/>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5D4469" w:rsidRPr="00754BAE" w:rsidTr="007B426A">
        <w:trPr>
          <w:trHeight w:val="489"/>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сооружения и мероприятия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сооружения и мероприятия и условия их применения </w:t>
            </w:r>
          </w:p>
        </w:tc>
      </w:tr>
      <w:tr w:rsidR="005D4469" w:rsidRPr="00754BAE" w:rsidTr="007B426A">
        <w:trPr>
          <w:trHeight w:val="220"/>
        </w:trPr>
        <w:tc>
          <w:tcPr>
            <w:tcW w:w="5000" w:type="pct"/>
            <w:gridSpan w:val="6"/>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Волнозащитные </w:t>
            </w:r>
          </w:p>
        </w:tc>
      </w:tr>
      <w:tr w:rsidR="005D4469" w:rsidRPr="00754BAE" w:rsidTr="007B426A">
        <w:trPr>
          <w:trHeight w:val="1633"/>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шпунтовые стенки железобетонные и металлические;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ступенчатые крепления с укреплением основания террас;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массивные волноломы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основном на реках и водохранилищах;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крутизне откосов более 15°;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стабильном уровне воды </w:t>
            </w:r>
          </w:p>
        </w:tc>
      </w:tr>
      <w:tr w:rsidR="005D4469" w:rsidRPr="00754BAE" w:rsidTr="007B426A">
        <w:trPr>
          <w:trHeight w:val="220"/>
        </w:trPr>
        <w:tc>
          <w:tcPr>
            <w:tcW w:w="5000" w:type="pct"/>
            <w:gridSpan w:val="6"/>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5D4469" w:rsidRPr="00754BAE" w:rsidTr="007B426A">
        <w:trPr>
          <w:trHeight w:val="489"/>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монолитные покрытия из бетона, асфальтобетона, асфальта;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w:t>
            </w:r>
          </w:p>
        </w:tc>
      </w:tr>
      <w:tr w:rsidR="005D4469" w:rsidRPr="00754BAE" w:rsidTr="007B426A">
        <w:trPr>
          <w:trHeight w:val="758"/>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сборных плит;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подпорных земляных сооружений при достаточной их статической устойчивости при волнах до 2,5 м </w:t>
            </w:r>
          </w:p>
        </w:tc>
      </w:tr>
      <w:tr w:rsidR="005D4469" w:rsidRPr="00754BAE" w:rsidTr="007B426A">
        <w:trPr>
          <w:trHeight w:val="758"/>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гибких тюфяков и сетчатых блоков, заполненных камнем;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пологих откосах и невысоких волнах - менее 0,5 - 0,6 м) </w:t>
            </w:r>
          </w:p>
        </w:tc>
      </w:tr>
      <w:tr w:rsidR="005D4469" w:rsidRPr="00754BAE" w:rsidTr="007B426A">
        <w:trPr>
          <w:trHeight w:val="489"/>
        </w:trPr>
        <w:tc>
          <w:tcPr>
            <w:tcW w:w="2500"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синтетических материалов и вторичного сырья </w:t>
            </w:r>
          </w:p>
        </w:tc>
        <w:tc>
          <w:tcPr>
            <w:tcW w:w="2500"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5D4469" w:rsidRPr="00754BAE" w:rsidTr="007B426A">
        <w:trPr>
          <w:trHeight w:val="220"/>
        </w:trPr>
        <w:tc>
          <w:tcPr>
            <w:tcW w:w="5000" w:type="pct"/>
            <w:gridSpan w:val="6"/>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Волногасящие </w:t>
            </w:r>
          </w:p>
        </w:tc>
      </w:tr>
      <w:tr w:rsidR="005D4469" w:rsidRPr="00754BAE" w:rsidTr="007B426A">
        <w:trPr>
          <w:gridAfter w:val="1"/>
          <w:wAfter w:w="38" w:type="pct"/>
          <w:trHeight w:val="756"/>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(проницаемые сооружения с пористой напорной гранью и волногасящими камерами)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5D4469" w:rsidRPr="00754BAE" w:rsidTr="007B426A">
        <w:trPr>
          <w:gridAfter w:val="1"/>
          <w:wAfter w:w="38" w:type="pct"/>
          <w:trHeight w:val="506"/>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из камня;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отсутствии рекреационного использования </w:t>
            </w:r>
          </w:p>
        </w:tc>
      </w:tr>
      <w:tr w:rsidR="005D4469" w:rsidRPr="00754BAE" w:rsidTr="007B426A">
        <w:trPr>
          <w:gridAfter w:val="1"/>
          <w:wAfter w:w="38" w:type="pct"/>
          <w:trHeight w:val="489"/>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или укладка из фасонных блоков;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отсутствии рекреационного использования </w:t>
            </w:r>
          </w:p>
        </w:tc>
      </w:tr>
      <w:tr w:rsidR="005D4469" w:rsidRPr="00754BAE" w:rsidTr="007B426A">
        <w:trPr>
          <w:gridAfter w:val="1"/>
          <w:wAfter w:w="38" w:type="pct"/>
          <w:trHeight w:val="774"/>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искусственные свободные пляжи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Пляжеудерживающие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tc>
      </w:tr>
      <w:tr w:rsidR="005D4469" w:rsidRPr="00754BAE" w:rsidTr="007B426A">
        <w:trPr>
          <w:gridAfter w:val="1"/>
          <w:wAfter w:w="38" w:type="pct"/>
          <w:trHeight w:val="1027"/>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Подводные банкеты из бетона, бетонных блоков, камня;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загрузка инертными на локальных участках (каменные банкеты, песчаные примывы и др.)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небольшом волнении для закрепления пляжа на водохранилищах при относительно пологих откосах </w:t>
            </w:r>
          </w:p>
        </w:tc>
      </w:tr>
      <w:tr w:rsidR="005D4469" w:rsidRPr="00754BAE" w:rsidTr="007B426A">
        <w:trPr>
          <w:gridAfter w:val="1"/>
          <w:wAfter w:w="38" w:type="pct"/>
          <w:trHeight w:val="758"/>
        </w:trPr>
        <w:tc>
          <w:tcPr>
            <w:tcW w:w="2463"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Поперечные молы, шпоры (гравитационные, свайные и др.) </w:t>
            </w:r>
          </w:p>
        </w:tc>
        <w:tc>
          <w:tcPr>
            <w:tcW w:w="2499"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при создании и закреплении естественных и искусственных пляжей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Специальные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Регулирующие: </w:t>
            </w:r>
          </w:p>
        </w:tc>
      </w:tr>
      <w:tr w:rsidR="005D4469" w:rsidRPr="00754BAE" w:rsidTr="007B426A">
        <w:trPr>
          <w:gridAfter w:val="1"/>
          <w:wAfter w:w="38" w:type="pct"/>
          <w:trHeight w:val="1343"/>
        </w:trPr>
        <w:tc>
          <w:tcPr>
            <w:tcW w:w="243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имитирующие природные формы рельефа; перебазирование запаса наносов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переброска вдоль побережья, использование подводных карьеров и т.д.) </w:t>
            </w:r>
          </w:p>
        </w:tc>
        <w:tc>
          <w:tcPr>
            <w:tcW w:w="2528" w:type="pct"/>
            <w:gridSpan w:val="4"/>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для регулирования береговых процессов на водохранилищах для </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регулирования баланса наносов </w:t>
            </w:r>
          </w:p>
        </w:tc>
      </w:tr>
      <w:tr w:rsidR="005D4469" w:rsidRPr="00754BAE" w:rsidTr="007B426A">
        <w:trPr>
          <w:gridAfter w:val="1"/>
          <w:wAfter w:w="38" w:type="pct"/>
          <w:trHeight w:val="220"/>
        </w:trPr>
        <w:tc>
          <w:tcPr>
            <w:tcW w:w="4962" w:type="pct"/>
            <w:gridSpan w:val="5"/>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w:t>
            </w:r>
          </w:p>
        </w:tc>
      </w:tr>
      <w:tr w:rsidR="005D4469" w:rsidRPr="00754BAE" w:rsidTr="007B426A">
        <w:trPr>
          <w:gridAfter w:val="1"/>
          <w:wAfter w:w="38" w:type="pct"/>
          <w:trHeight w:val="489"/>
        </w:trPr>
        <w:tc>
          <w:tcPr>
            <w:tcW w:w="244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каменной наброски; </w:t>
            </w:r>
          </w:p>
        </w:tc>
        <w:tc>
          <w:tcPr>
            <w:tcW w:w="2516"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для защиты берегов рек и отклонения оси потока от размывания берега </w:t>
            </w:r>
          </w:p>
        </w:tc>
      </w:tr>
      <w:tr w:rsidR="005D4469" w:rsidRPr="00754BAE" w:rsidTr="007B426A">
        <w:trPr>
          <w:gridAfter w:val="1"/>
          <w:wAfter w:w="38" w:type="pct"/>
          <w:trHeight w:val="490"/>
        </w:trPr>
        <w:tc>
          <w:tcPr>
            <w:tcW w:w="244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грунта; </w:t>
            </w:r>
          </w:p>
        </w:tc>
        <w:tc>
          <w:tcPr>
            <w:tcW w:w="2516"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с невысокими скоростями течения для отклонения оси потока </w:t>
            </w:r>
          </w:p>
        </w:tc>
      </w:tr>
      <w:tr w:rsidR="005D4469" w:rsidRPr="00754BAE" w:rsidTr="007B426A">
        <w:trPr>
          <w:gridAfter w:val="1"/>
          <w:wAfter w:w="38" w:type="pct"/>
          <w:trHeight w:val="489"/>
        </w:trPr>
        <w:tc>
          <w:tcPr>
            <w:tcW w:w="244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массивные шпоры или полузапруды </w:t>
            </w:r>
          </w:p>
        </w:tc>
        <w:tc>
          <w:tcPr>
            <w:tcW w:w="2516"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5D4469" w:rsidRPr="00754BAE" w:rsidTr="007B426A">
        <w:trPr>
          <w:gridAfter w:val="1"/>
          <w:wAfter w:w="38" w:type="pct"/>
          <w:trHeight w:val="489"/>
        </w:trPr>
        <w:tc>
          <w:tcPr>
            <w:tcW w:w="2445" w:type="pct"/>
            <w:gridSpan w:val="2"/>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Склоноукрепляющие (искусственное закрепление грунта откосов) </w:t>
            </w:r>
          </w:p>
        </w:tc>
        <w:tc>
          <w:tcPr>
            <w:tcW w:w="2516"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высоте волн до 0,5 м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15.16. Сооружения и мероприятия для защиты от затопления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15.16.2. Защита от подтопления должна включать: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локальную защиту зданий, сооружений, грунтов оснований и защиту застроенной территории в целом;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водоотведение;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утилизацию (при необходимости очистки) дренажных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15.17. Сооружения и мероприятия для защиты от затопления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15.18. Мероприятия для защиты от морозного пучения грунтов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15.18.2. Противопучинные мероприятия подразделяют на следующие виды: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инженерно-мелиоративные (тепломелиорация и гидромелиорация);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физико-химические (засоление, гидрофобизация грунтов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комбинированные.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15.19. Мероприятия по защите в районах с сейсмическим воздействием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карта А - массовое строительство;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карты В и С - объекты повышенной ответственности и особо ответственные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D4469" w:rsidRPr="00754BAE" w:rsidRDefault="005D4469" w:rsidP="005D4469">
      <w:pPr>
        <w:jc w:val="both"/>
        <w:rPr>
          <w:sz w:val="28"/>
          <w:szCs w:val="28"/>
        </w:rPr>
      </w:pPr>
    </w:p>
    <w:p w:rsidR="005D4469" w:rsidRPr="00754BAE" w:rsidRDefault="005D4469" w:rsidP="005D4469">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16. ПОЖАРНАЯ БЕЗОПАСНОСТЬ </w:t>
      </w:r>
    </w:p>
    <w:p w:rsidR="005D4469" w:rsidRPr="00754BAE" w:rsidRDefault="005D4469" w:rsidP="005D4469">
      <w:pPr>
        <w:pStyle w:val="Default"/>
        <w:ind w:firstLine="567"/>
        <w:jc w:val="both"/>
        <w:rPr>
          <w:rFonts w:ascii="Times New Roman" w:hAnsi="Times New Roman" w:cs="Times New Roman"/>
          <w:b/>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D4469" w:rsidRPr="00754BAE" w:rsidRDefault="005D4469" w:rsidP="005D4469">
      <w:pPr>
        <w:ind w:firstLine="567"/>
        <w:jc w:val="both"/>
        <w:rPr>
          <w:sz w:val="28"/>
          <w:szCs w:val="28"/>
        </w:rPr>
      </w:pPr>
      <w:r w:rsidRPr="00754BAE">
        <w:rPr>
          <w:sz w:val="28"/>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D4469" w:rsidRPr="00754BAE" w:rsidRDefault="005D4469" w:rsidP="005D4469">
      <w:pPr>
        <w:ind w:firstLine="567"/>
        <w:jc w:val="both"/>
        <w:rPr>
          <w:sz w:val="28"/>
          <w:szCs w:val="28"/>
        </w:rPr>
      </w:pPr>
      <w:r w:rsidRPr="00754BAE">
        <w:rPr>
          <w:sz w:val="28"/>
          <w:szCs w:val="28"/>
        </w:rPr>
        <w:tab/>
        <w:t>- по СНиП 21-01-97* - для зданий и сооружений, проектируемых по нормам и правилам, приведенным в соответствие с положениями СНиП 21-01-97*;</w:t>
      </w:r>
    </w:p>
    <w:p w:rsidR="005D4469" w:rsidRPr="00754BAE" w:rsidRDefault="005D4469" w:rsidP="005D4469">
      <w:pPr>
        <w:ind w:firstLine="567"/>
        <w:jc w:val="both"/>
        <w:rPr>
          <w:sz w:val="28"/>
          <w:szCs w:val="28"/>
        </w:rPr>
      </w:pPr>
      <w:r w:rsidRPr="00754BAE">
        <w:rPr>
          <w:sz w:val="28"/>
          <w:szCs w:val="28"/>
        </w:rPr>
        <w:tab/>
        <w:t>- по СНиП 2.01.-85* - для зданий и сооружений, проектируемых по нормам и правилам, основанным на положениях СНиП 2.01.-85*.</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 Для зданий, на которые не распространяются требования СНиП 21-01-97* «Пожарная безопасность</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1858"/>
        <w:gridCol w:w="1858"/>
        <w:gridCol w:w="1752"/>
      </w:tblGrid>
      <w:tr w:rsidR="005D4469" w:rsidRPr="00754BAE" w:rsidTr="007B426A">
        <w:tc>
          <w:tcPr>
            <w:tcW w:w="1011"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1029"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60" w:type="pct"/>
            <w:gridSpan w:val="3"/>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5D4469" w:rsidRPr="00754BAE" w:rsidTr="007B426A">
        <w:tc>
          <w:tcPr>
            <w:tcW w:w="1011"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29"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9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29"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9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tc>
        <w:tc>
          <w:tcPr>
            <w:tcW w:w="1029"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C1</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9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tc>
        <w:tc>
          <w:tcPr>
            <w:tcW w:w="1029"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C2, C3</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9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17"/>
        <w:gridCol w:w="1918"/>
        <w:gridCol w:w="3782"/>
      </w:tblGrid>
      <w:tr w:rsidR="005D4469" w:rsidRPr="00754BAE" w:rsidTr="007B426A">
        <w:tc>
          <w:tcPr>
            <w:tcW w:w="1011"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3989" w:type="pct"/>
            <w:gridSpan w:val="3"/>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при степени огнестойкости здания (по СНиП 2.01.-85*), м </w:t>
            </w:r>
          </w:p>
        </w:tc>
      </w:tr>
      <w:tr w:rsidR="005D4469" w:rsidRPr="00754BAE" w:rsidTr="007B426A">
        <w:tc>
          <w:tcPr>
            <w:tcW w:w="1011"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p>
        </w:tc>
        <w:tc>
          <w:tcPr>
            <w:tcW w:w="197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III</w:t>
            </w:r>
            <w:r w:rsidRPr="00754BAE">
              <w:rPr>
                <w:rFonts w:ascii="Times New Roman" w:hAnsi="Times New Roman" w:cs="Times New Roman"/>
                <w:sz w:val="28"/>
                <w:szCs w:val="28"/>
              </w:rPr>
              <w:t>б</w:t>
            </w:r>
            <w:r w:rsidRPr="00754BAE">
              <w:rPr>
                <w:rFonts w:ascii="Times New Roman" w:hAnsi="Times New Roman" w:cs="Times New Roman"/>
                <w:sz w:val="28"/>
                <w:szCs w:val="28"/>
                <w:lang w:val="en-US"/>
              </w:rPr>
              <w:t>, IV, IV</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V</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97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97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5D4469" w:rsidRPr="00754BAE" w:rsidTr="007B426A">
        <w:tc>
          <w:tcPr>
            <w:tcW w:w="1011"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97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(к таблицам 116 и 117):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5D4469" w:rsidRPr="00754BAE" w:rsidRDefault="005D4469" w:rsidP="005D4469">
      <w:pPr>
        <w:ind w:firstLine="567"/>
        <w:jc w:val="both"/>
        <w:rPr>
          <w:sz w:val="28"/>
          <w:szCs w:val="28"/>
        </w:rPr>
      </w:pPr>
      <w:r w:rsidRPr="00754BAE">
        <w:rPr>
          <w:sz w:val="28"/>
          <w:szCs w:val="28"/>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D4469" w:rsidRPr="00754BAE" w:rsidRDefault="005D4469" w:rsidP="005D4469">
      <w:pPr>
        <w:ind w:firstLine="567"/>
        <w:jc w:val="both"/>
        <w:rPr>
          <w:sz w:val="28"/>
          <w:szCs w:val="28"/>
        </w:rPr>
      </w:pPr>
      <w:r w:rsidRPr="00754BAE">
        <w:rPr>
          <w:sz w:val="28"/>
          <w:szCs w:val="28"/>
        </w:rPr>
        <w:t>16.6. Наибольшая допустимая площадь застройки (этажа) одного здания приведена в таблице 118.</w:t>
      </w:r>
    </w:p>
    <w:p w:rsidR="005D4469" w:rsidRPr="00754BAE" w:rsidRDefault="005D4469" w:rsidP="005D4469">
      <w:pPr>
        <w:ind w:firstLine="567"/>
        <w:jc w:val="both"/>
        <w:rPr>
          <w:sz w:val="28"/>
          <w:szCs w:val="28"/>
        </w:rPr>
      </w:pPr>
      <w:r w:rsidRPr="00754BAE">
        <w:rPr>
          <w:sz w:val="28"/>
          <w:szCs w:val="28"/>
        </w:rPr>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D4469" w:rsidRPr="00754BAE" w:rsidTr="007B426A">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Степень огнестойкости здания</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Класс конструктивной пожарной опасности</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Наибольшая допустимая площадь этажа пожарного отсека, м</w:t>
            </w:r>
            <w:r w:rsidRPr="00754BAE">
              <w:rPr>
                <w:sz w:val="28"/>
                <w:szCs w:val="28"/>
                <w:vertAlign w:val="superscript"/>
              </w:rPr>
              <w:t>2</w:t>
            </w:r>
          </w:p>
        </w:tc>
      </w:tr>
      <w:tr w:rsidR="005D4469" w:rsidRPr="00754BAE" w:rsidTr="007B426A">
        <w:tc>
          <w:tcPr>
            <w:tcW w:w="1666" w:type="pct"/>
            <w:shd w:val="clear" w:color="auto" w:fill="auto"/>
            <w:vAlign w:val="center"/>
          </w:tcPr>
          <w:p w:rsidR="005D4469" w:rsidRPr="00754BAE" w:rsidRDefault="005D4469" w:rsidP="007B426A">
            <w:pPr>
              <w:jc w:val="both"/>
              <w:rPr>
                <w:sz w:val="28"/>
                <w:szCs w:val="28"/>
                <w:lang w:val="en-US"/>
              </w:rPr>
            </w:pPr>
            <w:r w:rsidRPr="00754BAE">
              <w:rPr>
                <w:sz w:val="28"/>
                <w:szCs w:val="28"/>
                <w:lang w:val="en-US"/>
              </w:rPr>
              <w:t>I</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С0</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2500</w:t>
            </w:r>
          </w:p>
        </w:tc>
      </w:tr>
      <w:tr w:rsidR="005D4469" w:rsidRPr="00754BAE" w:rsidTr="007B426A">
        <w:tc>
          <w:tcPr>
            <w:tcW w:w="1666" w:type="pct"/>
            <w:vMerge w:val="restart"/>
            <w:shd w:val="clear" w:color="auto" w:fill="auto"/>
            <w:vAlign w:val="center"/>
          </w:tcPr>
          <w:p w:rsidR="005D4469" w:rsidRPr="00754BAE" w:rsidRDefault="005D4469" w:rsidP="007B426A">
            <w:pPr>
              <w:jc w:val="both"/>
              <w:rPr>
                <w:sz w:val="28"/>
                <w:szCs w:val="28"/>
                <w:lang w:val="en-US"/>
              </w:rPr>
            </w:pPr>
            <w:r w:rsidRPr="00754BAE">
              <w:rPr>
                <w:sz w:val="28"/>
                <w:szCs w:val="28"/>
                <w:lang w:val="en-US"/>
              </w:rPr>
              <w:t>II</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С0</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2500</w:t>
            </w:r>
          </w:p>
        </w:tc>
      </w:tr>
      <w:tr w:rsidR="005D4469" w:rsidRPr="00754BAE" w:rsidTr="007B426A">
        <w:tc>
          <w:tcPr>
            <w:tcW w:w="1666" w:type="pct"/>
            <w:vMerge/>
            <w:shd w:val="clear" w:color="auto" w:fill="auto"/>
            <w:vAlign w:val="center"/>
          </w:tcPr>
          <w:p w:rsidR="005D4469" w:rsidRPr="00754BAE" w:rsidRDefault="005D4469" w:rsidP="007B426A">
            <w:pPr>
              <w:jc w:val="both"/>
              <w:rPr>
                <w:sz w:val="28"/>
                <w:szCs w:val="28"/>
                <w:lang w:val="en-US"/>
              </w:rPr>
            </w:pP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С1</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2200</w:t>
            </w:r>
          </w:p>
        </w:tc>
      </w:tr>
      <w:tr w:rsidR="005D4469" w:rsidRPr="00754BAE" w:rsidTr="007B426A">
        <w:tc>
          <w:tcPr>
            <w:tcW w:w="1666" w:type="pct"/>
            <w:vMerge w:val="restart"/>
            <w:shd w:val="clear" w:color="auto" w:fill="auto"/>
            <w:vAlign w:val="center"/>
          </w:tcPr>
          <w:p w:rsidR="005D4469" w:rsidRPr="00754BAE" w:rsidRDefault="005D4469" w:rsidP="007B426A">
            <w:pPr>
              <w:jc w:val="both"/>
              <w:rPr>
                <w:sz w:val="28"/>
                <w:szCs w:val="28"/>
                <w:lang w:val="en-US"/>
              </w:rPr>
            </w:pPr>
            <w:r w:rsidRPr="00754BAE">
              <w:rPr>
                <w:sz w:val="28"/>
                <w:szCs w:val="28"/>
                <w:lang w:val="en-US"/>
              </w:rPr>
              <w:t>III</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С0</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1800</w:t>
            </w:r>
          </w:p>
        </w:tc>
      </w:tr>
      <w:tr w:rsidR="005D4469" w:rsidRPr="00754BAE" w:rsidTr="007B426A">
        <w:tc>
          <w:tcPr>
            <w:tcW w:w="1666" w:type="pct"/>
            <w:vMerge/>
            <w:shd w:val="clear" w:color="auto" w:fill="auto"/>
            <w:vAlign w:val="center"/>
          </w:tcPr>
          <w:p w:rsidR="005D4469" w:rsidRPr="00754BAE" w:rsidRDefault="005D4469" w:rsidP="007B426A">
            <w:pPr>
              <w:jc w:val="both"/>
              <w:rPr>
                <w:sz w:val="28"/>
                <w:szCs w:val="28"/>
              </w:rPr>
            </w:pP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С1</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1800</w:t>
            </w:r>
          </w:p>
        </w:tc>
      </w:tr>
      <w:tr w:rsidR="005D4469" w:rsidRPr="00754BAE" w:rsidTr="007B426A">
        <w:tc>
          <w:tcPr>
            <w:tcW w:w="1666" w:type="pct"/>
            <w:vMerge w:val="restart"/>
            <w:shd w:val="clear" w:color="auto" w:fill="auto"/>
            <w:vAlign w:val="center"/>
          </w:tcPr>
          <w:p w:rsidR="005D4469" w:rsidRPr="00754BAE" w:rsidRDefault="005D4469" w:rsidP="007B426A">
            <w:pPr>
              <w:jc w:val="both"/>
              <w:rPr>
                <w:sz w:val="28"/>
                <w:szCs w:val="28"/>
                <w:lang w:val="en-US"/>
              </w:rPr>
            </w:pPr>
            <w:r w:rsidRPr="00754BAE">
              <w:rPr>
                <w:sz w:val="28"/>
                <w:szCs w:val="28"/>
                <w:lang w:val="en-US"/>
              </w:rPr>
              <w:t>IV</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С0</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1000</w:t>
            </w:r>
          </w:p>
        </w:tc>
      </w:tr>
      <w:tr w:rsidR="005D4469" w:rsidRPr="00754BAE" w:rsidTr="007B426A">
        <w:tc>
          <w:tcPr>
            <w:tcW w:w="1666" w:type="pct"/>
            <w:vMerge/>
            <w:shd w:val="clear" w:color="auto" w:fill="auto"/>
            <w:vAlign w:val="center"/>
          </w:tcPr>
          <w:p w:rsidR="005D4469" w:rsidRPr="00754BAE" w:rsidRDefault="005D4469" w:rsidP="007B426A">
            <w:pPr>
              <w:jc w:val="both"/>
              <w:rPr>
                <w:sz w:val="28"/>
                <w:szCs w:val="28"/>
              </w:rPr>
            </w:pP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С1</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800</w:t>
            </w:r>
          </w:p>
        </w:tc>
      </w:tr>
      <w:tr w:rsidR="005D4469" w:rsidRPr="00754BAE" w:rsidTr="007B426A">
        <w:tc>
          <w:tcPr>
            <w:tcW w:w="1666" w:type="pct"/>
            <w:vMerge/>
            <w:shd w:val="clear" w:color="auto" w:fill="auto"/>
            <w:vAlign w:val="center"/>
          </w:tcPr>
          <w:p w:rsidR="005D4469" w:rsidRPr="00754BAE" w:rsidRDefault="005D4469" w:rsidP="007B426A">
            <w:pPr>
              <w:jc w:val="both"/>
              <w:rPr>
                <w:sz w:val="28"/>
                <w:szCs w:val="28"/>
              </w:rPr>
            </w:pP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С2</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500</w:t>
            </w:r>
          </w:p>
        </w:tc>
      </w:tr>
      <w:tr w:rsidR="005D4469" w:rsidRPr="00754BAE" w:rsidTr="007B426A">
        <w:tc>
          <w:tcPr>
            <w:tcW w:w="1666" w:type="pct"/>
            <w:shd w:val="clear" w:color="auto" w:fill="auto"/>
            <w:vAlign w:val="center"/>
          </w:tcPr>
          <w:p w:rsidR="005D4469" w:rsidRPr="00754BAE" w:rsidRDefault="005D4469" w:rsidP="007B426A">
            <w:pPr>
              <w:jc w:val="both"/>
              <w:rPr>
                <w:sz w:val="28"/>
                <w:szCs w:val="28"/>
              </w:rPr>
            </w:pPr>
            <w:r w:rsidRPr="00754BAE">
              <w:rPr>
                <w:sz w:val="28"/>
                <w:szCs w:val="28"/>
                <w:lang w:val="en-US"/>
              </w:rPr>
              <w:t>V</w:t>
            </w:r>
          </w:p>
        </w:tc>
        <w:tc>
          <w:tcPr>
            <w:tcW w:w="1666" w:type="pct"/>
            <w:shd w:val="clear" w:color="auto" w:fill="auto"/>
            <w:vAlign w:val="center"/>
          </w:tcPr>
          <w:p w:rsidR="005D4469" w:rsidRPr="00754BAE" w:rsidRDefault="005D4469" w:rsidP="007B426A">
            <w:pPr>
              <w:jc w:val="both"/>
              <w:rPr>
                <w:sz w:val="28"/>
                <w:szCs w:val="28"/>
              </w:rPr>
            </w:pPr>
            <w:r w:rsidRPr="00754BAE">
              <w:rPr>
                <w:sz w:val="28"/>
                <w:szCs w:val="28"/>
              </w:rPr>
              <w:t>Не нормируется</w:t>
            </w:r>
          </w:p>
        </w:tc>
        <w:tc>
          <w:tcPr>
            <w:tcW w:w="1667" w:type="pct"/>
            <w:shd w:val="clear" w:color="auto" w:fill="auto"/>
            <w:vAlign w:val="center"/>
          </w:tcPr>
          <w:p w:rsidR="005D4469" w:rsidRPr="00754BAE" w:rsidRDefault="005D4469" w:rsidP="007B426A">
            <w:pPr>
              <w:jc w:val="both"/>
              <w:rPr>
                <w:sz w:val="28"/>
                <w:szCs w:val="28"/>
              </w:rPr>
            </w:pPr>
            <w:r w:rsidRPr="00754BAE">
              <w:rPr>
                <w:sz w:val="28"/>
                <w:szCs w:val="28"/>
              </w:rPr>
              <w:t>500</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D4469" w:rsidRPr="00754BAE" w:rsidRDefault="005D4469" w:rsidP="005D4469">
      <w:pPr>
        <w:ind w:firstLine="567"/>
        <w:jc w:val="both"/>
        <w:rPr>
          <w:sz w:val="28"/>
          <w:szCs w:val="28"/>
        </w:rPr>
      </w:pPr>
      <w:r w:rsidRPr="00754BAE">
        <w:rPr>
          <w:sz w:val="28"/>
          <w:szCs w:val="28"/>
        </w:rPr>
        <w:t>Примечание: Категории зданий и помещений по взрывопожарной и пожарной опасности (А, Б, В, Г, Д) определяются в соответствии с НПБ 105-03.</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16.8. Расстояние от жилых и общественных зданий следует принимать: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автозаправочных станций (далее - АЗС) - в соответствии с НПБ 111-98*;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5D4469" w:rsidRPr="00754BAE" w:rsidRDefault="005D4469" w:rsidP="005D4469">
      <w:pPr>
        <w:ind w:firstLine="567"/>
        <w:jc w:val="both"/>
        <w:rPr>
          <w:sz w:val="28"/>
          <w:szCs w:val="28"/>
        </w:rPr>
      </w:pPr>
      <w:r w:rsidRPr="00754BAE">
        <w:rPr>
          <w:sz w:val="28"/>
          <w:szCs w:val="28"/>
        </w:rPr>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1254"/>
        <w:gridCol w:w="1254"/>
        <w:gridCol w:w="1114"/>
        <w:gridCol w:w="1252"/>
        <w:gridCol w:w="1112"/>
      </w:tblGrid>
      <w:tr w:rsidR="005D4469" w:rsidRPr="00754BAE" w:rsidTr="007B426A">
        <w:tc>
          <w:tcPr>
            <w:tcW w:w="1873" w:type="pct"/>
            <w:vMerge w:val="restart"/>
            <w:shd w:val="clear" w:color="auto" w:fill="auto"/>
            <w:vAlign w:val="center"/>
          </w:tcPr>
          <w:p w:rsidR="005D4469" w:rsidRPr="00754BAE" w:rsidRDefault="005D4469" w:rsidP="007B426A">
            <w:pPr>
              <w:jc w:val="both"/>
              <w:rPr>
                <w:sz w:val="28"/>
                <w:szCs w:val="28"/>
              </w:rPr>
            </w:pPr>
            <w:r w:rsidRPr="00754BAE">
              <w:rPr>
                <w:sz w:val="28"/>
                <w:szCs w:val="28"/>
              </w:rPr>
              <w:t>Объекты</w:t>
            </w:r>
          </w:p>
        </w:tc>
        <w:tc>
          <w:tcPr>
            <w:tcW w:w="3127" w:type="pct"/>
            <w:gridSpan w:val="5"/>
            <w:shd w:val="clear" w:color="auto" w:fill="auto"/>
            <w:vAlign w:val="center"/>
          </w:tcPr>
          <w:p w:rsidR="005D4469" w:rsidRPr="00754BAE" w:rsidRDefault="005D4469" w:rsidP="007B426A">
            <w:pPr>
              <w:jc w:val="both"/>
              <w:rPr>
                <w:sz w:val="28"/>
                <w:szCs w:val="28"/>
              </w:rPr>
            </w:pPr>
            <w:r w:rsidRPr="00754BAE">
              <w:rPr>
                <w:sz w:val="28"/>
                <w:szCs w:val="28"/>
              </w:rPr>
              <w:t>Минимальные расстояния от зданий и сооружений складов</w:t>
            </w:r>
          </w:p>
        </w:tc>
      </w:tr>
      <w:tr w:rsidR="005D4469" w:rsidRPr="00754BAE" w:rsidTr="007B426A">
        <w:tc>
          <w:tcPr>
            <w:tcW w:w="1873" w:type="pct"/>
            <w:vMerge/>
            <w:shd w:val="clear" w:color="auto" w:fill="auto"/>
          </w:tcPr>
          <w:p w:rsidR="005D4469" w:rsidRPr="00754BAE" w:rsidRDefault="005D4469" w:rsidP="007B426A">
            <w:pPr>
              <w:jc w:val="both"/>
              <w:rPr>
                <w:sz w:val="28"/>
                <w:szCs w:val="28"/>
              </w:rPr>
            </w:pPr>
          </w:p>
        </w:tc>
        <w:tc>
          <w:tcPr>
            <w:tcW w:w="655" w:type="pct"/>
            <w:shd w:val="clear" w:color="auto" w:fill="auto"/>
            <w:vAlign w:val="center"/>
          </w:tcPr>
          <w:p w:rsidR="005D4469" w:rsidRPr="00754BAE" w:rsidRDefault="005D4469" w:rsidP="007B426A">
            <w:pPr>
              <w:jc w:val="both"/>
              <w:rPr>
                <w:sz w:val="28"/>
                <w:szCs w:val="28"/>
                <w:lang w:val="en-US"/>
              </w:rPr>
            </w:pPr>
            <w:r w:rsidRPr="00754BAE">
              <w:rPr>
                <w:sz w:val="28"/>
                <w:szCs w:val="28"/>
                <w:lang w:val="en-US"/>
              </w:rPr>
              <w:t>I</w:t>
            </w:r>
          </w:p>
        </w:tc>
        <w:tc>
          <w:tcPr>
            <w:tcW w:w="655" w:type="pct"/>
            <w:shd w:val="clear" w:color="auto" w:fill="auto"/>
            <w:vAlign w:val="center"/>
          </w:tcPr>
          <w:p w:rsidR="005D4469" w:rsidRPr="00754BAE" w:rsidRDefault="005D4469" w:rsidP="007B426A">
            <w:pPr>
              <w:jc w:val="both"/>
              <w:rPr>
                <w:sz w:val="28"/>
                <w:szCs w:val="28"/>
                <w:lang w:val="en-US"/>
              </w:rPr>
            </w:pPr>
            <w:r w:rsidRPr="00754BAE">
              <w:rPr>
                <w:sz w:val="28"/>
                <w:szCs w:val="28"/>
                <w:lang w:val="en-US"/>
              </w:rPr>
              <w:t>II</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lang w:val="en-US"/>
              </w:rPr>
              <w:t>III</w:t>
            </w:r>
            <w:r w:rsidRPr="00754BAE">
              <w:rPr>
                <w:sz w:val="28"/>
                <w:szCs w:val="28"/>
              </w:rPr>
              <w:t>а</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lang w:val="en-US"/>
              </w:rPr>
              <w:t>III</w:t>
            </w:r>
            <w:r w:rsidRPr="00754BAE">
              <w:rPr>
                <w:sz w:val="28"/>
                <w:szCs w:val="28"/>
              </w:rPr>
              <w:t>б</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lang w:val="en-US"/>
              </w:rPr>
              <w:t>III</w:t>
            </w:r>
            <w:r w:rsidRPr="00754BAE">
              <w:rPr>
                <w:sz w:val="28"/>
                <w:szCs w:val="28"/>
              </w:rPr>
              <w:t>в</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Здания и сооружения соседских предприятий</w:t>
            </w:r>
          </w:p>
        </w:tc>
        <w:tc>
          <w:tcPr>
            <w:tcW w:w="655" w:type="pct"/>
            <w:shd w:val="clear" w:color="auto" w:fill="auto"/>
          </w:tcPr>
          <w:p w:rsidR="005D4469" w:rsidRPr="00754BAE" w:rsidRDefault="005D4469" w:rsidP="007B426A">
            <w:pPr>
              <w:jc w:val="both"/>
              <w:rPr>
                <w:sz w:val="28"/>
                <w:szCs w:val="28"/>
              </w:rPr>
            </w:pPr>
            <w:r w:rsidRPr="00754BAE">
              <w:rPr>
                <w:sz w:val="28"/>
                <w:szCs w:val="28"/>
              </w:rPr>
              <w:t>100</w:t>
            </w:r>
          </w:p>
        </w:tc>
        <w:tc>
          <w:tcPr>
            <w:tcW w:w="655" w:type="pct"/>
            <w:shd w:val="clear" w:color="auto" w:fill="auto"/>
          </w:tcPr>
          <w:p w:rsidR="005D4469" w:rsidRPr="00754BAE" w:rsidRDefault="005D4469" w:rsidP="007B426A">
            <w:pPr>
              <w:jc w:val="both"/>
              <w:rPr>
                <w:sz w:val="28"/>
                <w:szCs w:val="28"/>
              </w:rPr>
            </w:pPr>
            <w:r w:rsidRPr="00754BAE">
              <w:rPr>
                <w:sz w:val="28"/>
                <w:szCs w:val="28"/>
              </w:rPr>
              <w:t>40 (100)</w:t>
            </w:r>
          </w:p>
        </w:tc>
        <w:tc>
          <w:tcPr>
            <w:tcW w:w="582" w:type="pct"/>
            <w:shd w:val="clear" w:color="auto" w:fill="auto"/>
          </w:tcPr>
          <w:p w:rsidR="005D4469" w:rsidRPr="00754BAE" w:rsidRDefault="005D4469" w:rsidP="007B426A">
            <w:pPr>
              <w:jc w:val="both"/>
              <w:rPr>
                <w:sz w:val="28"/>
                <w:szCs w:val="28"/>
              </w:rPr>
            </w:pPr>
            <w:r w:rsidRPr="00754BAE">
              <w:rPr>
                <w:sz w:val="28"/>
                <w:szCs w:val="28"/>
              </w:rPr>
              <w:t>40</w:t>
            </w:r>
          </w:p>
        </w:tc>
        <w:tc>
          <w:tcPr>
            <w:tcW w:w="654" w:type="pct"/>
            <w:shd w:val="clear" w:color="auto" w:fill="auto"/>
          </w:tcPr>
          <w:p w:rsidR="005D4469" w:rsidRPr="00754BAE" w:rsidRDefault="005D4469" w:rsidP="007B426A">
            <w:pPr>
              <w:jc w:val="both"/>
              <w:rPr>
                <w:sz w:val="28"/>
                <w:szCs w:val="28"/>
              </w:rPr>
            </w:pPr>
            <w:r w:rsidRPr="00754BAE">
              <w:rPr>
                <w:sz w:val="28"/>
                <w:szCs w:val="28"/>
              </w:rPr>
              <w:t>40</w:t>
            </w:r>
          </w:p>
        </w:tc>
        <w:tc>
          <w:tcPr>
            <w:tcW w:w="582" w:type="pct"/>
            <w:shd w:val="clear" w:color="auto" w:fill="auto"/>
          </w:tcPr>
          <w:p w:rsidR="005D4469" w:rsidRPr="00754BAE" w:rsidRDefault="005D4469" w:rsidP="007B426A">
            <w:pPr>
              <w:jc w:val="both"/>
              <w:rPr>
                <w:sz w:val="28"/>
                <w:szCs w:val="28"/>
              </w:rPr>
            </w:pPr>
            <w:r w:rsidRPr="00754BAE">
              <w:rPr>
                <w:sz w:val="28"/>
                <w:szCs w:val="28"/>
              </w:rPr>
              <w:t>30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Лесные массивы:</w:t>
            </w:r>
          </w:p>
          <w:p w:rsidR="005D4469" w:rsidRPr="00754BAE" w:rsidRDefault="005D4469" w:rsidP="007B426A">
            <w:pPr>
              <w:jc w:val="both"/>
              <w:rPr>
                <w:sz w:val="28"/>
                <w:szCs w:val="28"/>
              </w:rPr>
            </w:pPr>
            <w:r w:rsidRPr="00754BAE">
              <w:rPr>
                <w:sz w:val="28"/>
                <w:szCs w:val="28"/>
              </w:rPr>
              <w:t>- хвойных и смешанных пород</w:t>
            </w:r>
          </w:p>
          <w:p w:rsidR="005D4469" w:rsidRPr="00754BAE" w:rsidRDefault="005D4469" w:rsidP="007B426A">
            <w:pPr>
              <w:jc w:val="both"/>
              <w:rPr>
                <w:sz w:val="28"/>
                <w:szCs w:val="28"/>
              </w:rPr>
            </w:pPr>
            <w:r w:rsidRPr="00754BAE">
              <w:rPr>
                <w:sz w:val="28"/>
                <w:szCs w:val="28"/>
              </w:rPr>
              <w:t>- лиственных пород</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100</w:t>
            </w:r>
          </w:p>
          <w:p w:rsidR="005D4469" w:rsidRPr="00754BAE" w:rsidRDefault="005D4469" w:rsidP="007B426A">
            <w:pPr>
              <w:jc w:val="both"/>
              <w:rPr>
                <w:sz w:val="28"/>
                <w:szCs w:val="28"/>
              </w:rPr>
            </w:pPr>
            <w:r w:rsidRPr="00754BAE">
              <w:rPr>
                <w:sz w:val="28"/>
                <w:szCs w:val="28"/>
              </w:rPr>
              <w:t>100</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100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50</w:t>
            </w:r>
          </w:p>
        </w:tc>
        <w:tc>
          <w:tcPr>
            <w:tcW w:w="654"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50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50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5D4469" w:rsidRPr="00754BAE" w:rsidRDefault="005D4469" w:rsidP="007B426A">
            <w:pPr>
              <w:jc w:val="both"/>
              <w:rPr>
                <w:sz w:val="28"/>
                <w:szCs w:val="28"/>
              </w:rPr>
            </w:pPr>
            <w:r w:rsidRPr="00754BAE">
              <w:rPr>
                <w:sz w:val="28"/>
                <w:szCs w:val="28"/>
              </w:rPr>
              <w:t>100</w:t>
            </w:r>
          </w:p>
        </w:tc>
        <w:tc>
          <w:tcPr>
            <w:tcW w:w="655" w:type="pct"/>
            <w:shd w:val="clear" w:color="auto" w:fill="auto"/>
          </w:tcPr>
          <w:p w:rsidR="005D4469" w:rsidRPr="00754BAE" w:rsidRDefault="005D4469" w:rsidP="007B426A">
            <w:pPr>
              <w:jc w:val="both"/>
              <w:rPr>
                <w:sz w:val="28"/>
                <w:szCs w:val="28"/>
              </w:rPr>
            </w:pPr>
            <w:r w:rsidRPr="00754BAE">
              <w:rPr>
                <w:sz w:val="28"/>
                <w:szCs w:val="28"/>
              </w:rPr>
              <w:t>100</w:t>
            </w:r>
          </w:p>
        </w:tc>
        <w:tc>
          <w:tcPr>
            <w:tcW w:w="582" w:type="pct"/>
            <w:shd w:val="clear" w:color="auto" w:fill="auto"/>
          </w:tcPr>
          <w:p w:rsidR="005D4469" w:rsidRPr="00754BAE" w:rsidRDefault="005D4469" w:rsidP="007B426A">
            <w:pPr>
              <w:jc w:val="both"/>
              <w:rPr>
                <w:sz w:val="28"/>
                <w:szCs w:val="28"/>
              </w:rPr>
            </w:pPr>
            <w:r w:rsidRPr="00754BAE">
              <w:rPr>
                <w:sz w:val="28"/>
                <w:szCs w:val="28"/>
              </w:rPr>
              <w:t>50</w:t>
            </w:r>
          </w:p>
        </w:tc>
        <w:tc>
          <w:tcPr>
            <w:tcW w:w="654" w:type="pct"/>
            <w:shd w:val="clear" w:color="auto" w:fill="auto"/>
          </w:tcPr>
          <w:p w:rsidR="005D4469" w:rsidRPr="00754BAE" w:rsidRDefault="005D4469" w:rsidP="007B426A">
            <w:pPr>
              <w:jc w:val="both"/>
              <w:rPr>
                <w:sz w:val="28"/>
                <w:szCs w:val="28"/>
              </w:rPr>
            </w:pPr>
            <w:r w:rsidRPr="00754BAE">
              <w:rPr>
                <w:sz w:val="28"/>
                <w:szCs w:val="28"/>
              </w:rPr>
              <w:t>50</w:t>
            </w:r>
          </w:p>
        </w:tc>
        <w:tc>
          <w:tcPr>
            <w:tcW w:w="582" w:type="pct"/>
            <w:shd w:val="clear" w:color="auto" w:fill="auto"/>
          </w:tcPr>
          <w:p w:rsidR="005D4469" w:rsidRPr="00754BAE" w:rsidRDefault="005D4469" w:rsidP="007B426A">
            <w:pPr>
              <w:jc w:val="both"/>
              <w:rPr>
                <w:sz w:val="28"/>
                <w:szCs w:val="28"/>
              </w:rPr>
            </w:pPr>
            <w:r w:rsidRPr="00754BAE">
              <w:rPr>
                <w:sz w:val="28"/>
                <w:szCs w:val="28"/>
              </w:rPr>
              <w:t>50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Железные дороги общей сети (до подошвы насыпи или бровки выемки):</w:t>
            </w:r>
          </w:p>
          <w:p w:rsidR="005D4469" w:rsidRPr="00754BAE" w:rsidRDefault="005D4469" w:rsidP="007B426A">
            <w:pPr>
              <w:jc w:val="both"/>
              <w:rPr>
                <w:sz w:val="28"/>
                <w:szCs w:val="28"/>
              </w:rPr>
            </w:pPr>
            <w:r w:rsidRPr="00754BAE">
              <w:rPr>
                <w:sz w:val="28"/>
                <w:szCs w:val="28"/>
              </w:rPr>
              <w:t>- на станциях</w:t>
            </w:r>
          </w:p>
          <w:p w:rsidR="005D4469" w:rsidRPr="00754BAE" w:rsidRDefault="005D4469" w:rsidP="007B426A">
            <w:pPr>
              <w:jc w:val="both"/>
              <w:rPr>
                <w:sz w:val="28"/>
                <w:szCs w:val="28"/>
              </w:rPr>
            </w:pPr>
            <w:r w:rsidRPr="00754BAE">
              <w:rPr>
                <w:sz w:val="28"/>
                <w:szCs w:val="28"/>
              </w:rPr>
              <w:t>- на разъездах и платформах</w:t>
            </w:r>
          </w:p>
          <w:p w:rsidR="005D4469" w:rsidRPr="00754BAE" w:rsidRDefault="005D4469" w:rsidP="007B426A">
            <w:pPr>
              <w:jc w:val="both"/>
              <w:rPr>
                <w:sz w:val="28"/>
                <w:szCs w:val="28"/>
              </w:rPr>
            </w:pPr>
            <w:r w:rsidRPr="00754BAE">
              <w:rPr>
                <w:sz w:val="28"/>
                <w:szCs w:val="28"/>
              </w:rPr>
              <w:t>- на перегонах</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150</w:t>
            </w:r>
          </w:p>
          <w:p w:rsidR="005D4469" w:rsidRPr="00754BAE" w:rsidRDefault="005D4469" w:rsidP="007B426A">
            <w:pPr>
              <w:jc w:val="both"/>
              <w:rPr>
                <w:sz w:val="28"/>
                <w:szCs w:val="28"/>
              </w:rPr>
            </w:pPr>
            <w:r w:rsidRPr="00754BAE">
              <w:rPr>
                <w:sz w:val="28"/>
                <w:szCs w:val="28"/>
              </w:rPr>
              <w:t>80</w:t>
            </w:r>
          </w:p>
          <w:p w:rsidR="005D4469" w:rsidRPr="00754BAE" w:rsidRDefault="005D4469" w:rsidP="007B426A">
            <w:pPr>
              <w:jc w:val="both"/>
              <w:rPr>
                <w:sz w:val="28"/>
                <w:szCs w:val="28"/>
              </w:rPr>
            </w:pPr>
            <w:r w:rsidRPr="00754BAE">
              <w:rPr>
                <w:sz w:val="28"/>
                <w:szCs w:val="28"/>
              </w:rPr>
              <w:t>60</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100</w:t>
            </w:r>
          </w:p>
          <w:p w:rsidR="005D4469" w:rsidRPr="00754BAE" w:rsidRDefault="005D4469" w:rsidP="007B426A">
            <w:pPr>
              <w:jc w:val="both"/>
              <w:rPr>
                <w:sz w:val="28"/>
                <w:szCs w:val="28"/>
              </w:rPr>
            </w:pPr>
            <w:r w:rsidRPr="00754BAE">
              <w:rPr>
                <w:sz w:val="28"/>
                <w:szCs w:val="28"/>
              </w:rPr>
              <w:t>70</w:t>
            </w:r>
          </w:p>
          <w:p w:rsidR="005D4469" w:rsidRPr="00754BAE" w:rsidRDefault="005D4469" w:rsidP="007B426A">
            <w:pPr>
              <w:jc w:val="both"/>
              <w:rPr>
                <w:sz w:val="28"/>
                <w:szCs w:val="28"/>
              </w:rPr>
            </w:pPr>
            <w:r w:rsidRPr="00754BAE">
              <w:rPr>
                <w:sz w:val="28"/>
                <w:szCs w:val="28"/>
              </w:rPr>
              <w:t>50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80</w:t>
            </w:r>
          </w:p>
          <w:p w:rsidR="005D4469" w:rsidRPr="00754BAE" w:rsidRDefault="005D4469" w:rsidP="007B426A">
            <w:pPr>
              <w:jc w:val="both"/>
              <w:rPr>
                <w:sz w:val="28"/>
                <w:szCs w:val="28"/>
              </w:rPr>
            </w:pPr>
            <w:r w:rsidRPr="00754BAE">
              <w:rPr>
                <w:sz w:val="28"/>
                <w:szCs w:val="28"/>
              </w:rPr>
              <w:t>60</w:t>
            </w:r>
          </w:p>
          <w:p w:rsidR="005D4469" w:rsidRPr="00754BAE" w:rsidRDefault="005D4469" w:rsidP="007B426A">
            <w:pPr>
              <w:jc w:val="both"/>
              <w:rPr>
                <w:sz w:val="28"/>
                <w:szCs w:val="28"/>
              </w:rPr>
            </w:pPr>
            <w:r w:rsidRPr="00754BAE">
              <w:rPr>
                <w:sz w:val="28"/>
                <w:szCs w:val="28"/>
              </w:rPr>
              <w:t>40</w:t>
            </w:r>
          </w:p>
        </w:tc>
        <w:tc>
          <w:tcPr>
            <w:tcW w:w="654"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60</w:t>
            </w: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40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40</w:t>
            </w:r>
          </w:p>
          <w:p w:rsidR="005D4469" w:rsidRPr="00754BAE" w:rsidRDefault="005D4469" w:rsidP="007B426A">
            <w:pPr>
              <w:jc w:val="both"/>
              <w:rPr>
                <w:sz w:val="28"/>
                <w:szCs w:val="28"/>
              </w:rPr>
            </w:pPr>
            <w:r w:rsidRPr="00754BAE">
              <w:rPr>
                <w:sz w:val="28"/>
                <w:szCs w:val="28"/>
              </w:rPr>
              <w:t>30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Автомобильные дороги общей сети (край проезжей части):</w:t>
            </w:r>
          </w:p>
          <w:p w:rsidR="005D4469" w:rsidRPr="00754BAE" w:rsidRDefault="005D4469" w:rsidP="007B426A">
            <w:pPr>
              <w:jc w:val="both"/>
              <w:rPr>
                <w:sz w:val="28"/>
                <w:szCs w:val="28"/>
              </w:rPr>
            </w:pP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категории</w:t>
            </w:r>
          </w:p>
          <w:p w:rsidR="005D4469" w:rsidRPr="00754BAE" w:rsidRDefault="005D4469" w:rsidP="007B426A">
            <w:pPr>
              <w:jc w:val="both"/>
              <w:rPr>
                <w:sz w:val="28"/>
                <w:szCs w:val="28"/>
              </w:rPr>
            </w:pP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категории</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75</w:t>
            </w:r>
          </w:p>
          <w:p w:rsidR="005D4469" w:rsidRPr="00754BAE" w:rsidRDefault="005D4469" w:rsidP="007B426A">
            <w:pPr>
              <w:jc w:val="both"/>
              <w:rPr>
                <w:sz w:val="28"/>
                <w:szCs w:val="28"/>
              </w:rPr>
            </w:pPr>
            <w:r w:rsidRPr="00754BAE">
              <w:rPr>
                <w:sz w:val="28"/>
                <w:szCs w:val="28"/>
              </w:rPr>
              <w:t>40</w:t>
            </w:r>
          </w:p>
        </w:tc>
        <w:tc>
          <w:tcPr>
            <w:tcW w:w="655"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50</w:t>
            </w:r>
          </w:p>
          <w:p w:rsidR="005D4469" w:rsidRPr="00754BAE" w:rsidRDefault="005D4469" w:rsidP="007B426A">
            <w:pPr>
              <w:jc w:val="both"/>
              <w:rPr>
                <w:sz w:val="28"/>
                <w:szCs w:val="28"/>
              </w:rPr>
            </w:pPr>
            <w:r w:rsidRPr="00754BAE">
              <w:rPr>
                <w:sz w:val="28"/>
                <w:szCs w:val="28"/>
              </w:rPr>
              <w:t>30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45</w:t>
            </w:r>
          </w:p>
          <w:p w:rsidR="005D4469" w:rsidRPr="00754BAE" w:rsidRDefault="005D4469" w:rsidP="007B426A">
            <w:pPr>
              <w:jc w:val="both"/>
              <w:rPr>
                <w:sz w:val="28"/>
                <w:szCs w:val="28"/>
              </w:rPr>
            </w:pPr>
            <w:r w:rsidRPr="00754BAE">
              <w:rPr>
                <w:sz w:val="28"/>
                <w:szCs w:val="28"/>
              </w:rPr>
              <w:t>20</w:t>
            </w:r>
          </w:p>
        </w:tc>
        <w:tc>
          <w:tcPr>
            <w:tcW w:w="654"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45</w:t>
            </w:r>
          </w:p>
          <w:p w:rsidR="005D4469" w:rsidRPr="00754BAE" w:rsidRDefault="005D4469" w:rsidP="007B426A">
            <w:pPr>
              <w:jc w:val="both"/>
              <w:rPr>
                <w:sz w:val="28"/>
                <w:szCs w:val="28"/>
              </w:rPr>
            </w:pPr>
            <w:r w:rsidRPr="00754BAE">
              <w:rPr>
                <w:sz w:val="28"/>
                <w:szCs w:val="28"/>
              </w:rPr>
              <w:t>20</w:t>
            </w:r>
          </w:p>
        </w:tc>
        <w:tc>
          <w:tcPr>
            <w:tcW w:w="582"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45</w:t>
            </w:r>
          </w:p>
          <w:p w:rsidR="005D4469" w:rsidRPr="00754BAE" w:rsidRDefault="005D4469" w:rsidP="007B426A">
            <w:pPr>
              <w:jc w:val="both"/>
              <w:rPr>
                <w:sz w:val="28"/>
                <w:szCs w:val="28"/>
              </w:rPr>
            </w:pPr>
            <w:r w:rsidRPr="00754BAE">
              <w:rPr>
                <w:sz w:val="28"/>
                <w:szCs w:val="28"/>
              </w:rPr>
              <w:t>15</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Жилые и общественные здания</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200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100 (200)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100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Раздаточные колонки автозаправочных станций общего пользования</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50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30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30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30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30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Закрытые и открытые автостоянки</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 xml:space="preserve">100 </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40 (100)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Очистные канализационные сооружения и насосные станции не относящиеся к складу</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Водозаправочные сооружения не относящиеся к складу</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200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150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75</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75</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Аварийный амбар для резервуарного парка</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60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40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40</w:t>
            </w:r>
          </w:p>
        </w:tc>
      </w:tr>
      <w:tr w:rsidR="005D4469" w:rsidRPr="00754BAE" w:rsidTr="007B426A">
        <w:tc>
          <w:tcPr>
            <w:tcW w:w="1873" w:type="pct"/>
            <w:shd w:val="clear" w:color="auto" w:fill="auto"/>
          </w:tcPr>
          <w:p w:rsidR="005D4469" w:rsidRPr="00754BAE" w:rsidRDefault="005D4469" w:rsidP="007B426A">
            <w:pPr>
              <w:jc w:val="both"/>
              <w:rPr>
                <w:sz w:val="28"/>
                <w:szCs w:val="28"/>
              </w:rPr>
            </w:pPr>
            <w:r w:rsidRPr="00754BAE">
              <w:rPr>
                <w:sz w:val="28"/>
                <w:szCs w:val="28"/>
              </w:rPr>
              <w:t>Технологические установки с взрывоопасными производствами</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655"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654" w:type="pct"/>
            <w:shd w:val="clear" w:color="auto" w:fill="auto"/>
            <w:vAlign w:val="center"/>
          </w:tcPr>
          <w:p w:rsidR="005D4469" w:rsidRPr="00754BAE" w:rsidRDefault="005D4469" w:rsidP="007B426A">
            <w:pPr>
              <w:jc w:val="both"/>
              <w:rPr>
                <w:sz w:val="28"/>
                <w:szCs w:val="28"/>
              </w:rPr>
            </w:pPr>
            <w:r w:rsidRPr="00754BAE">
              <w:rPr>
                <w:sz w:val="28"/>
                <w:szCs w:val="28"/>
              </w:rPr>
              <w:t>100</w:t>
            </w:r>
          </w:p>
        </w:tc>
        <w:tc>
          <w:tcPr>
            <w:tcW w:w="582" w:type="pct"/>
            <w:shd w:val="clear" w:color="auto" w:fill="auto"/>
            <w:vAlign w:val="center"/>
          </w:tcPr>
          <w:p w:rsidR="005D4469" w:rsidRPr="00754BAE" w:rsidRDefault="005D4469" w:rsidP="007B426A">
            <w:pPr>
              <w:jc w:val="both"/>
              <w:rPr>
                <w:sz w:val="28"/>
                <w:szCs w:val="28"/>
              </w:rPr>
            </w:pPr>
            <w:r w:rsidRPr="00754BAE">
              <w:rPr>
                <w:sz w:val="28"/>
                <w:szCs w:val="28"/>
              </w:rPr>
              <w:t>100</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указанные в скобках, следует принимать для складов II категории общей вместимостью более 50000 куб.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указанные в таблице, определяются: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между зданиями и сооружениями как расстояние на свету между наружными стенами или конструкциями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сливоналивных устройств - от оси железнодорожного пути со сливоналивными эстакадами;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технологических эстакад и трубопроводов - от крайнего трубопровода.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50"/>
        <w:gridCol w:w="2293"/>
      </w:tblGrid>
      <w:tr w:rsidR="005D4469" w:rsidRPr="00754BAE" w:rsidTr="007B426A">
        <w:tc>
          <w:tcPr>
            <w:tcW w:w="1630"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5D4469" w:rsidRPr="00754BAE" w:rsidTr="007B426A">
        <w:tc>
          <w:tcPr>
            <w:tcW w:w="1630"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50"/>
        <w:gridCol w:w="2293"/>
      </w:tblGrid>
      <w:tr w:rsidR="005D4469" w:rsidRPr="00754BAE" w:rsidTr="007B426A">
        <w:tc>
          <w:tcPr>
            <w:tcW w:w="1630"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2.01.-85*).м</w:t>
            </w:r>
          </w:p>
        </w:tc>
      </w:tr>
      <w:tr w:rsidR="005D4469" w:rsidRPr="00754BAE" w:rsidTr="007B426A">
        <w:tc>
          <w:tcPr>
            <w:tcW w:w="1630"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 III,</w:t>
            </w:r>
            <w:r w:rsidRPr="00754BAE">
              <w:rPr>
                <w:rFonts w:ascii="Times New Roman" w:hAnsi="Times New Roman" w:cs="Times New Roman"/>
                <w:sz w:val="28"/>
                <w:szCs w:val="28"/>
              </w:rPr>
              <w:t>а</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5D4469" w:rsidRPr="00754BAE" w:rsidTr="007B426A">
        <w:tc>
          <w:tcPr>
            <w:tcW w:w="1630" w:type="pct"/>
            <w:shd w:val="clear" w:color="auto" w:fill="auto"/>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5D4469" w:rsidRPr="00754BAE" w:rsidRDefault="005D4469" w:rsidP="005D4469">
      <w:pPr>
        <w:ind w:firstLine="567"/>
        <w:jc w:val="both"/>
        <w:rPr>
          <w:sz w:val="28"/>
          <w:szCs w:val="28"/>
        </w:rPr>
      </w:pPr>
      <w:r w:rsidRPr="00754BAE">
        <w:rPr>
          <w:sz w:val="28"/>
          <w:szCs w:val="28"/>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высота здания менее 5 этажей;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D4469" w:rsidRPr="00754BAE" w:rsidRDefault="005D4469" w:rsidP="005D4469">
      <w:pPr>
        <w:ind w:firstLine="567"/>
        <w:jc w:val="both"/>
        <w:rPr>
          <w:sz w:val="28"/>
          <w:szCs w:val="28"/>
        </w:rPr>
      </w:pPr>
      <w:r w:rsidRPr="00754BAE">
        <w:rPr>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D4469" w:rsidRPr="00754BAE" w:rsidRDefault="005D4469" w:rsidP="005D4469">
      <w:pPr>
        <w:ind w:firstLine="567"/>
        <w:jc w:val="both"/>
        <w:rPr>
          <w:sz w:val="28"/>
          <w:szCs w:val="28"/>
        </w:rPr>
      </w:pPr>
      <w:r w:rsidRPr="00754BAE">
        <w:rPr>
          <w:sz w:val="28"/>
          <w:szCs w:val="28"/>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D4469" w:rsidRPr="00754BAE" w:rsidRDefault="005D4469" w:rsidP="005D4469">
      <w:pPr>
        <w:ind w:firstLine="567"/>
        <w:jc w:val="both"/>
        <w:rPr>
          <w:sz w:val="28"/>
          <w:szCs w:val="28"/>
        </w:rPr>
      </w:pPr>
      <w:r w:rsidRPr="00754BAE">
        <w:rPr>
          <w:sz w:val="28"/>
          <w:szCs w:val="28"/>
        </w:rPr>
        <w:tab/>
        <w:t>- до 15 м (до 5 этажей) – 3,5 м с разъездными карманами;</w:t>
      </w:r>
    </w:p>
    <w:p w:rsidR="005D4469" w:rsidRPr="00754BAE" w:rsidRDefault="005D4469" w:rsidP="005D4469">
      <w:pPr>
        <w:ind w:firstLine="567"/>
        <w:jc w:val="both"/>
        <w:rPr>
          <w:sz w:val="28"/>
          <w:szCs w:val="28"/>
        </w:rPr>
      </w:pPr>
      <w:r w:rsidRPr="00754BAE">
        <w:rPr>
          <w:sz w:val="28"/>
          <w:szCs w:val="28"/>
        </w:rPr>
        <w:tab/>
        <w:t>- от 15 до 50 м (от 6 до 16 этажей) – 6 м.</w:t>
      </w:r>
    </w:p>
    <w:p w:rsidR="005D4469" w:rsidRPr="00754BAE" w:rsidRDefault="005D4469" w:rsidP="005D4469">
      <w:pPr>
        <w:ind w:firstLine="567"/>
        <w:jc w:val="both"/>
        <w:rPr>
          <w:sz w:val="28"/>
          <w:szCs w:val="28"/>
        </w:rPr>
      </w:pPr>
      <w:r w:rsidRPr="00754BAE">
        <w:rPr>
          <w:sz w:val="28"/>
          <w:szCs w:val="28"/>
        </w:rPr>
        <w:t>16.14. В пределах основных фасадов зданий, имеющих входы, проезды устанавливаются шириной 5,5 м.</w:t>
      </w:r>
    </w:p>
    <w:p w:rsidR="005D4469" w:rsidRPr="00754BAE" w:rsidRDefault="005D4469" w:rsidP="005D4469">
      <w:pPr>
        <w:ind w:firstLine="567"/>
        <w:jc w:val="both"/>
        <w:rPr>
          <w:sz w:val="28"/>
          <w:szCs w:val="28"/>
        </w:rPr>
      </w:pPr>
      <w:r w:rsidRPr="00754BAE">
        <w:rPr>
          <w:sz w:val="28"/>
          <w:szCs w:val="28"/>
        </w:rPr>
        <w:t>16.15. Расстояние от края проезда до стены здания следует принимать: 5-8 м для зданий высотой до 28 м включительно и 8-10 зданий высотой более 28 м.</w:t>
      </w:r>
    </w:p>
    <w:p w:rsidR="005D4469" w:rsidRPr="00754BAE" w:rsidRDefault="005D4469" w:rsidP="005D4469">
      <w:pPr>
        <w:ind w:firstLine="567"/>
        <w:jc w:val="both"/>
        <w:rPr>
          <w:sz w:val="28"/>
          <w:szCs w:val="28"/>
        </w:rPr>
      </w:pPr>
      <w:r w:rsidRPr="00754BAE">
        <w:rPr>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D4469" w:rsidRPr="00754BAE" w:rsidRDefault="005D4469" w:rsidP="005D4469">
      <w:pPr>
        <w:ind w:firstLine="567"/>
        <w:jc w:val="both"/>
        <w:rPr>
          <w:sz w:val="28"/>
          <w:szCs w:val="28"/>
        </w:rPr>
      </w:pPr>
      <w:r w:rsidRPr="00754BAE">
        <w:rPr>
          <w:sz w:val="28"/>
          <w:szCs w:val="28"/>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D4469" w:rsidRPr="00754BAE" w:rsidRDefault="005D4469" w:rsidP="005D4469">
      <w:pPr>
        <w:ind w:firstLine="567"/>
        <w:jc w:val="both"/>
        <w:rPr>
          <w:sz w:val="28"/>
          <w:szCs w:val="28"/>
        </w:rPr>
      </w:pPr>
      <w:r w:rsidRPr="00754BAE">
        <w:rPr>
          <w:sz w:val="28"/>
          <w:szCs w:val="28"/>
        </w:rPr>
        <w:t xml:space="preserve"> </w:t>
      </w:r>
      <w:r w:rsidRPr="00754BAE">
        <w:rPr>
          <w:sz w:val="28"/>
          <w:szCs w:val="28"/>
        </w:rPr>
        <w:tab/>
      </w:r>
      <w:r w:rsidRPr="00754BAE">
        <w:rPr>
          <w:sz w:val="28"/>
          <w:szCs w:val="28"/>
          <w:u w:val="single"/>
        </w:rPr>
        <w:t>Примечание</w:t>
      </w:r>
      <w:r w:rsidRPr="00754BAE">
        <w:rPr>
          <w:sz w:val="28"/>
          <w:szCs w:val="28"/>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D4469" w:rsidRPr="00754BAE" w:rsidRDefault="005D4469" w:rsidP="005D4469">
      <w:pPr>
        <w:ind w:firstLine="567"/>
        <w:jc w:val="both"/>
        <w:rPr>
          <w:sz w:val="28"/>
          <w:szCs w:val="28"/>
        </w:rPr>
      </w:pPr>
      <w:r w:rsidRPr="00754BAE">
        <w:rPr>
          <w:sz w:val="28"/>
          <w:szCs w:val="28"/>
        </w:rPr>
        <w:tab/>
        <w:t>- для зданий высотой до 28 м:</w:t>
      </w:r>
    </w:p>
    <w:p w:rsidR="005D4469" w:rsidRPr="00754BAE" w:rsidRDefault="005D4469" w:rsidP="005D4469">
      <w:pPr>
        <w:ind w:firstLine="567"/>
        <w:jc w:val="both"/>
        <w:rPr>
          <w:sz w:val="28"/>
          <w:szCs w:val="28"/>
        </w:rPr>
      </w:pPr>
      <w:r w:rsidRPr="00754BAE">
        <w:rPr>
          <w:sz w:val="28"/>
          <w:szCs w:val="28"/>
        </w:rPr>
        <w:tab/>
        <w:t>-высота пристройки до 3,5 м – шириной 6 м;</w:t>
      </w:r>
    </w:p>
    <w:p w:rsidR="005D4469" w:rsidRPr="00754BAE" w:rsidRDefault="005D4469" w:rsidP="005D4469">
      <w:pPr>
        <w:ind w:firstLine="567"/>
        <w:jc w:val="both"/>
        <w:rPr>
          <w:sz w:val="28"/>
          <w:szCs w:val="28"/>
        </w:rPr>
      </w:pPr>
      <w:r w:rsidRPr="00754BAE">
        <w:rPr>
          <w:sz w:val="28"/>
          <w:szCs w:val="28"/>
        </w:rPr>
        <w:t>-высота пристройки до 3,5-7 м – шириной 4 м;</w:t>
      </w:r>
    </w:p>
    <w:p w:rsidR="005D4469" w:rsidRPr="00754BAE" w:rsidRDefault="005D4469" w:rsidP="005D4469">
      <w:pPr>
        <w:ind w:firstLine="567"/>
        <w:jc w:val="both"/>
        <w:rPr>
          <w:sz w:val="28"/>
          <w:szCs w:val="28"/>
        </w:rPr>
      </w:pPr>
      <w:r w:rsidRPr="00754BAE">
        <w:rPr>
          <w:sz w:val="28"/>
          <w:szCs w:val="28"/>
        </w:rPr>
        <w:t>- для зданий высотой более 28 м:</w:t>
      </w:r>
    </w:p>
    <w:p w:rsidR="005D4469" w:rsidRPr="00754BAE" w:rsidRDefault="005D4469" w:rsidP="005D4469">
      <w:pPr>
        <w:ind w:firstLine="567"/>
        <w:jc w:val="both"/>
        <w:rPr>
          <w:sz w:val="28"/>
          <w:szCs w:val="28"/>
        </w:rPr>
      </w:pPr>
      <w:r w:rsidRPr="00754BAE">
        <w:rPr>
          <w:sz w:val="28"/>
          <w:szCs w:val="28"/>
        </w:rPr>
        <w:t>-высота пристройки до 3,5 м – шириной 8 м;</w:t>
      </w:r>
    </w:p>
    <w:p w:rsidR="005D4469" w:rsidRPr="00754BAE" w:rsidRDefault="005D4469" w:rsidP="005D4469">
      <w:pPr>
        <w:ind w:firstLine="567"/>
        <w:jc w:val="both"/>
        <w:rPr>
          <w:sz w:val="28"/>
          <w:szCs w:val="28"/>
        </w:rPr>
      </w:pPr>
      <w:r w:rsidRPr="00754BAE">
        <w:rPr>
          <w:sz w:val="28"/>
          <w:szCs w:val="28"/>
        </w:rPr>
        <w:t>-высота пристройки до 3,5-7 м – шириной 6 м;</w:t>
      </w:r>
    </w:p>
    <w:p w:rsidR="005D4469" w:rsidRPr="00754BAE" w:rsidRDefault="005D4469" w:rsidP="005D4469">
      <w:pPr>
        <w:ind w:firstLine="567"/>
        <w:jc w:val="both"/>
        <w:rPr>
          <w:sz w:val="28"/>
          <w:szCs w:val="28"/>
        </w:rPr>
      </w:pPr>
      <w:r w:rsidRPr="00754BAE">
        <w:rPr>
          <w:sz w:val="28"/>
          <w:szCs w:val="28"/>
        </w:rPr>
        <w:t>16.17. В замкнутые и полузамкнутые дворы необходимо предусматривать проезды для пожарных автомобилей.</w:t>
      </w:r>
    </w:p>
    <w:p w:rsidR="005D4469" w:rsidRPr="00754BAE" w:rsidRDefault="005D4469" w:rsidP="005D4469">
      <w:pPr>
        <w:ind w:firstLine="567"/>
        <w:jc w:val="both"/>
        <w:rPr>
          <w:sz w:val="28"/>
          <w:szCs w:val="28"/>
        </w:rPr>
      </w:pPr>
      <w:r w:rsidRPr="00754BAE">
        <w:rPr>
          <w:sz w:val="28"/>
          <w:szCs w:val="28"/>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D4469" w:rsidRPr="00754BAE" w:rsidRDefault="005D4469" w:rsidP="005D4469">
      <w:pPr>
        <w:ind w:firstLine="567"/>
        <w:jc w:val="both"/>
        <w:rPr>
          <w:sz w:val="28"/>
          <w:szCs w:val="28"/>
        </w:rPr>
      </w:pPr>
      <w:r w:rsidRPr="00754BAE">
        <w:rPr>
          <w:sz w:val="28"/>
          <w:szCs w:val="28"/>
          <w:u w:val="single"/>
        </w:rPr>
        <w:t>Примечание</w:t>
      </w:r>
      <w:r w:rsidRPr="00754BAE">
        <w:rPr>
          <w:sz w:val="28"/>
          <w:szCs w:val="28"/>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16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D4469" w:rsidRPr="00754BAE" w:rsidRDefault="005D4469" w:rsidP="005D4469">
      <w:pPr>
        <w:ind w:firstLine="567"/>
        <w:jc w:val="both"/>
        <w:rPr>
          <w:sz w:val="28"/>
          <w:szCs w:val="28"/>
        </w:rPr>
      </w:pPr>
      <w:r w:rsidRPr="00754BAE">
        <w:rPr>
          <w:sz w:val="28"/>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r w:rsidRPr="00754BAE">
        <w:rPr>
          <w:sz w:val="28"/>
          <w:szCs w:val="28"/>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3538"/>
        <w:gridCol w:w="912"/>
        <w:gridCol w:w="1018"/>
      </w:tblGrid>
      <w:tr w:rsidR="005D4469" w:rsidRPr="00754BAE" w:rsidTr="007B426A">
        <w:tc>
          <w:tcPr>
            <w:tcW w:w="999"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017" w:type="pct"/>
            <w:vMerge w:val="restar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84" w:type="pct"/>
            <w:gridSpan w:val="3"/>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5D4469" w:rsidRPr="00754BAE" w:rsidTr="007B426A">
        <w:tc>
          <w:tcPr>
            <w:tcW w:w="999"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017" w:type="pct"/>
            <w:vMerge/>
            <w:shd w:val="clear" w:color="auto" w:fill="auto"/>
          </w:tcPr>
          <w:p w:rsidR="005D4469" w:rsidRPr="00754BAE" w:rsidRDefault="005D4469" w:rsidP="007B426A">
            <w:pPr>
              <w:pStyle w:val="Default"/>
              <w:jc w:val="both"/>
              <w:rPr>
                <w:rFonts w:ascii="Times New Roman" w:hAnsi="Times New Roman" w:cs="Times New Roman"/>
                <w:sz w:val="28"/>
                <w:szCs w:val="28"/>
              </w:rPr>
            </w:pPr>
          </w:p>
        </w:tc>
        <w:tc>
          <w:tcPr>
            <w:tcW w:w="1891"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51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574"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5D4469" w:rsidRPr="00754BAE" w:rsidTr="007B426A">
        <w:tc>
          <w:tcPr>
            <w:tcW w:w="99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17"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891"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 для зданий и сооружений категории Г и Д;</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9-для зданий и сооружений с производствами категорий А, Б и В (см. примечание 3)</w:t>
            </w:r>
          </w:p>
        </w:tc>
        <w:tc>
          <w:tcPr>
            <w:tcW w:w="51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74"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5D4469" w:rsidRPr="00754BAE" w:rsidTr="007B426A">
        <w:tc>
          <w:tcPr>
            <w:tcW w:w="99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p>
        </w:tc>
        <w:tc>
          <w:tcPr>
            <w:tcW w:w="1017"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1</w:t>
            </w:r>
          </w:p>
        </w:tc>
        <w:tc>
          <w:tcPr>
            <w:tcW w:w="1891"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1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74"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5D4469" w:rsidRPr="00754BAE" w:rsidTr="007B426A">
        <w:tc>
          <w:tcPr>
            <w:tcW w:w="99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p>
        </w:tc>
        <w:tc>
          <w:tcPr>
            <w:tcW w:w="1017"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 xml:space="preserve">2, </w:t>
            </w:r>
            <w:r w:rsidRPr="00754BAE">
              <w:rPr>
                <w:rFonts w:ascii="Times New Roman" w:hAnsi="Times New Roman" w:cs="Times New Roman"/>
                <w:sz w:val="28"/>
                <w:szCs w:val="28"/>
                <w:lang w:val="en-US"/>
              </w:rPr>
              <w:t>C</w:t>
            </w:r>
            <w:r w:rsidRPr="00754BAE">
              <w:rPr>
                <w:rFonts w:ascii="Times New Roman" w:hAnsi="Times New Roman" w:cs="Times New Roman"/>
                <w:sz w:val="28"/>
                <w:szCs w:val="28"/>
              </w:rPr>
              <w:t>3</w:t>
            </w:r>
          </w:p>
        </w:tc>
        <w:tc>
          <w:tcPr>
            <w:tcW w:w="1891"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19"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574" w:type="pct"/>
            <w:shd w:val="clear" w:color="auto" w:fill="auto"/>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Расстояние между производственными зданиями и сооружениями не нормируется: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если стена более высокого или широкого здания или сооружения, выходящая в сторону другого здания, является противопожарной;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здания и сооружения оборудуются стационарными автоматическими системами пожаротушения;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удельная загрузка горючими веществами в зданиях с производствами категории В менее или равна 10 кг на 1 кв. м площади этажа.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r w:rsidRPr="00754BAE">
        <w:rPr>
          <w:sz w:val="28"/>
          <w:szCs w:val="28"/>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25 м - при высоте зданий до 12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 м - при высоте зданий от 12 до 28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 м - при высоте зданий более 28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до производственных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нормируется;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9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IV степени огнестойкости класса С0 и С1: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менее 6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12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до административных и бытовых зданий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 не менее 9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5D4469" w:rsidRPr="00754BAE" w:rsidRDefault="005D4469" w:rsidP="005D4469">
      <w:pPr>
        <w:ind w:firstLine="567"/>
        <w:jc w:val="both"/>
        <w:rPr>
          <w:sz w:val="28"/>
          <w:szCs w:val="28"/>
        </w:rPr>
      </w:pPr>
      <w:r w:rsidRPr="00754BAE">
        <w:rPr>
          <w:sz w:val="28"/>
          <w:szCs w:val="28"/>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5D4469" w:rsidRPr="00754BAE" w:rsidTr="007B426A">
        <w:trPr>
          <w:trHeight w:val="272"/>
        </w:trPr>
        <w:tc>
          <w:tcPr>
            <w:tcW w:w="357"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2996" w:type="pct"/>
            <w:vMerge w:val="restar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Материал несущих и ограждающих конструкций строения </w:t>
            </w:r>
          </w:p>
        </w:tc>
        <w:tc>
          <w:tcPr>
            <w:tcW w:w="1648" w:type="pct"/>
            <w:gridSpan w:val="3"/>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w:t>
            </w:r>
          </w:p>
        </w:tc>
      </w:tr>
      <w:tr w:rsidR="005D4469" w:rsidRPr="00754BAE" w:rsidTr="007B426A">
        <w:trPr>
          <w:trHeight w:val="271"/>
        </w:trPr>
        <w:tc>
          <w:tcPr>
            <w:tcW w:w="357" w:type="pct"/>
            <w:vMerge/>
          </w:tcPr>
          <w:p w:rsidR="005D4469" w:rsidRPr="00754BAE" w:rsidRDefault="005D4469" w:rsidP="007B426A">
            <w:pPr>
              <w:pStyle w:val="Default"/>
              <w:jc w:val="both"/>
              <w:rPr>
                <w:rFonts w:ascii="Times New Roman" w:hAnsi="Times New Roman" w:cs="Times New Roman"/>
                <w:sz w:val="28"/>
                <w:szCs w:val="28"/>
              </w:rPr>
            </w:pPr>
          </w:p>
        </w:tc>
        <w:tc>
          <w:tcPr>
            <w:tcW w:w="2996" w:type="pct"/>
            <w:vMerge/>
          </w:tcPr>
          <w:p w:rsidR="005D4469" w:rsidRPr="00754BAE" w:rsidRDefault="005D4469" w:rsidP="007B426A">
            <w:pPr>
              <w:pStyle w:val="Default"/>
              <w:jc w:val="both"/>
              <w:rPr>
                <w:rFonts w:ascii="Times New Roman" w:hAnsi="Times New Roman" w:cs="Times New Roman"/>
                <w:sz w:val="28"/>
                <w:szCs w:val="28"/>
              </w:rPr>
            </w:pPr>
          </w:p>
        </w:tc>
        <w:tc>
          <w:tcPr>
            <w:tcW w:w="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А</w:t>
            </w:r>
          </w:p>
        </w:tc>
        <w:tc>
          <w:tcPr>
            <w:tcW w:w="52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Б</w:t>
            </w:r>
          </w:p>
        </w:tc>
        <w:tc>
          <w:tcPr>
            <w:tcW w:w="5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В</w:t>
            </w:r>
          </w:p>
        </w:tc>
      </w:tr>
      <w:tr w:rsidR="005D4469" w:rsidRPr="00754BAE" w:rsidTr="007B426A">
        <w:trPr>
          <w:trHeight w:val="489"/>
        </w:trPr>
        <w:tc>
          <w:tcPr>
            <w:tcW w:w="35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299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Камень, бетон, железобетон и другие негорючие материалы </w:t>
            </w:r>
          </w:p>
        </w:tc>
        <w:tc>
          <w:tcPr>
            <w:tcW w:w="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52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5D4469" w:rsidRPr="00754BAE" w:rsidTr="007B426A">
        <w:trPr>
          <w:trHeight w:val="758"/>
        </w:trPr>
        <w:tc>
          <w:tcPr>
            <w:tcW w:w="35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299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с деревянными перекрытиями и покрытиями, защищенными негорючими и трудногорючими материалами </w:t>
            </w:r>
          </w:p>
        </w:tc>
        <w:tc>
          <w:tcPr>
            <w:tcW w:w="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2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5D4469" w:rsidRPr="00754BAE" w:rsidTr="007B426A">
        <w:trPr>
          <w:trHeight w:val="758"/>
        </w:trPr>
        <w:tc>
          <w:tcPr>
            <w:tcW w:w="357"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2996"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Древесина, каркасные ограждающие конструкции из негорючих, трудногорючих и горючих материалов </w:t>
            </w:r>
          </w:p>
        </w:tc>
        <w:tc>
          <w:tcPr>
            <w:tcW w:w="525"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24"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99" w:type="pct"/>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bl>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 не менее 25;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300 - не менее 60. </w:t>
      </w:r>
    </w:p>
    <w:p w:rsidR="005D4469" w:rsidRPr="00754BAE" w:rsidRDefault="005D4469" w:rsidP="005D4469">
      <w:pPr>
        <w:ind w:firstLine="567"/>
        <w:jc w:val="both"/>
        <w:rPr>
          <w:sz w:val="28"/>
          <w:szCs w:val="28"/>
        </w:rPr>
      </w:pPr>
      <w:r w:rsidRPr="00754BAE">
        <w:rPr>
          <w:sz w:val="28"/>
          <w:szCs w:val="28"/>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D4469" w:rsidRPr="00754BAE" w:rsidRDefault="005D4469" w:rsidP="005D4469">
      <w:pPr>
        <w:ind w:firstLine="567"/>
        <w:jc w:val="both"/>
        <w:rPr>
          <w:sz w:val="28"/>
          <w:szCs w:val="28"/>
        </w:rPr>
      </w:pPr>
      <w:r w:rsidRPr="00754BAE">
        <w:rPr>
          <w:sz w:val="28"/>
          <w:szCs w:val="28"/>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D4469" w:rsidRPr="00754BAE" w:rsidRDefault="005D4469" w:rsidP="005D4469">
      <w:pPr>
        <w:ind w:firstLine="567"/>
        <w:jc w:val="both"/>
        <w:rPr>
          <w:sz w:val="28"/>
          <w:szCs w:val="28"/>
        </w:rPr>
      </w:pPr>
      <w:r w:rsidRPr="00754BAE">
        <w:rPr>
          <w:sz w:val="28"/>
          <w:szCs w:val="28"/>
        </w:rPr>
        <w:tab/>
        <w:t>- 50 м – для хвойных лесов;</w:t>
      </w:r>
    </w:p>
    <w:p w:rsidR="005D4469" w:rsidRPr="00754BAE" w:rsidRDefault="005D4469" w:rsidP="005D4469">
      <w:pPr>
        <w:ind w:firstLine="567"/>
        <w:jc w:val="both"/>
        <w:rPr>
          <w:sz w:val="28"/>
          <w:szCs w:val="28"/>
        </w:rPr>
      </w:pPr>
      <w:r w:rsidRPr="00754BAE">
        <w:rPr>
          <w:sz w:val="28"/>
          <w:szCs w:val="28"/>
        </w:rPr>
        <w:tab/>
        <w:t>- 30 м – для лиственных и смешанных лесов.</w:t>
      </w:r>
    </w:p>
    <w:p w:rsidR="005D4469" w:rsidRPr="00754BAE" w:rsidRDefault="005D4469" w:rsidP="005D4469">
      <w:pPr>
        <w:ind w:firstLine="567"/>
        <w:jc w:val="both"/>
        <w:rPr>
          <w:sz w:val="28"/>
          <w:szCs w:val="28"/>
        </w:rPr>
      </w:pPr>
      <w:r w:rsidRPr="00754BAE">
        <w:rPr>
          <w:sz w:val="28"/>
          <w:szCs w:val="28"/>
        </w:rPr>
        <w:tab/>
      </w:r>
      <w:r w:rsidRPr="00754BAE">
        <w:rPr>
          <w:sz w:val="28"/>
          <w:szCs w:val="28"/>
          <w:u w:val="single"/>
        </w:rPr>
        <w:t>Примечание</w:t>
      </w:r>
      <w:r w:rsidRPr="00754BAE">
        <w:rPr>
          <w:sz w:val="28"/>
          <w:szCs w:val="2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D4469" w:rsidRPr="00754BAE" w:rsidRDefault="005D4469" w:rsidP="005D4469">
      <w:pPr>
        <w:ind w:firstLine="567"/>
        <w:jc w:val="both"/>
        <w:rPr>
          <w:sz w:val="28"/>
          <w:szCs w:val="28"/>
        </w:rPr>
      </w:pPr>
      <w:r w:rsidRPr="00754BAE">
        <w:rPr>
          <w:sz w:val="28"/>
          <w:szCs w:val="28"/>
        </w:rPr>
        <w:t>16.36. Пожарные депо следует размещать на земельных участках, имеющих выезды на магистральные улицы или дороги общегородского значения.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D4469" w:rsidRPr="00754BAE" w:rsidRDefault="005D4469" w:rsidP="005D4469">
      <w:pPr>
        <w:ind w:firstLine="567"/>
        <w:jc w:val="both"/>
        <w:rPr>
          <w:sz w:val="28"/>
          <w:szCs w:val="28"/>
        </w:rPr>
      </w:pPr>
      <w:r w:rsidRPr="00754BAE">
        <w:rPr>
          <w:sz w:val="28"/>
          <w:szCs w:val="28"/>
        </w:rPr>
        <w:t>16.39. Количество пожарных депо и пожарных автомобилей в населенном пункте принимается в соответствии с таблицей 124.</w:t>
      </w:r>
    </w:p>
    <w:p w:rsidR="005D4469" w:rsidRPr="00754BAE" w:rsidRDefault="005D4469" w:rsidP="005D4469">
      <w:pPr>
        <w:ind w:firstLine="567"/>
        <w:jc w:val="both"/>
        <w:rPr>
          <w:sz w:val="28"/>
          <w:szCs w:val="28"/>
        </w:rPr>
      </w:pPr>
      <w:r w:rsidRPr="00754BAE">
        <w:rPr>
          <w:sz w:val="28"/>
          <w:szCs w:val="28"/>
        </w:rPr>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1158"/>
        <w:gridCol w:w="1159"/>
        <w:gridCol w:w="1159"/>
        <w:gridCol w:w="1261"/>
        <w:gridCol w:w="1765"/>
        <w:gridCol w:w="1337"/>
      </w:tblGrid>
      <w:tr w:rsidR="005D4469" w:rsidRPr="00754BAE" w:rsidTr="007B426A">
        <w:tc>
          <w:tcPr>
            <w:tcW w:w="851" w:type="pct"/>
            <w:vMerge w:val="restart"/>
            <w:shd w:val="clear" w:color="auto" w:fill="auto"/>
          </w:tcPr>
          <w:p w:rsidR="005D4469" w:rsidRPr="00754BAE" w:rsidRDefault="005D4469" w:rsidP="007B426A">
            <w:pPr>
              <w:jc w:val="both"/>
              <w:rPr>
                <w:sz w:val="28"/>
                <w:szCs w:val="28"/>
              </w:rPr>
            </w:pPr>
            <w:r w:rsidRPr="00754BAE">
              <w:rPr>
                <w:sz w:val="28"/>
                <w:szCs w:val="28"/>
              </w:rPr>
              <w:t>Площадь территории населенного пункта, тыс. га</w:t>
            </w:r>
          </w:p>
        </w:tc>
        <w:tc>
          <w:tcPr>
            <w:tcW w:w="4149" w:type="pct"/>
            <w:gridSpan w:val="6"/>
            <w:shd w:val="clear" w:color="auto" w:fill="auto"/>
          </w:tcPr>
          <w:p w:rsidR="005D4469" w:rsidRPr="00754BAE" w:rsidRDefault="005D4469" w:rsidP="007B426A">
            <w:pPr>
              <w:jc w:val="both"/>
              <w:rPr>
                <w:sz w:val="28"/>
                <w:szCs w:val="28"/>
              </w:rPr>
            </w:pPr>
            <w:r w:rsidRPr="00754BAE">
              <w:rPr>
                <w:sz w:val="28"/>
                <w:szCs w:val="28"/>
              </w:rPr>
              <w:t>Население, тыс. чел.</w:t>
            </w:r>
          </w:p>
        </w:tc>
      </w:tr>
      <w:tr w:rsidR="005D4469" w:rsidRPr="00754BAE" w:rsidTr="007B426A">
        <w:tc>
          <w:tcPr>
            <w:tcW w:w="851" w:type="pct"/>
            <w:vMerge/>
            <w:shd w:val="clear" w:color="auto" w:fill="auto"/>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r w:rsidRPr="00754BAE">
              <w:rPr>
                <w:sz w:val="28"/>
                <w:szCs w:val="28"/>
              </w:rPr>
              <w:t>до 5</w:t>
            </w:r>
          </w:p>
        </w:tc>
        <w:tc>
          <w:tcPr>
            <w:tcW w:w="625" w:type="pct"/>
            <w:shd w:val="clear" w:color="auto" w:fill="auto"/>
            <w:vAlign w:val="center"/>
          </w:tcPr>
          <w:p w:rsidR="005D4469" w:rsidRPr="00754BAE" w:rsidRDefault="005D4469" w:rsidP="007B426A">
            <w:pPr>
              <w:jc w:val="both"/>
              <w:rPr>
                <w:sz w:val="28"/>
                <w:szCs w:val="28"/>
              </w:rPr>
            </w:pPr>
            <w:r w:rsidRPr="00754BAE">
              <w:rPr>
                <w:sz w:val="28"/>
                <w:szCs w:val="28"/>
              </w:rPr>
              <w:t>св. 5 до 20</w:t>
            </w:r>
          </w:p>
        </w:tc>
        <w:tc>
          <w:tcPr>
            <w:tcW w:w="625" w:type="pct"/>
            <w:shd w:val="clear" w:color="auto" w:fill="auto"/>
            <w:vAlign w:val="center"/>
          </w:tcPr>
          <w:p w:rsidR="005D4469" w:rsidRPr="00754BAE" w:rsidRDefault="005D4469" w:rsidP="007B426A">
            <w:pPr>
              <w:jc w:val="both"/>
              <w:rPr>
                <w:sz w:val="28"/>
                <w:szCs w:val="28"/>
              </w:rPr>
            </w:pPr>
            <w:r w:rsidRPr="00754BAE">
              <w:rPr>
                <w:sz w:val="28"/>
                <w:szCs w:val="28"/>
              </w:rPr>
              <w:t>св. 20 до 50</w:t>
            </w:r>
          </w:p>
        </w:tc>
        <w:tc>
          <w:tcPr>
            <w:tcW w:w="678" w:type="pct"/>
            <w:shd w:val="clear" w:color="auto" w:fill="auto"/>
            <w:vAlign w:val="center"/>
          </w:tcPr>
          <w:p w:rsidR="005D4469" w:rsidRPr="00754BAE" w:rsidRDefault="005D4469" w:rsidP="007B426A">
            <w:pPr>
              <w:jc w:val="both"/>
              <w:rPr>
                <w:sz w:val="28"/>
                <w:szCs w:val="28"/>
              </w:rPr>
            </w:pPr>
            <w:r w:rsidRPr="00754BAE">
              <w:rPr>
                <w:sz w:val="28"/>
                <w:szCs w:val="28"/>
              </w:rPr>
              <w:t>св. 50 до 100</w:t>
            </w:r>
          </w:p>
        </w:tc>
        <w:tc>
          <w:tcPr>
            <w:tcW w:w="898" w:type="pct"/>
            <w:shd w:val="clear" w:color="auto" w:fill="auto"/>
            <w:vAlign w:val="center"/>
          </w:tcPr>
          <w:p w:rsidR="005D4469" w:rsidRPr="00754BAE" w:rsidRDefault="005D4469" w:rsidP="007B426A">
            <w:pPr>
              <w:jc w:val="both"/>
              <w:rPr>
                <w:sz w:val="28"/>
                <w:szCs w:val="28"/>
              </w:rPr>
            </w:pPr>
            <w:r w:rsidRPr="00754BAE">
              <w:rPr>
                <w:sz w:val="28"/>
                <w:szCs w:val="28"/>
              </w:rPr>
              <w:t>св. 100 до 250</w:t>
            </w:r>
          </w:p>
        </w:tc>
        <w:tc>
          <w:tcPr>
            <w:tcW w:w="699" w:type="pct"/>
            <w:shd w:val="clear" w:color="auto" w:fill="auto"/>
            <w:vAlign w:val="center"/>
          </w:tcPr>
          <w:p w:rsidR="005D4469" w:rsidRPr="00754BAE" w:rsidRDefault="005D4469" w:rsidP="007B426A">
            <w:pPr>
              <w:jc w:val="both"/>
              <w:rPr>
                <w:sz w:val="28"/>
                <w:szCs w:val="28"/>
              </w:rPr>
            </w:pPr>
            <w:r w:rsidRPr="00754BAE">
              <w:rPr>
                <w:sz w:val="28"/>
                <w:szCs w:val="28"/>
              </w:rPr>
              <w:t>св. 250 до 500</w:t>
            </w: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до 2</w:t>
            </w:r>
          </w:p>
        </w:tc>
        <w:tc>
          <w:tcPr>
            <w:tcW w:w="625"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__1__</w:t>
            </w:r>
          </w:p>
          <w:p w:rsidR="005D4469" w:rsidRPr="00754BAE" w:rsidRDefault="005D4469" w:rsidP="007B426A">
            <w:pPr>
              <w:jc w:val="both"/>
              <w:rPr>
                <w:sz w:val="28"/>
                <w:szCs w:val="28"/>
              </w:rPr>
            </w:pPr>
            <w:r w:rsidRPr="00754BAE">
              <w:rPr>
                <w:sz w:val="28"/>
                <w:szCs w:val="28"/>
              </w:rPr>
              <w:t>1×2</w:t>
            </w:r>
          </w:p>
        </w:tc>
        <w:tc>
          <w:tcPr>
            <w:tcW w:w="625"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__1__</w:t>
            </w:r>
          </w:p>
          <w:p w:rsidR="005D4469" w:rsidRPr="00754BAE" w:rsidRDefault="005D4469" w:rsidP="007B426A">
            <w:pPr>
              <w:jc w:val="both"/>
              <w:rPr>
                <w:sz w:val="28"/>
                <w:szCs w:val="28"/>
              </w:rPr>
            </w:pPr>
            <w:r w:rsidRPr="00754BAE">
              <w:rPr>
                <w:sz w:val="28"/>
                <w:szCs w:val="28"/>
              </w:rPr>
              <w:t>1×6</w:t>
            </w:r>
          </w:p>
        </w:tc>
        <w:tc>
          <w:tcPr>
            <w:tcW w:w="625"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__2__</w:t>
            </w:r>
          </w:p>
          <w:p w:rsidR="005D4469" w:rsidRPr="00754BAE" w:rsidRDefault="005D4469" w:rsidP="007B426A">
            <w:pPr>
              <w:jc w:val="both"/>
              <w:rPr>
                <w:sz w:val="28"/>
                <w:szCs w:val="28"/>
              </w:rPr>
            </w:pPr>
            <w:r w:rsidRPr="00754BAE">
              <w:rPr>
                <w:sz w:val="28"/>
                <w:szCs w:val="28"/>
              </w:rPr>
              <w:t>2×6</w:t>
            </w:r>
          </w:p>
        </w:tc>
        <w:tc>
          <w:tcPr>
            <w:tcW w:w="678"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__2__</w:t>
            </w:r>
          </w:p>
          <w:p w:rsidR="005D4469" w:rsidRPr="00754BAE" w:rsidRDefault="005D4469" w:rsidP="007B426A">
            <w:pPr>
              <w:jc w:val="both"/>
              <w:rPr>
                <w:sz w:val="28"/>
                <w:szCs w:val="28"/>
              </w:rPr>
            </w:pPr>
            <w:r w:rsidRPr="00754BAE">
              <w:rPr>
                <w:sz w:val="28"/>
                <w:szCs w:val="28"/>
              </w:rPr>
              <w:t>1×8+1×6</w:t>
            </w:r>
          </w:p>
        </w:tc>
        <w:tc>
          <w:tcPr>
            <w:tcW w:w="898" w:type="pct"/>
            <w:shd w:val="clear" w:color="auto" w:fill="auto"/>
            <w:vAlign w:val="center"/>
          </w:tcPr>
          <w:p w:rsidR="005D4469" w:rsidRPr="00754BAE" w:rsidRDefault="005D4469" w:rsidP="007B426A">
            <w:pPr>
              <w:jc w:val="both"/>
              <w:rPr>
                <w:sz w:val="28"/>
                <w:szCs w:val="28"/>
              </w:rPr>
            </w:pPr>
          </w:p>
        </w:tc>
        <w:tc>
          <w:tcPr>
            <w:tcW w:w="699" w:type="pct"/>
            <w:shd w:val="clear" w:color="auto" w:fill="auto"/>
            <w:vAlign w:val="center"/>
          </w:tcPr>
          <w:p w:rsidR="005D4469" w:rsidRPr="00754BAE" w:rsidRDefault="005D4469" w:rsidP="007B426A">
            <w:pPr>
              <w:jc w:val="both"/>
              <w:rPr>
                <w:sz w:val="28"/>
                <w:szCs w:val="28"/>
              </w:rPr>
            </w:pP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 2 до 4</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___3___</w:t>
            </w:r>
          </w:p>
          <w:p w:rsidR="005D4469" w:rsidRPr="00754BAE" w:rsidRDefault="005D4469" w:rsidP="007B426A">
            <w:pPr>
              <w:jc w:val="both"/>
              <w:rPr>
                <w:sz w:val="28"/>
                <w:szCs w:val="28"/>
              </w:rPr>
            </w:pPr>
            <w:r w:rsidRPr="00754BAE">
              <w:rPr>
                <w:sz w:val="28"/>
                <w:szCs w:val="28"/>
              </w:rPr>
              <w:t>1×8+1×6</w:t>
            </w:r>
          </w:p>
        </w:tc>
        <w:tc>
          <w:tcPr>
            <w:tcW w:w="898"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___4___</w:t>
            </w:r>
          </w:p>
          <w:p w:rsidR="005D4469" w:rsidRPr="00754BAE" w:rsidRDefault="005D4469" w:rsidP="007B426A">
            <w:pPr>
              <w:jc w:val="both"/>
              <w:rPr>
                <w:sz w:val="28"/>
                <w:szCs w:val="28"/>
              </w:rPr>
            </w:pPr>
            <w:r w:rsidRPr="00754BAE">
              <w:rPr>
                <w:sz w:val="28"/>
                <w:szCs w:val="28"/>
              </w:rPr>
              <w:t>2×8+2×6</w:t>
            </w:r>
          </w:p>
        </w:tc>
        <w:tc>
          <w:tcPr>
            <w:tcW w:w="699" w:type="pct"/>
            <w:shd w:val="clear" w:color="auto" w:fill="auto"/>
            <w:vAlign w:val="center"/>
          </w:tcPr>
          <w:p w:rsidR="005D4469" w:rsidRPr="00754BAE" w:rsidRDefault="005D4469" w:rsidP="007B426A">
            <w:pPr>
              <w:jc w:val="both"/>
              <w:rPr>
                <w:sz w:val="28"/>
                <w:szCs w:val="28"/>
              </w:rPr>
            </w:pP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 4 до 6</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rPr>
            </w:pPr>
          </w:p>
        </w:tc>
        <w:tc>
          <w:tcPr>
            <w:tcW w:w="898"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___5___</w:t>
            </w:r>
          </w:p>
          <w:p w:rsidR="005D4469" w:rsidRPr="00754BAE" w:rsidRDefault="005D4469" w:rsidP="007B426A">
            <w:pPr>
              <w:jc w:val="both"/>
              <w:rPr>
                <w:sz w:val="28"/>
                <w:szCs w:val="28"/>
              </w:rPr>
            </w:pPr>
            <w:r w:rsidRPr="00754BAE">
              <w:rPr>
                <w:sz w:val="28"/>
                <w:szCs w:val="28"/>
              </w:rPr>
              <w:t>2×8+3×6</w:t>
            </w:r>
          </w:p>
        </w:tc>
        <w:tc>
          <w:tcPr>
            <w:tcW w:w="699"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___6___</w:t>
            </w:r>
          </w:p>
          <w:p w:rsidR="005D4469" w:rsidRPr="00754BAE" w:rsidRDefault="005D4469" w:rsidP="007B426A">
            <w:pPr>
              <w:jc w:val="both"/>
              <w:rPr>
                <w:sz w:val="28"/>
                <w:szCs w:val="28"/>
              </w:rPr>
            </w:pPr>
            <w:r w:rsidRPr="00754BAE">
              <w:rPr>
                <w:sz w:val="28"/>
                <w:szCs w:val="28"/>
              </w:rPr>
              <w:t>2×8+4×6</w:t>
            </w: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 6 до 8</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rPr>
            </w:pPr>
          </w:p>
        </w:tc>
        <w:tc>
          <w:tcPr>
            <w:tcW w:w="898"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_____6_____</w:t>
            </w:r>
          </w:p>
          <w:p w:rsidR="005D4469" w:rsidRPr="00754BAE" w:rsidRDefault="005D4469" w:rsidP="007B426A">
            <w:pPr>
              <w:jc w:val="both"/>
              <w:rPr>
                <w:sz w:val="28"/>
                <w:szCs w:val="28"/>
              </w:rPr>
            </w:pPr>
            <w:r w:rsidRPr="00754BAE">
              <w:rPr>
                <w:sz w:val="28"/>
                <w:szCs w:val="28"/>
              </w:rPr>
              <w:t>2×8+3×8+1×4</w:t>
            </w:r>
          </w:p>
        </w:tc>
        <w:tc>
          <w:tcPr>
            <w:tcW w:w="699"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___8___</w:t>
            </w:r>
          </w:p>
          <w:p w:rsidR="005D4469" w:rsidRPr="00754BAE" w:rsidRDefault="005D4469" w:rsidP="007B426A">
            <w:pPr>
              <w:jc w:val="both"/>
              <w:rPr>
                <w:sz w:val="28"/>
                <w:szCs w:val="28"/>
              </w:rPr>
            </w:pPr>
            <w:r w:rsidRPr="00754BAE">
              <w:rPr>
                <w:sz w:val="28"/>
                <w:szCs w:val="28"/>
              </w:rPr>
              <w:t>3×8+5×6</w:t>
            </w: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св.8 до 10</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rPr>
            </w:pPr>
          </w:p>
        </w:tc>
        <w:tc>
          <w:tcPr>
            <w:tcW w:w="898" w:type="pct"/>
            <w:shd w:val="clear" w:color="auto" w:fill="auto"/>
            <w:vAlign w:val="center"/>
          </w:tcPr>
          <w:p w:rsidR="005D4469" w:rsidRPr="00754BAE" w:rsidRDefault="005D4469" w:rsidP="007B426A">
            <w:pPr>
              <w:jc w:val="both"/>
              <w:rPr>
                <w:sz w:val="28"/>
                <w:szCs w:val="28"/>
              </w:rPr>
            </w:pPr>
          </w:p>
        </w:tc>
        <w:tc>
          <w:tcPr>
            <w:tcW w:w="699"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___9___</w:t>
            </w:r>
          </w:p>
          <w:p w:rsidR="005D4469" w:rsidRPr="00754BAE" w:rsidRDefault="005D4469" w:rsidP="007B426A">
            <w:pPr>
              <w:jc w:val="both"/>
              <w:rPr>
                <w:sz w:val="28"/>
                <w:szCs w:val="28"/>
              </w:rPr>
            </w:pPr>
            <w:r w:rsidRPr="00754BAE">
              <w:rPr>
                <w:sz w:val="28"/>
                <w:szCs w:val="28"/>
              </w:rPr>
              <w:t>3×8+6×6</w:t>
            </w: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 10 до 12</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rPr>
            </w:pPr>
          </w:p>
        </w:tc>
        <w:tc>
          <w:tcPr>
            <w:tcW w:w="898" w:type="pct"/>
            <w:shd w:val="clear" w:color="auto" w:fill="auto"/>
            <w:vAlign w:val="center"/>
          </w:tcPr>
          <w:p w:rsidR="005D4469" w:rsidRPr="00754BAE" w:rsidRDefault="005D4469" w:rsidP="007B426A">
            <w:pPr>
              <w:jc w:val="both"/>
              <w:rPr>
                <w:sz w:val="28"/>
                <w:szCs w:val="28"/>
              </w:rPr>
            </w:pPr>
          </w:p>
        </w:tc>
        <w:tc>
          <w:tcPr>
            <w:tcW w:w="699"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___11___</w:t>
            </w:r>
          </w:p>
          <w:p w:rsidR="005D4469" w:rsidRPr="00754BAE" w:rsidRDefault="005D4469" w:rsidP="007B426A">
            <w:pPr>
              <w:jc w:val="both"/>
              <w:rPr>
                <w:sz w:val="28"/>
                <w:szCs w:val="28"/>
              </w:rPr>
            </w:pPr>
            <w:r w:rsidRPr="00754BAE">
              <w:rPr>
                <w:sz w:val="28"/>
                <w:szCs w:val="28"/>
              </w:rPr>
              <w:t>3×8+8×6</w:t>
            </w:r>
          </w:p>
        </w:tc>
      </w:tr>
      <w:tr w:rsidR="005D4469" w:rsidRPr="00754BAE" w:rsidTr="007B426A">
        <w:tc>
          <w:tcPr>
            <w:tcW w:w="851" w:type="pct"/>
            <w:shd w:val="clear" w:color="auto" w:fill="auto"/>
            <w:vAlign w:val="center"/>
          </w:tcPr>
          <w:p w:rsidR="005D4469" w:rsidRPr="00754BAE" w:rsidRDefault="005D4469" w:rsidP="007B426A">
            <w:pPr>
              <w:jc w:val="both"/>
              <w:rPr>
                <w:sz w:val="28"/>
                <w:szCs w:val="28"/>
              </w:rPr>
            </w:pPr>
            <w:r w:rsidRPr="00754BAE">
              <w:rPr>
                <w:sz w:val="28"/>
                <w:szCs w:val="28"/>
              </w:rPr>
              <w:t>св. 12 до 14</w:t>
            </w: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25" w:type="pct"/>
            <w:shd w:val="clear" w:color="auto" w:fill="auto"/>
            <w:vAlign w:val="center"/>
          </w:tcPr>
          <w:p w:rsidR="005D4469" w:rsidRPr="00754BAE" w:rsidRDefault="005D4469" w:rsidP="007B426A">
            <w:pPr>
              <w:jc w:val="both"/>
              <w:rPr>
                <w:sz w:val="28"/>
                <w:szCs w:val="28"/>
              </w:rPr>
            </w:pPr>
          </w:p>
        </w:tc>
        <w:tc>
          <w:tcPr>
            <w:tcW w:w="678" w:type="pct"/>
            <w:shd w:val="clear" w:color="auto" w:fill="auto"/>
            <w:vAlign w:val="center"/>
          </w:tcPr>
          <w:p w:rsidR="005D4469" w:rsidRPr="00754BAE" w:rsidRDefault="005D4469" w:rsidP="007B426A">
            <w:pPr>
              <w:jc w:val="both"/>
              <w:rPr>
                <w:sz w:val="28"/>
                <w:szCs w:val="28"/>
              </w:rPr>
            </w:pPr>
          </w:p>
        </w:tc>
        <w:tc>
          <w:tcPr>
            <w:tcW w:w="898" w:type="pct"/>
            <w:shd w:val="clear" w:color="auto" w:fill="auto"/>
            <w:vAlign w:val="center"/>
          </w:tcPr>
          <w:p w:rsidR="005D4469" w:rsidRPr="00754BAE" w:rsidRDefault="005D4469" w:rsidP="007B426A">
            <w:pPr>
              <w:jc w:val="both"/>
              <w:rPr>
                <w:sz w:val="28"/>
                <w:szCs w:val="28"/>
              </w:rPr>
            </w:pPr>
          </w:p>
        </w:tc>
        <w:tc>
          <w:tcPr>
            <w:tcW w:w="699" w:type="pct"/>
            <w:shd w:val="clear" w:color="auto" w:fill="auto"/>
            <w:vAlign w:val="center"/>
          </w:tcPr>
          <w:p w:rsidR="005D4469" w:rsidRPr="00754BAE" w:rsidRDefault="005D4469" w:rsidP="007B426A">
            <w:pPr>
              <w:jc w:val="both"/>
              <w:rPr>
                <w:sz w:val="28"/>
                <w:szCs w:val="28"/>
                <w:u w:val="single"/>
              </w:rPr>
            </w:pPr>
            <w:r w:rsidRPr="00754BAE">
              <w:rPr>
                <w:sz w:val="28"/>
                <w:szCs w:val="28"/>
                <w:u w:val="single"/>
              </w:rPr>
              <w:t>___12___</w:t>
            </w:r>
          </w:p>
          <w:p w:rsidR="005D4469" w:rsidRPr="00754BAE" w:rsidRDefault="005D4469" w:rsidP="007B426A">
            <w:pPr>
              <w:jc w:val="both"/>
              <w:rPr>
                <w:sz w:val="28"/>
                <w:szCs w:val="28"/>
              </w:rPr>
            </w:pPr>
            <w:r w:rsidRPr="00754BAE">
              <w:rPr>
                <w:sz w:val="28"/>
                <w:szCs w:val="28"/>
              </w:rPr>
              <w:t>4×8+8×6</w:t>
            </w:r>
          </w:p>
        </w:tc>
      </w:tr>
    </w:tbl>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ind w:firstLine="567"/>
        <w:jc w:val="both"/>
        <w:rPr>
          <w:sz w:val="28"/>
          <w:szCs w:val="28"/>
        </w:rPr>
      </w:pPr>
      <w:r w:rsidRPr="00754BAE">
        <w:rPr>
          <w:sz w:val="28"/>
          <w:szCs w:val="28"/>
        </w:rPr>
        <w:t>16.40. Количество специальных пожарных автомобилей принимается по таблице 125.</w:t>
      </w:r>
    </w:p>
    <w:p w:rsidR="005D4469" w:rsidRPr="00754BAE" w:rsidRDefault="005D4469" w:rsidP="005D4469">
      <w:pPr>
        <w:ind w:firstLine="567"/>
        <w:jc w:val="both"/>
        <w:rPr>
          <w:sz w:val="28"/>
          <w:szCs w:val="28"/>
        </w:rPr>
      </w:pPr>
      <w:r w:rsidRPr="00754BAE">
        <w:rPr>
          <w:sz w:val="28"/>
          <w:szCs w:val="28"/>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5D4469" w:rsidRPr="00754BAE" w:rsidTr="007B426A">
        <w:trPr>
          <w:trHeight w:val="863"/>
        </w:trPr>
        <w:tc>
          <w:tcPr>
            <w:tcW w:w="2454" w:type="pct"/>
            <w:vMerge w:val="restar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специальных автомобилей</w:t>
            </w:r>
          </w:p>
        </w:tc>
        <w:tc>
          <w:tcPr>
            <w:tcW w:w="2546" w:type="pct"/>
            <w:gridSpan w:val="3"/>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Число жителей в населенном пункте,</w:t>
            </w:r>
          </w:p>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тыс. чел.</w:t>
            </w:r>
          </w:p>
        </w:tc>
      </w:tr>
      <w:tr w:rsidR="005D4469" w:rsidRPr="00754BAE" w:rsidTr="007B426A">
        <w:trPr>
          <w:trHeight w:val="489"/>
        </w:trPr>
        <w:tc>
          <w:tcPr>
            <w:tcW w:w="2454" w:type="pct"/>
            <w:vMerge/>
          </w:tcPr>
          <w:p w:rsidR="005D4469" w:rsidRPr="00754BAE" w:rsidRDefault="005D4469" w:rsidP="007B426A">
            <w:pPr>
              <w:pStyle w:val="Default"/>
              <w:jc w:val="both"/>
              <w:rPr>
                <w:rFonts w:ascii="Times New Roman" w:hAnsi="Times New Roman" w:cs="Times New Roman"/>
                <w:sz w:val="28"/>
                <w:szCs w:val="28"/>
              </w:rPr>
            </w:pPr>
          </w:p>
        </w:tc>
        <w:tc>
          <w:tcPr>
            <w:tcW w:w="674" w:type="pct"/>
            <w:vAlign w:val="center"/>
          </w:tcPr>
          <w:p w:rsidR="005D4469" w:rsidRPr="00754BAE" w:rsidRDefault="005D4469" w:rsidP="007B426A">
            <w:pPr>
              <w:jc w:val="both"/>
              <w:rPr>
                <w:sz w:val="28"/>
                <w:szCs w:val="28"/>
              </w:rPr>
            </w:pPr>
            <w:r w:rsidRPr="00754BAE">
              <w:rPr>
                <w:sz w:val="28"/>
                <w:szCs w:val="28"/>
              </w:rPr>
              <w:t>до 50</w:t>
            </w:r>
          </w:p>
        </w:tc>
        <w:tc>
          <w:tcPr>
            <w:tcW w:w="899"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50 до 100</w:t>
            </w:r>
          </w:p>
        </w:tc>
        <w:tc>
          <w:tcPr>
            <w:tcW w:w="9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350</w:t>
            </w:r>
          </w:p>
        </w:tc>
      </w:tr>
      <w:tr w:rsidR="005D4469" w:rsidRPr="00754BAE" w:rsidTr="007B426A">
        <w:trPr>
          <w:trHeight w:val="489"/>
        </w:trPr>
        <w:tc>
          <w:tcPr>
            <w:tcW w:w="245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Автолестницы и автоподъемники </w:t>
            </w:r>
          </w:p>
        </w:tc>
        <w:tc>
          <w:tcPr>
            <w:tcW w:w="6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 &lt;*&gt;</w:t>
            </w:r>
          </w:p>
        </w:tc>
        <w:tc>
          <w:tcPr>
            <w:tcW w:w="899"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9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r>
      <w:tr w:rsidR="005D4469" w:rsidRPr="00754BAE" w:rsidTr="007B426A">
        <w:trPr>
          <w:trHeight w:val="489"/>
        </w:trPr>
        <w:tc>
          <w:tcPr>
            <w:tcW w:w="245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газодымозащитной службы </w:t>
            </w:r>
          </w:p>
        </w:tc>
        <w:tc>
          <w:tcPr>
            <w:tcW w:w="6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899"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r>
      <w:tr w:rsidR="005D4469" w:rsidRPr="00754BAE" w:rsidTr="007B426A">
        <w:trPr>
          <w:trHeight w:val="489"/>
        </w:trPr>
        <w:tc>
          <w:tcPr>
            <w:tcW w:w="245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связи и освещения </w:t>
            </w:r>
          </w:p>
        </w:tc>
        <w:tc>
          <w:tcPr>
            <w:tcW w:w="6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899"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r>
    </w:tbl>
    <w:p w:rsidR="005D4469" w:rsidRPr="00754BAE" w:rsidRDefault="005D4469" w:rsidP="005D4469">
      <w:pPr>
        <w:ind w:firstLine="567"/>
        <w:jc w:val="both"/>
        <w:rPr>
          <w:sz w:val="28"/>
          <w:szCs w:val="28"/>
        </w:rPr>
      </w:pPr>
      <w:r w:rsidRPr="00754BAE">
        <w:rPr>
          <w:sz w:val="28"/>
          <w:szCs w:val="28"/>
        </w:rPr>
        <w:t>&lt;*&gt; При наличии зданий высотой 4 этажа и более.</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Количество специальных автомобилей следует предусматривать с учетом 50% резерва.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16.41. Площадь земельных участков в зависимости от типа пожарного депо определяется в соответствии с таблицей 126. </w:t>
      </w:r>
    </w:p>
    <w:p w:rsidR="005D4469" w:rsidRPr="00754BAE" w:rsidRDefault="005D4469" w:rsidP="005D4469">
      <w:pPr>
        <w:ind w:firstLine="567"/>
        <w:jc w:val="both"/>
        <w:rPr>
          <w:sz w:val="28"/>
          <w:szCs w:val="28"/>
        </w:rPr>
      </w:pPr>
    </w:p>
    <w:p w:rsidR="005D4469" w:rsidRPr="00754BAE" w:rsidRDefault="005D4469" w:rsidP="005D4469">
      <w:pPr>
        <w:ind w:firstLine="567"/>
        <w:jc w:val="both"/>
        <w:rPr>
          <w:sz w:val="28"/>
          <w:szCs w:val="28"/>
        </w:rPr>
      </w:pPr>
      <w:r w:rsidRPr="00754BAE">
        <w:rPr>
          <w:sz w:val="28"/>
          <w:szCs w:val="28"/>
        </w:rPr>
        <w:t>Таблица 126</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564"/>
        <w:gridCol w:w="570"/>
        <w:gridCol w:w="572"/>
        <w:gridCol w:w="569"/>
        <w:gridCol w:w="567"/>
        <w:gridCol w:w="356"/>
        <w:gridCol w:w="569"/>
        <w:gridCol w:w="567"/>
        <w:gridCol w:w="567"/>
        <w:gridCol w:w="567"/>
        <w:gridCol w:w="573"/>
        <w:gridCol w:w="628"/>
        <w:gridCol w:w="356"/>
        <w:gridCol w:w="569"/>
        <w:gridCol w:w="706"/>
        <w:gridCol w:w="689"/>
      </w:tblGrid>
      <w:tr w:rsidR="005D4469" w:rsidRPr="00754BAE" w:rsidTr="007B426A">
        <w:tc>
          <w:tcPr>
            <w:tcW w:w="606" w:type="pct"/>
            <w:vMerge w:val="restart"/>
            <w:shd w:val="clear" w:color="auto" w:fill="auto"/>
          </w:tcPr>
          <w:p w:rsidR="005D4469" w:rsidRPr="00754BAE" w:rsidRDefault="005D4469" w:rsidP="007B426A">
            <w:pPr>
              <w:jc w:val="both"/>
              <w:rPr>
                <w:sz w:val="28"/>
                <w:szCs w:val="28"/>
              </w:rPr>
            </w:pPr>
            <w:r w:rsidRPr="00754BAE">
              <w:rPr>
                <w:sz w:val="28"/>
                <w:szCs w:val="28"/>
              </w:rPr>
              <w:t>Наименование</w:t>
            </w:r>
          </w:p>
        </w:tc>
        <w:tc>
          <w:tcPr>
            <w:tcW w:w="4394" w:type="pct"/>
            <w:gridSpan w:val="16"/>
            <w:shd w:val="clear" w:color="auto" w:fill="auto"/>
            <w:vAlign w:val="center"/>
          </w:tcPr>
          <w:p w:rsidR="005D4469" w:rsidRPr="00754BAE" w:rsidRDefault="005D4469" w:rsidP="007B426A">
            <w:pPr>
              <w:jc w:val="both"/>
              <w:rPr>
                <w:sz w:val="28"/>
                <w:szCs w:val="28"/>
              </w:rPr>
            </w:pPr>
            <w:r w:rsidRPr="00754BAE">
              <w:rPr>
                <w:sz w:val="28"/>
                <w:szCs w:val="28"/>
              </w:rPr>
              <w:t>Тип пожарного депо</w:t>
            </w:r>
          </w:p>
        </w:tc>
      </w:tr>
      <w:tr w:rsidR="005D4469" w:rsidRPr="00754BAE" w:rsidTr="007B426A">
        <w:tc>
          <w:tcPr>
            <w:tcW w:w="606" w:type="pct"/>
            <w:vMerge/>
            <w:shd w:val="clear" w:color="auto" w:fill="auto"/>
          </w:tcPr>
          <w:p w:rsidR="005D4469" w:rsidRPr="00754BAE" w:rsidRDefault="005D4469" w:rsidP="007B426A">
            <w:pPr>
              <w:jc w:val="both"/>
              <w:rPr>
                <w:sz w:val="28"/>
                <w:szCs w:val="28"/>
              </w:rPr>
            </w:pPr>
          </w:p>
        </w:tc>
        <w:tc>
          <w:tcPr>
            <w:tcW w:w="1112" w:type="pct"/>
            <w:gridSpan w:val="4"/>
            <w:shd w:val="clear" w:color="auto" w:fill="auto"/>
            <w:vAlign w:val="center"/>
          </w:tcPr>
          <w:p w:rsidR="005D4469" w:rsidRPr="00754BAE" w:rsidRDefault="005D4469" w:rsidP="007B426A">
            <w:pPr>
              <w:jc w:val="both"/>
              <w:rPr>
                <w:sz w:val="28"/>
                <w:szCs w:val="28"/>
                <w:lang w:val="en-US"/>
              </w:rPr>
            </w:pPr>
            <w:r w:rsidRPr="00754BAE">
              <w:rPr>
                <w:sz w:val="28"/>
                <w:szCs w:val="28"/>
                <w:lang w:val="en-US"/>
              </w:rPr>
              <w:t>I</w:t>
            </w:r>
          </w:p>
        </w:tc>
        <w:tc>
          <w:tcPr>
            <w:tcW w:w="729" w:type="pct"/>
            <w:gridSpan w:val="3"/>
            <w:shd w:val="clear" w:color="auto" w:fill="auto"/>
            <w:vAlign w:val="center"/>
          </w:tcPr>
          <w:p w:rsidR="005D4469" w:rsidRPr="00754BAE" w:rsidRDefault="005D4469" w:rsidP="007B426A">
            <w:pPr>
              <w:jc w:val="both"/>
              <w:rPr>
                <w:sz w:val="28"/>
                <w:szCs w:val="28"/>
                <w:lang w:val="en-US"/>
              </w:rPr>
            </w:pPr>
            <w:r w:rsidRPr="00754BAE">
              <w:rPr>
                <w:sz w:val="28"/>
                <w:szCs w:val="28"/>
                <w:lang w:val="en-US"/>
              </w:rPr>
              <w:t>II</w:t>
            </w:r>
          </w:p>
        </w:tc>
        <w:tc>
          <w:tcPr>
            <w:tcW w:w="1111" w:type="pct"/>
            <w:gridSpan w:val="4"/>
            <w:shd w:val="clear" w:color="auto" w:fill="auto"/>
            <w:vAlign w:val="center"/>
          </w:tcPr>
          <w:p w:rsidR="005D4469" w:rsidRPr="00754BAE" w:rsidRDefault="005D4469" w:rsidP="007B426A">
            <w:pPr>
              <w:jc w:val="both"/>
              <w:rPr>
                <w:sz w:val="28"/>
                <w:szCs w:val="28"/>
                <w:lang w:val="en-US"/>
              </w:rPr>
            </w:pPr>
            <w:r w:rsidRPr="00754BAE">
              <w:rPr>
                <w:sz w:val="28"/>
                <w:szCs w:val="28"/>
                <w:lang w:val="en-US"/>
              </w:rPr>
              <w:t>III</w:t>
            </w:r>
          </w:p>
        </w:tc>
        <w:tc>
          <w:tcPr>
            <w:tcW w:w="759" w:type="pct"/>
            <w:gridSpan w:val="3"/>
            <w:shd w:val="clear" w:color="auto" w:fill="auto"/>
            <w:vAlign w:val="center"/>
          </w:tcPr>
          <w:p w:rsidR="005D4469" w:rsidRPr="00754BAE" w:rsidRDefault="005D4469" w:rsidP="007B426A">
            <w:pPr>
              <w:jc w:val="both"/>
              <w:rPr>
                <w:sz w:val="28"/>
                <w:szCs w:val="28"/>
                <w:lang w:val="en-US"/>
              </w:rPr>
            </w:pPr>
            <w:r w:rsidRPr="00754BAE">
              <w:rPr>
                <w:sz w:val="28"/>
                <w:szCs w:val="28"/>
                <w:lang w:val="en-US"/>
              </w:rPr>
              <w:t>IV</w:t>
            </w:r>
          </w:p>
        </w:tc>
        <w:tc>
          <w:tcPr>
            <w:tcW w:w="683" w:type="pct"/>
            <w:gridSpan w:val="2"/>
            <w:shd w:val="clear" w:color="auto" w:fill="auto"/>
            <w:vAlign w:val="center"/>
          </w:tcPr>
          <w:p w:rsidR="005D4469" w:rsidRPr="00754BAE" w:rsidRDefault="005D4469" w:rsidP="007B426A">
            <w:pPr>
              <w:jc w:val="both"/>
              <w:rPr>
                <w:sz w:val="28"/>
                <w:szCs w:val="28"/>
              </w:rPr>
            </w:pPr>
            <w:r w:rsidRPr="00754BAE">
              <w:rPr>
                <w:sz w:val="28"/>
                <w:szCs w:val="28"/>
                <w:lang w:val="en-US"/>
              </w:rPr>
              <w:t>V</w:t>
            </w:r>
          </w:p>
        </w:tc>
      </w:tr>
      <w:tr w:rsidR="005D4469" w:rsidRPr="00754BAE" w:rsidTr="007B426A">
        <w:tc>
          <w:tcPr>
            <w:tcW w:w="606" w:type="pct"/>
            <w:shd w:val="clear" w:color="auto" w:fill="auto"/>
          </w:tcPr>
          <w:p w:rsidR="005D4469" w:rsidRPr="00754BAE" w:rsidRDefault="005D4469" w:rsidP="007B426A">
            <w:pPr>
              <w:jc w:val="both"/>
              <w:rPr>
                <w:sz w:val="28"/>
                <w:szCs w:val="28"/>
              </w:rPr>
            </w:pPr>
            <w:r w:rsidRPr="00754BAE">
              <w:rPr>
                <w:sz w:val="28"/>
                <w:szCs w:val="28"/>
              </w:rPr>
              <w:t>Количество пожарных автомобилей в депо, шт.</w:t>
            </w:r>
          </w:p>
        </w:tc>
        <w:tc>
          <w:tcPr>
            <w:tcW w:w="276" w:type="pct"/>
            <w:shd w:val="clear" w:color="auto" w:fill="auto"/>
            <w:vAlign w:val="center"/>
          </w:tcPr>
          <w:p w:rsidR="005D4469" w:rsidRPr="00754BAE" w:rsidRDefault="005D4469" w:rsidP="007B426A">
            <w:pPr>
              <w:jc w:val="both"/>
              <w:rPr>
                <w:sz w:val="28"/>
                <w:szCs w:val="28"/>
              </w:rPr>
            </w:pPr>
            <w:r w:rsidRPr="00754BAE">
              <w:rPr>
                <w:sz w:val="28"/>
                <w:szCs w:val="28"/>
              </w:rPr>
              <w:t>12</w:t>
            </w:r>
          </w:p>
        </w:tc>
        <w:tc>
          <w:tcPr>
            <w:tcW w:w="279" w:type="pct"/>
            <w:shd w:val="clear" w:color="auto" w:fill="auto"/>
            <w:vAlign w:val="center"/>
          </w:tcPr>
          <w:p w:rsidR="005D4469" w:rsidRPr="00754BAE" w:rsidRDefault="005D4469" w:rsidP="007B426A">
            <w:pPr>
              <w:jc w:val="both"/>
              <w:rPr>
                <w:sz w:val="28"/>
                <w:szCs w:val="28"/>
              </w:rPr>
            </w:pPr>
            <w:r w:rsidRPr="00754BAE">
              <w:rPr>
                <w:sz w:val="28"/>
                <w:szCs w:val="28"/>
              </w:rPr>
              <w:t>10</w:t>
            </w:r>
          </w:p>
        </w:tc>
        <w:tc>
          <w:tcPr>
            <w:tcW w:w="280" w:type="pct"/>
            <w:shd w:val="clear" w:color="auto" w:fill="auto"/>
            <w:vAlign w:val="center"/>
          </w:tcPr>
          <w:p w:rsidR="005D4469" w:rsidRPr="00754BAE" w:rsidRDefault="005D4469" w:rsidP="007B426A">
            <w:pPr>
              <w:jc w:val="both"/>
              <w:rPr>
                <w:sz w:val="28"/>
                <w:szCs w:val="28"/>
              </w:rPr>
            </w:pPr>
            <w:r w:rsidRPr="00754BAE">
              <w:rPr>
                <w:sz w:val="28"/>
                <w:szCs w:val="28"/>
              </w:rPr>
              <w:t>8</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6</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6</w:t>
            </w:r>
          </w:p>
        </w:tc>
        <w:tc>
          <w:tcPr>
            <w:tcW w:w="174" w:type="pct"/>
            <w:shd w:val="clear" w:color="auto" w:fill="auto"/>
            <w:vAlign w:val="center"/>
          </w:tcPr>
          <w:p w:rsidR="005D4469" w:rsidRPr="00754BAE" w:rsidRDefault="005D4469" w:rsidP="007B426A">
            <w:pPr>
              <w:jc w:val="both"/>
              <w:rPr>
                <w:sz w:val="28"/>
                <w:szCs w:val="28"/>
              </w:rPr>
            </w:pPr>
            <w:r w:rsidRPr="00754BAE">
              <w:rPr>
                <w:sz w:val="28"/>
                <w:szCs w:val="28"/>
              </w:rPr>
              <w:t>4</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2</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12</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10</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8</w:t>
            </w:r>
          </w:p>
        </w:tc>
        <w:tc>
          <w:tcPr>
            <w:tcW w:w="279" w:type="pct"/>
            <w:shd w:val="clear" w:color="auto" w:fill="auto"/>
            <w:vAlign w:val="center"/>
          </w:tcPr>
          <w:p w:rsidR="005D4469" w:rsidRPr="00754BAE" w:rsidRDefault="005D4469" w:rsidP="007B426A">
            <w:pPr>
              <w:jc w:val="both"/>
              <w:rPr>
                <w:sz w:val="28"/>
                <w:szCs w:val="28"/>
              </w:rPr>
            </w:pPr>
            <w:r w:rsidRPr="00754BAE">
              <w:rPr>
                <w:sz w:val="28"/>
                <w:szCs w:val="28"/>
              </w:rPr>
              <w:t>6</w:t>
            </w:r>
          </w:p>
        </w:tc>
        <w:tc>
          <w:tcPr>
            <w:tcW w:w="307" w:type="pct"/>
            <w:shd w:val="clear" w:color="auto" w:fill="auto"/>
            <w:vAlign w:val="center"/>
          </w:tcPr>
          <w:p w:rsidR="005D4469" w:rsidRPr="00754BAE" w:rsidRDefault="005D4469" w:rsidP="007B426A">
            <w:pPr>
              <w:jc w:val="both"/>
              <w:rPr>
                <w:sz w:val="28"/>
                <w:szCs w:val="28"/>
              </w:rPr>
            </w:pPr>
            <w:r w:rsidRPr="00754BAE">
              <w:rPr>
                <w:sz w:val="28"/>
                <w:szCs w:val="28"/>
              </w:rPr>
              <w:t>6</w:t>
            </w:r>
          </w:p>
        </w:tc>
        <w:tc>
          <w:tcPr>
            <w:tcW w:w="174" w:type="pct"/>
            <w:shd w:val="clear" w:color="auto" w:fill="auto"/>
            <w:vAlign w:val="center"/>
          </w:tcPr>
          <w:p w:rsidR="005D4469" w:rsidRPr="00754BAE" w:rsidRDefault="005D4469" w:rsidP="007B426A">
            <w:pPr>
              <w:jc w:val="both"/>
              <w:rPr>
                <w:sz w:val="28"/>
                <w:szCs w:val="28"/>
              </w:rPr>
            </w:pPr>
            <w:r w:rsidRPr="00754BAE">
              <w:rPr>
                <w:sz w:val="28"/>
                <w:szCs w:val="28"/>
              </w:rPr>
              <w:t>4</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2</w:t>
            </w:r>
          </w:p>
        </w:tc>
        <w:tc>
          <w:tcPr>
            <w:tcW w:w="345" w:type="pct"/>
            <w:shd w:val="clear" w:color="auto" w:fill="auto"/>
            <w:vAlign w:val="center"/>
          </w:tcPr>
          <w:p w:rsidR="005D4469" w:rsidRPr="00754BAE" w:rsidRDefault="005D4469" w:rsidP="007B426A">
            <w:pPr>
              <w:jc w:val="both"/>
              <w:rPr>
                <w:sz w:val="28"/>
                <w:szCs w:val="28"/>
              </w:rPr>
            </w:pPr>
            <w:r w:rsidRPr="00754BAE">
              <w:rPr>
                <w:sz w:val="28"/>
                <w:szCs w:val="28"/>
              </w:rPr>
              <w:t>4</w:t>
            </w:r>
          </w:p>
        </w:tc>
        <w:tc>
          <w:tcPr>
            <w:tcW w:w="338" w:type="pct"/>
            <w:shd w:val="clear" w:color="auto" w:fill="auto"/>
            <w:vAlign w:val="center"/>
          </w:tcPr>
          <w:p w:rsidR="005D4469" w:rsidRPr="00754BAE" w:rsidRDefault="005D4469" w:rsidP="007B426A">
            <w:pPr>
              <w:jc w:val="both"/>
              <w:rPr>
                <w:sz w:val="28"/>
                <w:szCs w:val="28"/>
              </w:rPr>
            </w:pPr>
            <w:r w:rsidRPr="00754BAE">
              <w:rPr>
                <w:sz w:val="28"/>
                <w:szCs w:val="28"/>
              </w:rPr>
              <w:t>2</w:t>
            </w:r>
          </w:p>
        </w:tc>
      </w:tr>
      <w:tr w:rsidR="005D4469" w:rsidRPr="00754BAE" w:rsidTr="007B426A">
        <w:tc>
          <w:tcPr>
            <w:tcW w:w="606" w:type="pct"/>
            <w:shd w:val="clear" w:color="auto" w:fill="auto"/>
          </w:tcPr>
          <w:p w:rsidR="005D4469" w:rsidRPr="00754BAE" w:rsidRDefault="005D4469" w:rsidP="007B426A">
            <w:pPr>
              <w:jc w:val="both"/>
              <w:rPr>
                <w:sz w:val="28"/>
                <w:szCs w:val="28"/>
              </w:rPr>
            </w:pPr>
            <w:r w:rsidRPr="00754BAE">
              <w:rPr>
                <w:sz w:val="28"/>
                <w:szCs w:val="28"/>
              </w:rPr>
              <w:t>Площадь земельного участка, га</w:t>
            </w:r>
          </w:p>
        </w:tc>
        <w:tc>
          <w:tcPr>
            <w:tcW w:w="276" w:type="pct"/>
            <w:shd w:val="clear" w:color="auto" w:fill="auto"/>
            <w:vAlign w:val="center"/>
          </w:tcPr>
          <w:p w:rsidR="005D4469" w:rsidRPr="00754BAE" w:rsidRDefault="005D4469" w:rsidP="007B426A">
            <w:pPr>
              <w:jc w:val="both"/>
              <w:rPr>
                <w:sz w:val="28"/>
                <w:szCs w:val="28"/>
              </w:rPr>
            </w:pPr>
            <w:r w:rsidRPr="00754BAE">
              <w:rPr>
                <w:sz w:val="28"/>
                <w:szCs w:val="28"/>
              </w:rPr>
              <w:t>2,2</w:t>
            </w:r>
          </w:p>
        </w:tc>
        <w:tc>
          <w:tcPr>
            <w:tcW w:w="279" w:type="pct"/>
            <w:shd w:val="clear" w:color="auto" w:fill="auto"/>
            <w:vAlign w:val="center"/>
          </w:tcPr>
          <w:p w:rsidR="005D4469" w:rsidRPr="00754BAE" w:rsidRDefault="005D4469" w:rsidP="007B426A">
            <w:pPr>
              <w:jc w:val="both"/>
              <w:rPr>
                <w:sz w:val="28"/>
                <w:szCs w:val="28"/>
              </w:rPr>
            </w:pPr>
            <w:r w:rsidRPr="00754BAE">
              <w:rPr>
                <w:sz w:val="28"/>
                <w:szCs w:val="28"/>
              </w:rPr>
              <w:t>1,95</w:t>
            </w:r>
          </w:p>
        </w:tc>
        <w:tc>
          <w:tcPr>
            <w:tcW w:w="280" w:type="pct"/>
            <w:shd w:val="clear" w:color="auto" w:fill="auto"/>
            <w:vAlign w:val="center"/>
          </w:tcPr>
          <w:p w:rsidR="005D4469" w:rsidRPr="00754BAE" w:rsidRDefault="005D4469" w:rsidP="007B426A">
            <w:pPr>
              <w:jc w:val="both"/>
              <w:rPr>
                <w:sz w:val="28"/>
                <w:szCs w:val="28"/>
              </w:rPr>
            </w:pPr>
            <w:r w:rsidRPr="00754BAE">
              <w:rPr>
                <w:sz w:val="28"/>
                <w:szCs w:val="28"/>
              </w:rPr>
              <w:t>1,75</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1,6</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1,2</w:t>
            </w:r>
          </w:p>
        </w:tc>
        <w:tc>
          <w:tcPr>
            <w:tcW w:w="174" w:type="pct"/>
            <w:shd w:val="clear" w:color="auto" w:fill="auto"/>
            <w:vAlign w:val="center"/>
          </w:tcPr>
          <w:p w:rsidR="005D4469" w:rsidRPr="00754BAE" w:rsidRDefault="005D4469" w:rsidP="007B426A">
            <w:pPr>
              <w:jc w:val="both"/>
              <w:rPr>
                <w:sz w:val="28"/>
                <w:szCs w:val="28"/>
              </w:rPr>
            </w:pPr>
            <w:r w:rsidRPr="00754BAE">
              <w:rPr>
                <w:sz w:val="28"/>
                <w:szCs w:val="28"/>
              </w:rPr>
              <w:t>1</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0,8</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1,7</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1,6</w:t>
            </w:r>
          </w:p>
        </w:tc>
        <w:tc>
          <w:tcPr>
            <w:tcW w:w="277" w:type="pct"/>
            <w:shd w:val="clear" w:color="auto" w:fill="auto"/>
            <w:vAlign w:val="center"/>
          </w:tcPr>
          <w:p w:rsidR="005D4469" w:rsidRPr="00754BAE" w:rsidRDefault="005D4469" w:rsidP="007B426A">
            <w:pPr>
              <w:jc w:val="both"/>
              <w:rPr>
                <w:sz w:val="28"/>
                <w:szCs w:val="28"/>
              </w:rPr>
            </w:pPr>
            <w:r w:rsidRPr="00754BAE">
              <w:rPr>
                <w:sz w:val="28"/>
                <w:szCs w:val="28"/>
              </w:rPr>
              <w:t>1,5</w:t>
            </w:r>
          </w:p>
        </w:tc>
        <w:tc>
          <w:tcPr>
            <w:tcW w:w="279" w:type="pct"/>
            <w:shd w:val="clear" w:color="auto" w:fill="auto"/>
            <w:vAlign w:val="center"/>
          </w:tcPr>
          <w:p w:rsidR="005D4469" w:rsidRPr="00754BAE" w:rsidRDefault="005D4469" w:rsidP="007B426A">
            <w:pPr>
              <w:jc w:val="both"/>
              <w:rPr>
                <w:sz w:val="28"/>
                <w:szCs w:val="28"/>
              </w:rPr>
            </w:pPr>
            <w:r w:rsidRPr="00754BAE">
              <w:rPr>
                <w:sz w:val="28"/>
                <w:szCs w:val="28"/>
              </w:rPr>
              <w:t>1,3</w:t>
            </w:r>
          </w:p>
        </w:tc>
        <w:tc>
          <w:tcPr>
            <w:tcW w:w="307" w:type="pct"/>
            <w:shd w:val="clear" w:color="auto" w:fill="auto"/>
            <w:vAlign w:val="center"/>
          </w:tcPr>
          <w:p w:rsidR="005D4469" w:rsidRPr="00754BAE" w:rsidRDefault="005D4469" w:rsidP="007B426A">
            <w:pPr>
              <w:jc w:val="both"/>
              <w:rPr>
                <w:sz w:val="28"/>
                <w:szCs w:val="28"/>
              </w:rPr>
            </w:pPr>
            <w:r w:rsidRPr="00754BAE">
              <w:rPr>
                <w:sz w:val="28"/>
                <w:szCs w:val="28"/>
              </w:rPr>
              <w:t>1,2</w:t>
            </w:r>
          </w:p>
        </w:tc>
        <w:tc>
          <w:tcPr>
            <w:tcW w:w="174" w:type="pct"/>
            <w:shd w:val="clear" w:color="auto" w:fill="auto"/>
            <w:vAlign w:val="center"/>
          </w:tcPr>
          <w:p w:rsidR="005D4469" w:rsidRPr="00754BAE" w:rsidRDefault="005D4469" w:rsidP="007B426A">
            <w:pPr>
              <w:jc w:val="both"/>
              <w:rPr>
                <w:sz w:val="28"/>
                <w:szCs w:val="28"/>
              </w:rPr>
            </w:pPr>
            <w:r w:rsidRPr="00754BAE">
              <w:rPr>
                <w:sz w:val="28"/>
                <w:szCs w:val="28"/>
              </w:rPr>
              <w:t>1</w:t>
            </w:r>
          </w:p>
        </w:tc>
        <w:tc>
          <w:tcPr>
            <w:tcW w:w="278" w:type="pct"/>
            <w:shd w:val="clear" w:color="auto" w:fill="auto"/>
            <w:vAlign w:val="center"/>
          </w:tcPr>
          <w:p w:rsidR="005D4469" w:rsidRPr="00754BAE" w:rsidRDefault="005D4469" w:rsidP="007B426A">
            <w:pPr>
              <w:jc w:val="both"/>
              <w:rPr>
                <w:sz w:val="28"/>
                <w:szCs w:val="28"/>
              </w:rPr>
            </w:pPr>
            <w:r w:rsidRPr="00754BAE">
              <w:rPr>
                <w:sz w:val="28"/>
                <w:szCs w:val="28"/>
              </w:rPr>
              <w:t>0,8</w:t>
            </w:r>
          </w:p>
        </w:tc>
        <w:tc>
          <w:tcPr>
            <w:tcW w:w="345" w:type="pct"/>
            <w:shd w:val="clear" w:color="auto" w:fill="auto"/>
            <w:vAlign w:val="center"/>
          </w:tcPr>
          <w:p w:rsidR="005D4469" w:rsidRPr="00754BAE" w:rsidRDefault="005D4469" w:rsidP="007B426A">
            <w:pPr>
              <w:jc w:val="both"/>
              <w:rPr>
                <w:sz w:val="28"/>
                <w:szCs w:val="28"/>
              </w:rPr>
            </w:pPr>
            <w:r w:rsidRPr="00754BAE">
              <w:rPr>
                <w:sz w:val="28"/>
                <w:szCs w:val="28"/>
              </w:rPr>
              <w:t>0,85</w:t>
            </w:r>
          </w:p>
        </w:tc>
        <w:tc>
          <w:tcPr>
            <w:tcW w:w="338" w:type="pct"/>
            <w:shd w:val="clear" w:color="auto" w:fill="auto"/>
            <w:vAlign w:val="center"/>
          </w:tcPr>
          <w:p w:rsidR="005D4469" w:rsidRPr="00754BAE" w:rsidRDefault="005D4469" w:rsidP="007B426A">
            <w:pPr>
              <w:jc w:val="both"/>
              <w:rPr>
                <w:sz w:val="28"/>
                <w:szCs w:val="28"/>
              </w:rPr>
            </w:pPr>
            <w:r w:rsidRPr="00754BAE">
              <w:rPr>
                <w:sz w:val="28"/>
                <w:szCs w:val="28"/>
              </w:rPr>
              <w:t>0,55</w:t>
            </w: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D4469" w:rsidRPr="00754BAE" w:rsidRDefault="005D4469" w:rsidP="005D4469">
      <w:pPr>
        <w:ind w:firstLine="567"/>
        <w:jc w:val="both"/>
        <w:rPr>
          <w:sz w:val="28"/>
          <w:szCs w:val="28"/>
        </w:rPr>
      </w:pPr>
      <w:r w:rsidRPr="00754BAE">
        <w:rPr>
          <w:sz w:val="28"/>
          <w:szCs w:val="28"/>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D4469" w:rsidRPr="00754BAE" w:rsidRDefault="005D4469" w:rsidP="005D4469">
      <w:pPr>
        <w:ind w:firstLine="567"/>
        <w:jc w:val="both"/>
        <w:rPr>
          <w:sz w:val="28"/>
          <w:szCs w:val="28"/>
        </w:rPr>
      </w:pPr>
      <w:r w:rsidRPr="00754BAE">
        <w:rPr>
          <w:sz w:val="28"/>
          <w:szCs w:val="28"/>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D4469" w:rsidRPr="00754BAE" w:rsidRDefault="005D4469" w:rsidP="005D4469">
      <w:pPr>
        <w:ind w:firstLine="567"/>
        <w:jc w:val="both"/>
        <w:rPr>
          <w:sz w:val="28"/>
          <w:szCs w:val="28"/>
        </w:rPr>
      </w:pPr>
      <w:r w:rsidRPr="00754BAE">
        <w:rPr>
          <w:sz w:val="28"/>
          <w:szCs w:val="28"/>
        </w:rPr>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Территория</w:t>
            </w:r>
          </w:p>
        </w:tc>
        <w:tc>
          <w:tcPr>
            <w:tcW w:w="2500" w:type="pct"/>
            <w:shd w:val="clear" w:color="auto" w:fill="auto"/>
          </w:tcPr>
          <w:p w:rsidR="005D4469" w:rsidRPr="00754BAE" w:rsidRDefault="005D4469" w:rsidP="007B426A">
            <w:pPr>
              <w:jc w:val="both"/>
              <w:rPr>
                <w:sz w:val="28"/>
                <w:szCs w:val="28"/>
              </w:rPr>
            </w:pPr>
            <w:r w:rsidRPr="00754BAE">
              <w:rPr>
                <w:sz w:val="28"/>
                <w:szCs w:val="28"/>
              </w:rPr>
              <w:t>Радиус обслуживания, км, не более</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Жилая застройка</w:t>
            </w:r>
          </w:p>
        </w:tc>
        <w:tc>
          <w:tcPr>
            <w:tcW w:w="2500" w:type="pct"/>
            <w:shd w:val="clear" w:color="auto" w:fill="auto"/>
          </w:tcPr>
          <w:p w:rsidR="005D4469" w:rsidRPr="00754BAE" w:rsidRDefault="005D4469" w:rsidP="007B426A">
            <w:pPr>
              <w:jc w:val="both"/>
              <w:rPr>
                <w:sz w:val="28"/>
                <w:szCs w:val="28"/>
              </w:rPr>
            </w:pPr>
            <w:r w:rsidRPr="00754BAE">
              <w:rPr>
                <w:sz w:val="28"/>
                <w:szCs w:val="28"/>
              </w:rPr>
              <w:t>3</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Промышленные предприятия:</w:t>
            </w:r>
          </w:p>
          <w:p w:rsidR="005D4469" w:rsidRPr="00754BAE" w:rsidRDefault="005D4469" w:rsidP="007B426A">
            <w:pPr>
              <w:jc w:val="both"/>
              <w:rPr>
                <w:sz w:val="28"/>
                <w:szCs w:val="28"/>
              </w:rPr>
            </w:pPr>
            <w:r w:rsidRPr="00754BAE">
              <w:rPr>
                <w:sz w:val="28"/>
                <w:szCs w:val="28"/>
              </w:rPr>
              <w:t xml:space="preserve">   - с производствами категорий А, Б, В, занимающих более 50% всей площади застройки</w:t>
            </w:r>
          </w:p>
          <w:p w:rsidR="005D4469" w:rsidRPr="00754BAE" w:rsidRDefault="005D4469" w:rsidP="007B426A">
            <w:pPr>
              <w:jc w:val="both"/>
              <w:rPr>
                <w:sz w:val="28"/>
                <w:szCs w:val="28"/>
              </w:rPr>
            </w:pPr>
            <w:r w:rsidRPr="00754BAE">
              <w:rPr>
                <w:sz w:val="28"/>
                <w:szCs w:val="28"/>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2</w:t>
            </w:r>
          </w:p>
          <w:p w:rsidR="005D4469" w:rsidRPr="00754BAE" w:rsidRDefault="005D4469" w:rsidP="007B426A">
            <w:pPr>
              <w:jc w:val="both"/>
              <w:rPr>
                <w:sz w:val="28"/>
                <w:szCs w:val="28"/>
              </w:rPr>
            </w:pP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4</w:t>
            </w:r>
          </w:p>
        </w:tc>
      </w:tr>
      <w:tr w:rsidR="005D4469" w:rsidRPr="00754BAE" w:rsidTr="007B426A">
        <w:tc>
          <w:tcPr>
            <w:tcW w:w="2500" w:type="pct"/>
            <w:shd w:val="clear" w:color="auto" w:fill="auto"/>
          </w:tcPr>
          <w:p w:rsidR="005D4469" w:rsidRPr="00754BAE" w:rsidRDefault="005D4469" w:rsidP="007B426A">
            <w:pPr>
              <w:jc w:val="both"/>
              <w:rPr>
                <w:sz w:val="28"/>
                <w:szCs w:val="28"/>
              </w:rPr>
            </w:pPr>
            <w:r w:rsidRPr="00754BAE">
              <w:rPr>
                <w:sz w:val="28"/>
                <w:szCs w:val="28"/>
              </w:rPr>
              <w:t>Сельскохозяйственные предприятия:</w:t>
            </w:r>
          </w:p>
          <w:p w:rsidR="005D4469" w:rsidRPr="00754BAE" w:rsidRDefault="005D4469" w:rsidP="007B426A">
            <w:pPr>
              <w:jc w:val="both"/>
              <w:rPr>
                <w:sz w:val="28"/>
                <w:szCs w:val="28"/>
              </w:rPr>
            </w:pPr>
            <w:r w:rsidRPr="00754BAE">
              <w:rPr>
                <w:sz w:val="28"/>
                <w:szCs w:val="28"/>
              </w:rPr>
              <w:t xml:space="preserve">    - с преобладающими производствами категорий А, Б и В</w:t>
            </w:r>
          </w:p>
          <w:p w:rsidR="005D4469" w:rsidRPr="00754BAE" w:rsidRDefault="005D4469" w:rsidP="007B426A">
            <w:pPr>
              <w:jc w:val="both"/>
              <w:rPr>
                <w:sz w:val="28"/>
                <w:szCs w:val="28"/>
              </w:rPr>
            </w:pPr>
            <w:r w:rsidRPr="00754BAE">
              <w:rPr>
                <w:sz w:val="28"/>
                <w:szCs w:val="28"/>
              </w:rPr>
              <w:t xml:space="preserve">    - с преобладающими производствами категорий Г и Д</w:t>
            </w:r>
          </w:p>
        </w:tc>
        <w:tc>
          <w:tcPr>
            <w:tcW w:w="2500" w:type="pct"/>
            <w:shd w:val="clear" w:color="auto" w:fill="auto"/>
          </w:tcPr>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2</w:t>
            </w:r>
          </w:p>
          <w:p w:rsidR="005D4469" w:rsidRPr="00754BAE" w:rsidRDefault="005D4469" w:rsidP="007B426A">
            <w:pPr>
              <w:jc w:val="both"/>
              <w:rPr>
                <w:sz w:val="28"/>
                <w:szCs w:val="28"/>
              </w:rPr>
            </w:pPr>
          </w:p>
          <w:p w:rsidR="005D4469" w:rsidRPr="00754BAE" w:rsidRDefault="005D4469" w:rsidP="007B426A">
            <w:pPr>
              <w:jc w:val="both"/>
              <w:rPr>
                <w:sz w:val="28"/>
                <w:szCs w:val="28"/>
              </w:rPr>
            </w:pPr>
            <w:r w:rsidRPr="00754BAE">
              <w:rPr>
                <w:sz w:val="28"/>
                <w:szCs w:val="28"/>
              </w:rPr>
              <w:t>4</w:t>
            </w:r>
          </w:p>
        </w:tc>
      </w:tr>
    </w:tbl>
    <w:p w:rsidR="005D4469" w:rsidRPr="00754BAE" w:rsidRDefault="005D4469" w:rsidP="005D4469">
      <w:pPr>
        <w:ind w:firstLine="567"/>
        <w:jc w:val="both"/>
        <w:rPr>
          <w:sz w:val="28"/>
          <w:szCs w:val="28"/>
        </w:rPr>
      </w:pPr>
      <w:r w:rsidRPr="00754BAE">
        <w:rPr>
          <w:sz w:val="28"/>
          <w:szCs w:val="28"/>
          <w:u w:val="single"/>
        </w:rPr>
        <w:t>Примечания</w:t>
      </w:r>
      <w:r w:rsidRPr="00754BAE">
        <w:rPr>
          <w:sz w:val="28"/>
          <w:szCs w:val="28"/>
        </w:rPr>
        <w:t>:</w:t>
      </w:r>
    </w:p>
    <w:p w:rsidR="005D4469" w:rsidRPr="00754BAE" w:rsidRDefault="005D4469" w:rsidP="005D4469">
      <w:pPr>
        <w:ind w:firstLine="567"/>
        <w:jc w:val="both"/>
        <w:rPr>
          <w:sz w:val="28"/>
          <w:szCs w:val="28"/>
        </w:rPr>
      </w:pPr>
      <w:r w:rsidRPr="00754BAE">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D4469" w:rsidRPr="00754BAE" w:rsidRDefault="005D4469" w:rsidP="005D4469">
      <w:pPr>
        <w:ind w:firstLine="567"/>
        <w:jc w:val="both"/>
        <w:rPr>
          <w:sz w:val="28"/>
          <w:szCs w:val="28"/>
        </w:rPr>
      </w:pPr>
      <w:r w:rsidRPr="00754BAE">
        <w:rPr>
          <w:sz w:val="28"/>
          <w:szCs w:val="28"/>
        </w:rPr>
        <w:t xml:space="preserve">2 При наличии на площадках промышленных предприятий зданий и сооружений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w:t>
      </w:r>
      <w:r w:rsidRPr="00754BAE">
        <w:rPr>
          <w:sz w:val="28"/>
          <w:szCs w:val="28"/>
          <w:lang w:val="en-US"/>
        </w:rPr>
        <w:t>V</w:t>
      </w:r>
      <w:r w:rsidRPr="00754BAE">
        <w:rPr>
          <w:sz w:val="28"/>
          <w:szCs w:val="2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D4469" w:rsidRPr="00754BAE" w:rsidRDefault="005D4469" w:rsidP="005D4469">
      <w:pPr>
        <w:ind w:firstLine="567"/>
        <w:jc w:val="both"/>
        <w:rPr>
          <w:sz w:val="28"/>
          <w:szCs w:val="28"/>
        </w:rPr>
      </w:pPr>
      <w:r w:rsidRPr="00754BAE">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D4469" w:rsidRPr="00754BAE" w:rsidRDefault="005D4469" w:rsidP="005D4469">
      <w:pPr>
        <w:ind w:firstLine="567"/>
        <w:jc w:val="both"/>
        <w:rPr>
          <w:sz w:val="28"/>
          <w:szCs w:val="28"/>
        </w:rPr>
      </w:pPr>
      <w:r w:rsidRPr="00754BAE">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5D4469" w:rsidRPr="00754BAE" w:rsidRDefault="005D4469" w:rsidP="005D4469">
      <w:pPr>
        <w:ind w:firstLine="567"/>
        <w:jc w:val="both"/>
        <w:rPr>
          <w:sz w:val="28"/>
          <w:szCs w:val="28"/>
        </w:rPr>
      </w:pPr>
      <w:r w:rsidRPr="00754BAE">
        <w:rPr>
          <w:sz w:val="28"/>
          <w:szCs w:val="28"/>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5D4469" w:rsidRPr="00754BAE" w:rsidTr="007B426A">
        <w:trPr>
          <w:trHeight w:val="463"/>
        </w:trPr>
        <w:tc>
          <w:tcPr>
            <w:tcW w:w="1854" w:type="pct"/>
            <w:vMerge w:val="restar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зданий и сооружений</w:t>
            </w:r>
          </w:p>
        </w:tc>
        <w:tc>
          <w:tcPr>
            <w:tcW w:w="3146" w:type="pct"/>
            <w:gridSpan w:val="2"/>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кв. м</w:t>
            </w:r>
          </w:p>
        </w:tc>
      </w:tr>
      <w:tr w:rsidR="005D4469" w:rsidRPr="00754BAE" w:rsidTr="007B426A">
        <w:trPr>
          <w:trHeight w:val="220"/>
        </w:trPr>
        <w:tc>
          <w:tcPr>
            <w:tcW w:w="1854" w:type="pct"/>
            <w:vMerge/>
            <w:vAlign w:val="center"/>
          </w:tcPr>
          <w:p w:rsidR="005D4469" w:rsidRPr="00754BAE" w:rsidRDefault="005D4469" w:rsidP="007B426A">
            <w:pPr>
              <w:pStyle w:val="Default"/>
              <w:jc w:val="both"/>
              <w:rPr>
                <w:rFonts w:ascii="Times New Roman" w:hAnsi="Times New Roman" w:cs="Times New Roman"/>
                <w:sz w:val="28"/>
                <w:szCs w:val="28"/>
              </w:rPr>
            </w:pPr>
          </w:p>
        </w:tc>
        <w:tc>
          <w:tcPr>
            <w:tcW w:w="17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 тип</w:t>
            </w:r>
          </w:p>
        </w:tc>
        <w:tc>
          <w:tcPr>
            <w:tcW w:w="14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III тип</w:t>
            </w:r>
          </w:p>
        </w:tc>
      </w:tr>
      <w:tr w:rsidR="005D4469" w:rsidRPr="00754BAE" w:rsidTr="007B426A">
        <w:trPr>
          <w:trHeight w:val="220"/>
        </w:trPr>
        <w:tc>
          <w:tcPr>
            <w:tcW w:w="185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Отряд (часть, пост) технической службы</w:t>
            </w:r>
          </w:p>
        </w:tc>
        <w:tc>
          <w:tcPr>
            <w:tcW w:w="17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10000</w:t>
            </w:r>
          </w:p>
        </w:tc>
        <w:tc>
          <w:tcPr>
            <w:tcW w:w="14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4500</w:t>
            </w:r>
          </w:p>
        </w:tc>
      </w:tr>
      <w:tr w:rsidR="005D4469" w:rsidRPr="00754BAE" w:rsidTr="007B426A">
        <w:trPr>
          <w:trHeight w:val="220"/>
        </w:trPr>
        <w:tc>
          <w:tcPr>
            <w:tcW w:w="1854"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Опорный пункт пожаротушения</w:t>
            </w:r>
          </w:p>
        </w:tc>
        <w:tc>
          <w:tcPr>
            <w:tcW w:w="17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15000</w:t>
            </w:r>
          </w:p>
        </w:tc>
        <w:tc>
          <w:tcPr>
            <w:tcW w:w="1423" w:type="pct"/>
            <w:vAlign w:val="center"/>
          </w:tcPr>
          <w:p w:rsidR="005D4469" w:rsidRPr="00754BAE" w:rsidRDefault="005D4469" w:rsidP="007B426A">
            <w:pPr>
              <w:pStyle w:val="Default"/>
              <w:jc w:val="both"/>
              <w:rPr>
                <w:rFonts w:ascii="Times New Roman" w:hAnsi="Times New Roman" w:cs="Times New Roman"/>
                <w:sz w:val="28"/>
                <w:szCs w:val="28"/>
              </w:rPr>
            </w:pPr>
            <w:r w:rsidRPr="00754BAE">
              <w:rPr>
                <w:rFonts w:ascii="Times New Roman" w:hAnsi="Times New Roman" w:cs="Times New Roman"/>
                <w:sz w:val="28"/>
                <w:szCs w:val="28"/>
              </w:rPr>
              <w:t>5000</w:t>
            </w:r>
          </w:p>
        </w:tc>
      </w:tr>
    </w:tbl>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16.50. Территория пожарного депо должна иметь ограждение высотой не менее 2 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5D4469" w:rsidRPr="00754BAE" w:rsidRDefault="005D4469" w:rsidP="005D4469">
      <w:pPr>
        <w:ind w:firstLine="567"/>
        <w:jc w:val="both"/>
        <w:rPr>
          <w:sz w:val="28"/>
          <w:szCs w:val="28"/>
        </w:rPr>
      </w:pPr>
      <w:r w:rsidRPr="00754BAE">
        <w:rPr>
          <w:sz w:val="28"/>
          <w:szCs w:val="28"/>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D4469" w:rsidRPr="00754BAE" w:rsidRDefault="005D4469" w:rsidP="005D4469">
      <w:pPr>
        <w:jc w:val="both"/>
        <w:rPr>
          <w:sz w:val="28"/>
          <w:szCs w:val="28"/>
        </w:rPr>
      </w:pPr>
      <w:r w:rsidRPr="00754BAE">
        <w:rPr>
          <w:sz w:val="28"/>
          <w:szCs w:val="28"/>
        </w:rPr>
        <w:br w:type="page"/>
      </w:r>
    </w:p>
    <w:p w:rsidR="005D4469" w:rsidRPr="00754BAE" w:rsidRDefault="005D4469" w:rsidP="005D4469">
      <w:pPr>
        <w:ind w:firstLine="567"/>
        <w:jc w:val="both"/>
        <w:rPr>
          <w:b/>
          <w:sz w:val="28"/>
          <w:szCs w:val="28"/>
        </w:rPr>
      </w:pPr>
      <w:r w:rsidRPr="00754BAE">
        <w:rPr>
          <w:b/>
          <w:sz w:val="28"/>
          <w:szCs w:val="28"/>
        </w:rPr>
        <w:t>17. ПРИЛОЖЕНИЯ</w:t>
      </w:r>
    </w:p>
    <w:p w:rsidR="005D4469" w:rsidRPr="00754BAE" w:rsidRDefault="005D4469" w:rsidP="005D4469">
      <w:pPr>
        <w:ind w:firstLine="567"/>
        <w:jc w:val="both"/>
        <w:rPr>
          <w:sz w:val="28"/>
          <w:szCs w:val="28"/>
        </w:rPr>
      </w:pPr>
    </w:p>
    <w:p w:rsidR="005D4469" w:rsidRPr="00754BAE" w:rsidRDefault="005D4469" w:rsidP="005D4469">
      <w:pPr>
        <w:ind w:firstLine="567"/>
        <w:jc w:val="both"/>
        <w:rPr>
          <w:b/>
          <w:sz w:val="28"/>
          <w:szCs w:val="28"/>
        </w:rPr>
      </w:pPr>
      <w:r w:rsidRPr="00754BAE">
        <w:rPr>
          <w:b/>
          <w:sz w:val="28"/>
          <w:szCs w:val="28"/>
        </w:rPr>
        <w:t>17.1. Термины и определения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D4469" w:rsidRPr="00754BAE" w:rsidRDefault="005D4469" w:rsidP="005D4469">
      <w:pPr>
        <w:ind w:firstLine="567"/>
        <w:jc w:val="both"/>
        <w:rPr>
          <w:sz w:val="28"/>
          <w:szCs w:val="28"/>
        </w:rPr>
      </w:pPr>
      <w:r w:rsidRPr="00754BAE">
        <w:rPr>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Среднеэтажная жилая застройка - жилая застройка многоквартирными зданиями этажностью 4 - 5 этажей.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75 метров.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Микрорайон (квартал) - структурный элемент территории жилой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Жилой район - структурный элемент селитебной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Усадебный жилой дом - одноквартирный, дом с приквартирным участком, постройками, для подсобного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плотности застройки () - отношение площади всех этажей зданий и сооружений к площади участка. КПЗ</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D4469" w:rsidRPr="00754BAE" w:rsidRDefault="005D4469" w:rsidP="005D4469">
      <w:pPr>
        <w:ind w:firstLine="567"/>
        <w:jc w:val="both"/>
        <w:rPr>
          <w:sz w:val="28"/>
          <w:szCs w:val="28"/>
        </w:rPr>
      </w:pPr>
      <w:r w:rsidRPr="00754BA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D4469" w:rsidRPr="00754BAE" w:rsidRDefault="005D4469" w:rsidP="005D4469">
      <w:pPr>
        <w:ind w:firstLine="567"/>
        <w:jc w:val="both"/>
        <w:rPr>
          <w:sz w:val="28"/>
          <w:szCs w:val="28"/>
        </w:rPr>
      </w:pPr>
      <w:r w:rsidRPr="00754BAE">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D4469" w:rsidRPr="00754BAE" w:rsidRDefault="005D4469" w:rsidP="005D4469">
      <w:pPr>
        <w:ind w:firstLine="567"/>
        <w:jc w:val="both"/>
        <w:rPr>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ЛИНИЙ ГРАДОСТРОИТЕЛЬНОГО РЕГУЛИРОВАНИЯ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автосервиса для попутного обслуживания (АЗС, минимойки, посты проверки СО);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D4469" w:rsidRPr="00754BAE" w:rsidRDefault="005D4469" w:rsidP="005D4469">
      <w:pPr>
        <w:ind w:firstLine="567"/>
        <w:jc w:val="both"/>
        <w:rPr>
          <w:sz w:val="28"/>
          <w:szCs w:val="28"/>
        </w:rPr>
      </w:pPr>
      <w:r w:rsidRPr="00754BAE">
        <w:rPr>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D4469" w:rsidRPr="00754BAE" w:rsidRDefault="005D4469" w:rsidP="005D4469">
      <w:pPr>
        <w:ind w:firstLine="567"/>
        <w:jc w:val="both"/>
        <w:rPr>
          <w:b/>
          <w:sz w:val="28"/>
          <w:szCs w:val="28"/>
        </w:rPr>
      </w:pPr>
    </w:p>
    <w:p w:rsidR="005D4469" w:rsidRPr="00754BAE" w:rsidRDefault="005D4469" w:rsidP="005D4469">
      <w:pPr>
        <w:jc w:val="both"/>
        <w:rPr>
          <w:b/>
          <w:sz w:val="28"/>
          <w:szCs w:val="28"/>
        </w:rPr>
      </w:pPr>
    </w:p>
    <w:p w:rsidR="005D4469" w:rsidRPr="00754BAE" w:rsidRDefault="005D4469" w:rsidP="005D4469">
      <w:pPr>
        <w:ind w:firstLine="567"/>
        <w:jc w:val="both"/>
        <w:rPr>
          <w:b/>
          <w:sz w:val="28"/>
          <w:szCs w:val="28"/>
        </w:rPr>
      </w:pPr>
      <w:r w:rsidRPr="00754BAE">
        <w:rPr>
          <w:b/>
          <w:sz w:val="28"/>
          <w:szCs w:val="28"/>
        </w:rPr>
        <w:t>17.2. Перечень законодательных и нормативных документов.</w:t>
      </w:r>
    </w:p>
    <w:p w:rsidR="005D4469" w:rsidRPr="00754BAE" w:rsidRDefault="005D4469" w:rsidP="005D4469">
      <w:pPr>
        <w:ind w:firstLine="567"/>
        <w:jc w:val="both"/>
        <w:rPr>
          <w:sz w:val="28"/>
          <w:szCs w:val="28"/>
        </w:rPr>
      </w:pPr>
      <w:r w:rsidRPr="00754BAE">
        <w:rPr>
          <w:sz w:val="28"/>
          <w:szCs w:val="28"/>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Pr>
          <w:sz w:val="28"/>
          <w:szCs w:val="28"/>
        </w:rPr>
        <w:t>сельского поселения</w:t>
      </w:r>
      <w:r w:rsidRPr="00754BAE">
        <w:rPr>
          <w:sz w:val="28"/>
          <w:szCs w:val="28"/>
        </w:rPr>
        <w:t xml:space="preserve"> Республики Башкортостан»</w:t>
      </w:r>
    </w:p>
    <w:p w:rsidR="005D4469" w:rsidRPr="00754BAE" w:rsidRDefault="005D4469" w:rsidP="005D4469">
      <w:pPr>
        <w:ind w:firstLine="567"/>
        <w:jc w:val="both"/>
        <w:rPr>
          <w:sz w:val="28"/>
          <w:szCs w:val="28"/>
        </w:rPr>
      </w:pPr>
      <w:r w:rsidRPr="00754BAE">
        <w:rPr>
          <w:sz w:val="28"/>
          <w:szCs w:val="28"/>
        </w:rPr>
        <w:t>Федеральные законы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Конституция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Жилищный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Водный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Лесной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Воздушный кодекс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Кодекс внутреннего водного транспорта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Российской Федерации "О недрах";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особо охраняемых природных территориях";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социальном обслуживании граждан пожилого возраста и инвалидов";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архитектурной деятельности 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экологической экспертизе";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социальной защите инвалидов 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безопасности дорожного движения";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отходах производства и потребления";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атмосферного воздуха";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окружающей среды";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техническом регулировании";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D4469" w:rsidRPr="00754BAE" w:rsidRDefault="005D4469" w:rsidP="005D4469">
      <w:pPr>
        <w:ind w:firstLine="567"/>
        <w:jc w:val="both"/>
        <w:rPr>
          <w:sz w:val="28"/>
          <w:szCs w:val="28"/>
        </w:rPr>
      </w:pPr>
      <w:r w:rsidRPr="00754BAE">
        <w:rPr>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D4469" w:rsidRPr="00754BAE" w:rsidRDefault="005D4469" w:rsidP="005D4469">
      <w:pPr>
        <w:ind w:firstLine="567"/>
        <w:jc w:val="both"/>
        <w:rPr>
          <w:color w:val="000000"/>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Нормативные правовые акты Российской Федерации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Нормативные правовые акты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Экологический кодекс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Схема территориального планирования Республики Башкортостан.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jc w:val="both"/>
        <w:rPr>
          <w:color w:val="000000"/>
          <w:sz w:val="28"/>
          <w:szCs w:val="28"/>
        </w:rPr>
      </w:pPr>
      <w:r w:rsidRPr="00754BAE">
        <w:rPr>
          <w:sz w:val="28"/>
          <w:szCs w:val="28"/>
        </w:rPr>
        <w:br w:type="page"/>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Государственные стандарты Российской Федерации (ГОСТ)</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17.2.3.02-78 "Охрана природы. Атмосфера. Правила установления допустимых выбросов вредных веществ промышленными предприятиями"; </w:t>
      </w:r>
    </w:p>
    <w:p w:rsidR="005D4469" w:rsidRPr="00754BAE" w:rsidRDefault="005D4469" w:rsidP="005D4469">
      <w:pPr>
        <w:ind w:firstLine="567"/>
        <w:jc w:val="both"/>
        <w:rPr>
          <w:sz w:val="28"/>
          <w:szCs w:val="28"/>
        </w:rPr>
      </w:pPr>
      <w:r w:rsidRPr="00754BAE">
        <w:rPr>
          <w:sz w:val="28"/>
          <w:szCs w:val="28"/>
        </w:rPr>
        <w:t>ГОСТ 17.5.1.02-85 "Охрана природы. Земли. Классификация нарушенных земель для рекультивации";</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17.5.3.01-78 "Охрана природы. Земли. Состав и размер зеленых зон городов";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17.5.3.03-80 "Охрана природы. Земли. Общие требования к гидролесомелиорации";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17.5.3.04-83 (СТ СЭВ 5302-85) "Охрана природы. Земли. Общие требования к рекультивации земель";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23337-78* (СТ СЭВ 2600-80) "Шум. Методы измерения шума на селитебной территории и в помещениях жилых и общественных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28329-89 "Озеленение городов. Термины и определения";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22.0.03-95 "Безопасность в чрезвычайных ситуациях. Природные чрезвычайные ситуации";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22.0.05-94 "Безопасность в чрезвычайных ситуациях. Техногенные чрезвычайные ситуации. Термины и определения";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22.1.02-95 "Безопасность в чрезвычайных ситуациях. Мониторинг и прогнозирование. Термины и определения";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50690-2000 "Туристские услуги. Общие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52108-2003 "Ресурсосбережение. Обращение с отходами. Основные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3976-83 "Здания жилые и общественные. Основные положения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4867-84 "Защита от шума в строительстве. Звукоизоляция ограждающих конструкций. Нормы".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Строительные нормы и правила (СНиП)</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II-7-81* "Строительство в сейсмических районах";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II-11-77 "Защитные сооружения гражданской обороны";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II-35-76 "Котельные установки";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II-58-75 "Электростанции тепловые";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II-89-80* "Генеральные планы промышленных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II-94-80 "Подземные горные выработки";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II-97-76 "Генеральные планы сельскохозяйственных предприятий";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III-10-75 "Благоустройство территории";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2.01.05-85 "Категории объектов по 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2.01.09-91 "Здания и сооружения на подрабатываемых территориях и просадочных грунтах";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2.04.03-85 "Канализация. Наружные сети и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2.05.02-85 "Автомобильные дороги";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2.05.03-84* "Мосты и трубы";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2.05.06-85* "Магистральные трубопроводы";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2.05.07-91* "Промышленный транспорт";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2.05.09-90 "Трамвайные и троллейбусные линии";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5D4469" w:rsidRPr="00754BAE" w:rsidRDefault="005D4469" w:rsidP="005D4469">
      <w:pPr>
        <w:ind w:firstLine="567"/>
        <w:jc w:val="both"/>
        <w:rPr>
          <w:sz w:val="28"/>
          <w:szCs w:val="28"/>
        </w:rPr>
      </w:pPr>
      <w:r w:rsidRPr="00754BAE">
        <w:rPr>
          <w:sz w:val="28"/>
          <w:szCs w:val="28"/>
        </w:rPr>
        <w:t>СНиП 2.06.03-85 "Мелиоративные системы и сооружения";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2.06.07-87 "Подпорные стены, судоходные шлюзы, рыбопропускные и рыбозащитные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2.06.15-85 "Инженерная защита территории от затопления и подтопления";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2.07.01-89* "Градостроительство. Планировка и застройка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2.10.03-84 "Животноводческие, птицеводческие и звероводческие здания и помещения";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2.11.03-93 "Склады нефти и нефтепродуктов. Противопожарные нормы";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3.02.03-84 "Подземные горные выработки";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3.05.04-85* "Наружные сети и сооружения водоснабжения и канализации";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3.05.06-85 "Электротехнические устройства";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3.05.07-85 "Системы автоматизации";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3.06.03-85 "Автомобильные дороги";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3.06.04-91 "Мосты и трубы";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3.07.01-85 "Гидротехнические сооружения речные";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3.07.02-87 "Гидротехнические морские и речные транспортные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3.07.03-85* "Мелиоративные системы и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11-02-96 "Инженерные изыскания для строительства. Основные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12-01-2004 "Организация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21-02-99* "Стоянки автомобилей";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23-01-99* "Строительная климатология";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23-02-2003 "Тепловая защита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23-03-2003 "Защита от шума";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23-05-95* "Естественное и искусственное освещение";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31-01-2003 "Здания жилые многоквартирные";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31-02-2001 "Дома жилые одноквартирные";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31-03-2001 "Производственные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31-04-2001 "Складские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31-05-2003 "Общественные здания административного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31-06-2009 "Общественные здания и сооружения";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32-01-95 "Железные дороги колеи 1520 мм";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32-03-96 "Аэродромы";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32-04-97 "Тоннели железнодорожные и автодорожные";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33-01-2003 "Гидротехнические сооружения. Основные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34-02-99 "Подземные хранилища газа, нефти и продуктов их переработки";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35-01-2001 "Доступность зданий и сооружений для маломобильных групп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41-01-2003 "Отопление, вентиляция и кондиционирование";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41-02-2003 "Тепловые сети";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42-01-2002 "Газораспределительные системы".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Своды правил по проектированию и строительству (СП)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11-102-97 "Инженерно-экологические изыскания для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11-103-97 "Инженерно-гидрометеорологические изыскания для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других муниципальных образований";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32-103-97 "Проектирование морских берегозащитных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34-106-98 "Подземные хранилища газа, нефти и продуктов их переработки";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35-102-2001 "Жилая среда с планировочными элементами, доступными инвалидам";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41-104-2000 "Проектирование автономных источников теплоснабжения";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1.13130.2009 "Системы противопожарной защиты. Эвакуационные пути и выходы";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6.13130.2009 "Системы противопожарной защиты. Электрооборудование. Требования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14.13330.2011 "СНиП II-7-81* Строительство в сейсмических районах", кроме разделов 1,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42.13330.2011 "СНиП 2.07.01-89* Градостроительство. Планировка и застройка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кроме разделов 1 - 5, 6 (пунктов 6.1 - 6.4, таблицы 10), 7 - 9, приложения N 2;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44.13330.2011 "СНиП 2.09.04-87 Административные и бытовые здания";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51.13330.2011 "СНиП 23-03-2003 Защита от шума", кроме разделов 4 - 13;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52.13330.2011 "СНиП 23-05-95* Естественное и искусственное освещение", кроме разделов 4 - 6, 7 (пунктов 7.1, 7.51, 7.53 - 7.73, 7.76, 7.79 - 7.81), 8 - 13, приложения К;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54.13330.2011 "СНиП 31-01-2003 Здания жилые многоквартирные", кроме разделов 4 (пунктов 4.1, 4.4 - 4.9, 4.16, 4.17), 5, 6, 8 (пунктов 8.1 - 8.11, 8.13, 8.14), 9 - 11;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55.13330.2011 "СНиП 31-02-2001 Дома жилые одноквартирные", кроме разделов 4, 5, 7 - 9;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Строительные нормы (СН)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452-73 "Нормы отвода земель для магистральных трубопроводов";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455-73 "Нормы отвода земель для предприятий рыбного хозяйства";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457-74 "Нормы отвода земель для аэропортов";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459-74 "Нормы отвода земель для нефтяных и газовых скважин";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461-74 "Нормы отвода земель для линий связи";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467-74 "Нормы отвода земель для автомобильных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474-75 "Нормы отвода земель для мелиоративных каналов";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Ведомственные строительные нормы (ВСН)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01-89 "Предприятия по обслуживанию автомобилей";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53-86(р) "Правила оценки физического износа жилых зданий"; </w:t>
      </w:r>
    </w:p>
    <w:p w:rsidR="005D4469" w:rsidRPr="00754BAE" w:rsidRDefault="005D4469" w:rsidP="005D4469">
      <w:pPr>
        <w:ind w:firstLine="567"/>
        <w:jc w:val="both"/>
        <w:rPr>
          <w:sz w:val="28"/>
          <w:szCs w:val="28"/>
        </w:rPr>
      </w:pPr>
      <w:r w:rsidRPr="00754BAE">
        <w:rPr>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62-91* "Проектирование среды жизнедеятельности с учетом потребностей инвалидов и маломобильных групп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Отраслевые нормы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3.02.01-97 "Нормы и правила проектирования отвода земель для железных дорог";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и нормы (СанПиН)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2.1.4.1110-02 "Зоны санитарной охраны источников водоснабжения и водопроводов питьевого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2.1.5.980-00 "Гигиенические требования к охране поверхностных вод";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D4469" w:rsidRPr="00754BAE" w:rsidRDefault="005D4469" w:rsidP="005D4469">
      <w:pPr>
        <w:ind w:firstLine="567"/>
        <w:jc w:val="both"/>
        <w:rPr>
          <w:sz w:val="28"/>
          <w:szCs w:val="28"/>
        </w:rPr>
      </w:pPr>
      <w:r w:rsidRPr="00754BAE">
        <w:rPr>
          <w:sz w:val="28"/>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2.2.4.548-96 "Гигиенические требования к микроклимату производственных помещений";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2.6.1.2523-09 (НРБ-99/2009) "Нормы радиационной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3907-85 "Санитарные правила проектирования, строительства и эксплуатации водохранилищ";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4962-89 "Санитарные правила для морских и речных портов СССР";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42-128-4433-87 "Санитарные нормы допустимых концентраций химических веществ в почве";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42-128-4690-88 "Санитарные правила содержания территорий населенных мест".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нормы (СН)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(СП)</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2.1.5.1059-01 "Гигиенические требования к охране подземных вод от загрязнения";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2.6.6.1168-02 "Санитарные правила обращения с радиоактивными отходами (СПОРО 2002)"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Гигиенические нормативы (ГН)</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Руководящие документы (РД, СО)</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45.120-2000 (НТП 112-2000) "Нормы технологического проектирования. Городские и сельские телефонные сети";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153-34.21.122-2003 "Инструкция по устройству молниезащиты зданий, сооружений и промышленных коммуникаций".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Руководящие документы в строительстве (РДС)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Методические документы в строительстве (МДС)</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32-1.2000 "Рекомендации по проектирования вокзалов";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Нормы пожарной безопасности (НПБ)</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101-95 "Нормы проектирования объектов пожарной охраны";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111-98* "Автозаправочные станции. Требования пожарной безопасности".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безопасности (ПБ)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12-529-03 "Правила безопасности систем газораспределения и газопотребления"; </w:t>
      </w:r>
    </w:p>
    <w:p w:rsidR="005D4469" w:rsidRPr="00754BAE" w:rsidRDefault="005D4469" w:rsidP="005D4469">
      <w:pPr>
        <w:ind w:firstLine="567"/>
        <w:jc w:val="both"/>
        <w:rPr>
          <w:sz w:val="28"/>
          <w:szCs w:val="28"/>
        </w:rPr>
      </w:pPr>
      <w:r w:rsidRPr="00754BAE">
        <w:rPr>
          <w:sz w:val="28"/>
          <w:szCs w:val="28"/>
        </w:rPr>
        <w:t>ПБ 12-609-03 "Правила безопасности для объектов, использующих сжиженные углеводородные газы".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Другие документы</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контролю за состоянием грунтовых вод в районе размещения золоотвалов тепловых электростанций (ТЭС);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Положение о технической политике ОАО "ФСК ЕЭС" от 2 июня 2006 года. </w:t>
      </w:r>
    </w:p>
    <w:p w:rsidR="005D4469" w:rsidRPr="00754BAE" w:rsidRDefault="005D4469" w:rsidP="005D4469">
      <w:pPr>
        <w:pStyle w:val="Default"/>
        <w:ind w:firstLine="567"/>
        <w:jc w:val="both"/>
        <w:rPr>
          <w:rFonts w:ascii="Times New Roman" w:hAnsi="Times New Roman" w:cs="Times New Roman"/>
          <w:sz w:val="28"/>
          <w:szCs w:val="28"/>
        </w:rPr>
      </w:pP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Пособия</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II-85-80 "Пособие по проектированию вокзалов";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2.01.01-82 "Строительная климатология и геофизика";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2.07.01-89* "Пособие по водоснабжению и канализации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2.08.01-89* "Пособие по проектированию жилых зданий. Конструкции жилых зданий";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Пособия к СНиП 2.08.02-89*: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общественных зданий и сооружений";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учреждений здравоохранения";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бассейнов";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клубов";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бытового обслуживания населения";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общественного питания";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учебных комплексов и центров";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розничной торговли";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театров"; </w:t>
      </w:r>
    </w:p>
    <w:p w:rsidR="005D4469" w:rsidRPr="00754BAE" w:rsidRDefault="005D4469" w:rsidP="005D4469">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5D4469" w:rsidRPr="00754BAE" w:rsidRDefault="005D4469" w:rsidP="005D4469">
      <w:pPr>
        <w:ind w:firstLine="567"/>
        <w:jc w:val="both"/>
        <w:rPr>
          <w:sz w:val="28"/>
          <w:szCs w:val="28"/>
        </w:rPr>
      </w:pPr>
      <w:r w:rsidRPr="00754BAE">
        <w:rPr>
          <w:sz w:val="28"/>
          <w:szCs w:val="28"/>
        </w:rPr>
        <w:t>"Пособие по проектированию авиационно-технических баз. Пособие к ВНТП II-85. ГПИиНИИ", "Аэропроект", 1986.</w:t>
      </w:r>
    </w:p>
    <w:p w:rsidR="00E3222E" w:rsidRDefault="00E3222E"/>
    <w:sectPr w:rsidR="00E3222E" w:rsidSect="00DE502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2219B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CAC6EB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BCD7C53"/>
    <w:multiLevelType w:val="hybridMultilevel"/>
    <w:tmpl w:val="9BD025B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
    <w:nsid w:val="0D8E222C"/>
    <w:multiLevelType w:val="hybridMultilevel"/>
    <w:tmpl w:val="023AAF38"/>
    <w:lvl w:ilvl="0" w:tplc="A9220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0E3F3E6C"/>
    <w:multiLevelType w:val="hybridMultilevel"/>
    <w:tmpl w:val="DD06E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B1640C"/>
    <w:multiLevelType w:val="singleLevel"/>
    <w:tmpl w:val="D9A08892"/>
    <w:lvl w:ilvl="0">
      <w:start w:val="1"/>
      <w:numFmt w:val="decimal"/>
      <w:lvlText w:val="%1."/>
      <w:legacy w:legacy="1" w:legacySpace="120" w:legacyIndent="375"/>
      <w:lvlJc w:val="left"/>
      <w:pPr>
        <w:ind w:left="1080" w:hanging="375"/>
      </w:pPr>
    </w:lvl>
  </w:abstractNum>
  <w:abstractNum w:abstractNumId="14">
    <w:nsid w:val="14CC046E"/>
    <w:multiLevelType w:val="hybridMultilevel"/>
    <w:tmpl w:val="3B245798"/>
    <w:lvl w:ilvl="0" w:tplc="8A823C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20775A"/>
    <w:multiLevelType w:val="hybridMultilevel"/>
    <w:tmpl w:val="5038DF1C"/>
    <w:lvl w:ilvl="0" w:tplc="66C880F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1A3D560A"/>
    <w:multiLevelType w:val="hybridMultilevel"/>
    <w:tmpl w:val="0EF4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EE7CFC"/>
    <w:multiLevelType w:val="hybridMultilevel"/>
    <w:tmpl w:val="2E8E753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1D981183"/>
    <w:multiLevelType w:val="hybridMultilevel"/>
    <w:tmpl w:val="2670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6770F4"/>
    <w:multiLevelType w:val="multilevel"/>
    <w:tmpl w:val="78C814B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EF0C46"/>
    <w:multiLevelType w:val="hybridMultilevel"/>
    <w:tmpl w:val="FE861A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86000D"/>
    <w:multiLevelType w:val="hybridMultilevel"/>
    <w:tmpl w:val="A60A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557FFD"/>
    <w:multiLevelType w:val="hybridMultilevel"/>
    <w:tmpl w:val="ABBA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6C1408"/>
    <w:multiLevelType w:val="hybridMultilevel"/>
    <w:tmpl w:val="6722E75A"/>
    <w:lvl w:ilvl="0" w:tplc="97ECA55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2C426B8"/>
    <w:multiLevelType w:val="hybridMultilevel"/>
    <w:tmpl w:val="B47A3EE0"/>
    <w:lvl w:ilvl="0" w:tplc="6F5204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8077800"/>
    <w:multiLevelType w:val="hybridMultilevel"/>
    <w:tmpl w:val="39ACD4BE"/>
    <w:lvl w:ilvl="0" w:tplc="4476C2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8CB5CD1"/>
    <w:multiLevelType w:val="hybridMultilevel"/>
    <w:tmpl w:val="FCCA827E"/>
    <w:lvl w:ilvl="0" w:tplc="0419000F">
      <w:start w:val="1"/>
      <w:numFmt w:val="decimal"/>
      <w:lvlText w:val="%1."/>
      <w:lvlJc w:val="left"/>
      <w:pPr>
        <w:tabs>
          <w:tab w:val="num" w:pos="861"/>
        </w:tabs>
        <w:ind w:left="86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nsid w:val="543122D4"/>
    <w:multiLevelType w:val="hybridMultilevel"/>
    <w:tmpl w:val="B322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603B6"/>
    <w:multiLevelType w:val="hybridMultilevel"/>
    <w:tmpl w:val="0CDEE34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1">
    <w:nsid w:val="58CE13C7"/>
    <w:multiLevelType w:val="hybridMultilevel"/>
    <w:tmpl w:val="4DFE88F6"/>
    <w:lvl w:ilvl="0" w:tplc="2CB0CA6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8F45711"/>
    <w:multiLevelType w:val="hybridMultilevel"/>
    <w:tmpl w:val="74488A94"/>
    <w:lvl w:ilvl="0" w:tplc="FBA467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E8B47F3"/>
    <w:multiLevelType w:val="hybridMultilevel"/>
    <w:tmpl w:val="9B8A68B4"/>
    <w:lvl w:ilvl="0" w:tplc="664ABAB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1E96E46"/>
    <w:multiLevelType w:val="hybridMultilevel"/>
    <w:tmpl w:val="881E7784"/>
    <w:lvl w:ilvl="0" w:tplc="4FF84BA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E94FBA"/>
    <w:multiLevelType w:val="hybridMultilevel"/>
    <w:tmpl w:val="78C814BA"/>
    <w:lvl w:ilvl="0" w:tplc="F26CCB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05825D3"/>
    <w:multiLevelType w:val="hybridMultilevel"/>
    <w:tmpl w:val="3ABA730A"/>
    <w:lvl w:ilvl="0" w:tplc="B26A15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8DC706F"/>
    <w:multiLevelType w:val="hybridMultilevel"/>
    <w:tmpl w:val="F8848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05D21"/>
    <w:multiLevelType w:val="hybridMultilevel"/>
    <w:tmpl w:val="407ADC5E"/>
    <w:lvl w:ilvl="0" w:tplc="7180B2E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D091883"/>
    <w:multiLevelType w:val="hybridMultilevel"/>
    <w:tmpl w:val="6110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93143E"/>
    <w:multiLevelType w:val="hybridMultilevel"/>
    <w:tmpl w:val="A74EFB54"/>
    <w:lvl w:ilvl="0" w:tplc="37E6C2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8"/>
  </w:num>
  <w:num w:numId="2">
    <w:abstractNumId w:val="30"/>
  </w:num>
  <w:num w:numId="3">
    <w:abstractNumId w:val="10"/>
  </w:num>
  <w:num w:numId="4">
    <w:abstractNumId w:val="19"/>
  </w:num>
  <w:num w:numId="5">
    <w:abstractNumId w:val="26"/>
  </w:num>
  <w:num w:numId="6">
    <w:abstractNumId w:val="23"/>
  </w:num>
  <w:num w:numId="7">
    <w:abstractNumId w:val="14"/>
  </w:num>
  <w:num w:numId="8">
    <w:abstractNumId w:val="38"/>
  </w:num>
  <w:num w:numId="9">
    <w:abstractNumId w:val="17"/>
  </w:num>
  <w:num w:numId="10">
    <w:abstractNumId w:val="27"/>
  </w:num>
  <w:num w:numId="11">
    <w:abstractNumId w:val="34"/>
  </w:num>
  <w:num w:numId="12">
    <w:abstractNumId w:val="37"/>
  </w:num>
  <w:num w:numId="13">
    <w:abstractNumId w:val="33"/>
  </w:num>
  <w:num w:numId="14">
    <w:abstractNumId w:val="31"/>
  </w:num>
  <w:num w:numId="15">
    <w:abstractNumId w:val="16"/>
  </w:num>
  <w:num w:numId="16">
    <w:abstractNumId w:val="32"/>
  </w:num>
  <w:num w:numId="17">
    <w:abstractNumId w:val="36"/>
  </w:num>
  <w:num w:numId="18">
    <w:abstractNumId w:val="20"/>
  </w:num>
  <w:num w:numId="19">
    <w:abstractNumId w:val="11"/>
  </w:num>
  <w:num w:numId="20">
    <w:abstractNumId w:val="24"/>
  </w:num>
  <w:num w:numId="21">
    <w:abstractNumId w:val="12"/>
  </w:num>
  <w:num w:numId="22">
    <w:abstractNumId w:val="41"/>
  </w:num>
  <w:num w:numId="23">
    <w:abstractNumId w:val="22"/>
  </w:num>
  <w:num w:numId="24">
    <w:abstractNumId w:val="25"/>
  </w:num>
  <w:num w:numId="25">
    <w:abstractNumId w:val="40"/>
  </w:num>
  <w:num w:numId="26">
    <w:abstractNumId w:val="13"/>
  </w:num>
  <w:num w:numId="27">
    <w:abstractNumId w:val="39"/>
  </w:num>
  <w:num w:numId="28">
    <w:abstractNumId w:val="28"/>
  </w:num>
  <w:num w:numId="29">
    <w:abstractNumId w:val="29"/>
  </w:num>
  <w:num w:numId="30">
    <w:abstractNumId w:val="4"/>
  </w:num>
  <w:num w:numId="31">
    <w:abstractNumId w:val="1"/>
  </w:num>
  <w:num w:numId="32">
    <w:abstractNumId w:val="2"/>
  </w:num>
  <w:num w:numId="33">
    <w:abstractNumId w:val="6"/>
  </w:num>
  <w:num w:numId="34">
    <w:abstractNumId w:val="5"/>
  </w:num>
  <w:num w:numId="35">
    <w:abstractNumId w:val="21"/>
  </w:num>
  <w:num w:numId="36">
    <w:abstractNumId w:val="35"/>
  </w:num>
  <w:num w:numId="37">
    <w:abstractNumId w:val="0"/>
  </w:num>
  <w:num w:numId="38">
    <w:abstractNumId w:val="7"/>
  </w:num>
  <w:num w:numId="39">
    <w:abstractNumId w:val="3"/>
  </w:num>
  <w:num w:numId="40">
    <w:abstractNumId w:val="9"/>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502E"/>
    <w:rsid w:val="00086D94"/>
    <w:rsid w:val="0029667A"/>
    <w:rsid w:val="005D4469"/>
    <w:rsid w:val="006041D6"/>
    <w:rsid w:val="00852155"/>
    <w:rsid w:val="00D75937"/>
    <w:rsid w:val="00DE502E"/>
    <w:rsid w:val="00E3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41D6"/>
  </w:style>
  <w:style w:type="paragraph" w:styleId="1">
    <w:name w:val="heading 1"/>
    <w:basedOn w:val="a0"/>
    <w:next w:val="a0"/>
    <w:link w:val="10"/>
    <w:qFormat/>
    <w:rsid w:val="005D4469"/>
    <w:pPr>
      <w:keepNext/>
      <w:overflowPunct w:val="0"/>
      <w:autoSpaceDE w:val="0"/>
      <w:autoSpaceDN w:val="0"/>
      <w:adjustRightInd w:val="0"/>
      <w:spacing w:after="0" w:line="240" w:lineRule="auto"/>
      <w:textAlignment w:val="baseline"/>
      <w:outlineLvl w:val="0"/>
    </w:pPr>
    <w:rPr>
      <w:rFonts w:ascii="Times CA" w:eastAsia="Times New Roman" w:hAnsi="Times CA" w:cs="Times New Roman"/>
      <w:sz w:val="36"/>
      <w:szCs w:val="20"/>
    </w:rPr>
  </w:style>
  <w:style w:type="paragraph" w:styleId="20">
    <w:name w:val="heading 2"/>
    <w:basedOn w:val="a0"/>
    <w:next w:val="a0"/>
    <w:link w:val="21"/>
    <w:qFormat/>
    <w:rsid w:val="005D4469"/>
    <w:pPr>
      <w:keepNext/>
      <w:overflowPunct w:val="0"/>
      <w:autoSpaceDE w:val="0"/>
      <w:autoSpaceDN w:val="0"/>
      <w:adjustRightInd w:val="0"/>
      <w:spacing w:after="0" w:line="240" w:lineRule="auto"/>
      <w:ind w:left="-240"/>
      <w:jc w:val="center"/>
      <w:textAlignment w:val="baseline"/>
      <w:outlineLvl w:val="1"/>
    </w:pPr>
    <w:rPr>
      <w:rFonts w:ascii="Times CA" w:eastAsia="Times New Roman" w:hAnsi="Times CA" w:cs="Times New Roman"/>
      <w:sz w:val="28"/>
      <w:szCs w:val="20"/>
    </w:rPr>
  </w:style>
  <w:style w:type="paragraph" w:styleId="30">
    <w:name w:val="heading 3"/>
    <w:basedOn w:val="a0"/>
    <w:next w:val="a0"/>
    <w:link w:val="31"/>
    <w:uiPriority w:val="9"/>
    <w:qFormat/>
    <w:rsid w:val="005D4469"/>
    <w:pPr>
      <w:keepNext/>
      <w:overflowPunct w:val="0"/>
      <w:autoSpaceDE w:val="0"/>
      <w:autoSpaceDN w:val="0"/>
      <w:adjustRightInd w:val="0"/>
      <w:spacing w:after="0" w:line="240" w:lineRule="auto"/>
      <w:jc w:val="center"/>
      <w:textAlignment w:val="baseline"/>
      <w:outlineLvl w:val="2"/>
    </w:pPr>
    <w:rPr>
      <w:rFonts w:ascii="Times CA" w:eastAsia="Times New Roman" w:hAnsi="Times CA" w:cs="Times New Roman"/>
      <w:b/>
      <w:sz w:val="24"/>
      <w:szCs w:val="20"/>
    </w:rPr>
  </w:style>
  <w:style w:type="paragraph" w:styleId="4">
    <w:name w:val="heading 4"/>
    <w:basedOn w:val="a0"/>
    <w:next w:val="a0"/>
    <w:link w:val="40"/>
    <w:uiPriority w:val="9"/>
    <w:qFormat/>
    <w:rsid w:val="005D4469"/>
    <w:pPr>
      <w:keepNext/>
      <w:overflowPunct w:val="0"/>
      <w:autoSpaceDE w:val="0"/>
      <w:autoSpaceDN w:val="0"/>
      <w:adjustRightInd w:val="0"/>
      <w:spacing w:after="0" w:line="240" w:lineRule="auto"/>
      <w:ind w:left="120"/>
      <w:jc w:val="center"/>
      <w:textAlignment w:val="baseline"/>
      <w:outlineLvl w:val="3"/>
    </w:pPr>
    <w:rPr>
      <w:rFonts w:ascii="Times New Roman" w:eastAsia="Times New Roman" w:hAnsi="Times New Roman" w:cs="Times New Roman"/>
      <w:b/>
      <w:caps/>
      <w:spacing w:val="20"/>
      <w:sz w:val="24"/>
      <w:szCs w:val="20"/>
    </w:rPr>
  </w:style>
  <w:style w:type="paragraph" w:styleId="5">
    <w:name w:val="heading 5"/>
    <w:basedOn w:val="a0"/>
    <w:next w:val="a0"/>
    <w:link w:val="50"/>
    <w:uiPriority w:val="9"/>
    <w:qFormat/>
    <w:rsid w:val="005D446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qFormat/>
    <w:rsid w:val="005D446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7">
    <w:name w:val="heading 7"/>
    <w:basedOn w:val="a0"/>
    <w:next w:val="a0"/>
    <w:link w:val="70"/>
    <w:qFormat/>
    <w:rsid w:val="005D446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E502E"/>
    <w:pPr>
      <w:spacing w:after="0" w:line="240" w:lineRule="auto"/>
    </w:pPr>
    <w:rPr>
      <w:rFonts w:ascii="Times New Roman" w:eastAsia="Times New Roman" w:hAnsi="Times New Roman" w:cs="Times New Roman"/>
      <w:sz w:val="24"/>
      <w:szCs w:val="24"/>
    </w:rPr>
  </w:style>
  <w:style w:type="paragraph" w:styleId="a5">
    <w:name w:val="Balloon Text"/>
    <w:basedOn w:val="a0"/>
    <w:link w:val="a6"/>
    <w:uiPriority w:val="99"/>
    <w:unhideWhenUsed/>
    <w:rsid w:val="00DE502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E502E"/>
    <w:rPr>
      <w:rFonts w:ascii="Tahoma" w:hAnsi="Tahoma" w:cs="Tahoma"/>
      <w:sz w:val="16"/>
      <w:szCs w:val="16"/>
    </w:rPr>
  </w:style>
  <w:style w:type="character" w:customStyle="1" w:styleId="10">
    <w:name w:val="Заголовок 1 Знак"/>
    <w:basedOn w:val="a1"/>
    <w:link w:val="1"/>
    <w:rsid w:val="005D4469"/>
    <w:rPr>
      <w:rFonts w:ascii="Times CA" w:eastAsia="Times New Roman" w:hAnsi="Times CA" w:cs="Times New Roman"/>
      <w:sz w:val="36"/>
      <w:szCs w:val="20"/>
    </w:rPr>
  </w:style>
  <w:style w:type="character" w:customStyle="1" w:styleId="21">
    <w:name w:val="Заголовок 2 Знак"/>
    <w:basedOn w:val="a1"/>
    <w:link w:val="20"/>
    <w:rsid w:val="005D4469"/>
    <w:rPr>
      <w:rFonts w:ascii="Times CA" w:eastAsia="Times New Roman" w:hAnsi="Times CA" w:cs="Times New Roman"/>
      <w:sz w:val="28"/>
      <w:szCs w:val="20"/>
    </w:rPr>
  </w:style>
  <w:style w:type="character" w:customStyle="1" w:styleId="31">
    <w:name w:val="Заголовок 3 Знак"/>
    <w:basedOn w:val="a1"/>
    <w:link w:val="30"/>
    <w:uiPriority w:val="9"/>
    <w:rsid w:val="005D4469"/>
    <w:rPr>
      <w:rFonts w:ascii="Times CA" w:eastAsia="Times New Roman" w:hAnsi="Times CA" w:cs="Times New Roman"/>
      <w:b/>
      <w:sz w:val="24"/>
      <w:szCs w:val="20"/>
    </w:rPr>
  </w:style>
  <w:style w:type="character" w:customStyle="1" w:styleId="40">
    <w:name w:val="Заголовок 4 Знак"/>
    <w:basedOn w:val="a1"/>
    <w:link w:val="4"/>
    <w:uiPriority w:val="9"/>
    <w:rsid w:val="005D4469"/>
    <w:rPr>
      <w:rFonts w:ascii="Times New Roman" w:eastAsia="Times New Roman" w:hAnsi="Times New Roman" w:cs="Times New Roman"/>
      <w:b/>
      <w:caps/>
      <w:spacing w:val="20"/>
      <w:sz w:val="24"/>
      <w:szCs w:val="20"/>
    </w:rPr>
  </w:style>
  <w:style w:type="character" w:customStyle="1" w:styleId="50">
    <w:name w:val="Заголовок 5 Знак"/>
    <w:basedOn w:val="a1"/>
    <w:link w:val="5"/>
    <w:uiPriority w:val="9"/>
    <w:rsid w:val="005D4469"/>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5D4469"/>
    <w:rPr>
      <w:rFonts w:ascii="Times New Roman" w:eastAsia="Times New Roman" w:hAnsi="Times New Roman" w:cs="Times New Roman"/>
      <w:b/>
      <w:bCs/>
    </w:rPr>
  </w:style>
  <w:style w:type="character" w:customStyle="1" w:styleId="70">
    <w:name w:val="Заголовок 7 Знак"/>
    <w:basedOn w:val="a1"/>
    <w:link w:val="7"/>
    <w:rsid w:val="005D4469"/>
    <w:rPr>
      <w:rFonts w:ascii="Times New Roman" w:eastAsia="Times New Roman" w:hAnsi="Times New Roman" w:cs="Times New Roman"/>
      <w:sz w:val="24"/>
      <w:szCs w:val="24"/>
    </w:rPr>
  </w:style>
  <w:style w:type="paragraph" w:styleId="a7">
    <w:name w:val="Body Text"/>
    <w:basedOn w:val="a0"/>
    <w:link w:val="a8"/>
    <w:rsid w:val="005D4469"/>
    <w:pPr>
      <w:overflowPunct w:val="0"/>
      <w:autoSpaceDE w:val="0"/>
      <w:autoSpaceDN w:val="0"/>
      <w:adjustRightInd w:val="0"/>
      <w:spacing w:after="0" w:line="240" w:lineRule="auto"/>
      <w:textAlignment w:val="baseline"/>
    </w:pPr>
    <w:rPr>
      <w:rFonts w:ascii="Times CA" w:eastAsia="Times New Roman" w:hAnsi="Times CA" w:cs="Times New Roman"/>
      <w:sz w:val="20"/>
      <w:szCs w:val="20"/>
    </w:rPr>
  </w:style>
  <w:style w:type="character" w:customStyle="1" w:styleId="a8">
    <w:name w:val="Основной текст Знак"/>
    <w:basedOn w:val="a1"/>
    <w:link w:val="a7"/>
    <w:rsid w:val="005D4469"/>
    <w:rPr>
      <w:rFonts w:ascii="Times CA" w:eastAsia="Times New Roman" w:hAnsi="Times CA" w:cs="Times New Roman"/>
      <w:sz w:val="20"/>
      <w:szCs w:val="20"/>
    </w:rPr>
  </w:style>
  <w:style w:type="paragraph" w:customStyle="1" w:styleId="210">
    <w:name w:val="Основной текст 21"/>
    <w:basedOn w:val="a0"/>
    <w:rsid w:val="005D446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1">
    <w:name w:val="Схема документа1"/>
    <w:basedOn w:val="a0"/>
    <w:rsid w:val="005D4469"/>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customStyle="1" w:styleId="12">
    <w:name w:val="Текст выноски1"/>
    <w:basedOn w:val="a0"/>
    <w:rsid w:val="005D4469"/>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paragraph" w:customStyle="1" w:styleId="13">
    <w:name w:val="Текст1"/>
    <w:basedOn w:val="a0"/>
    <w:rsid w:val="005D44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ConsNormal">
    <w:name w:val="ConsNormal"/>
    <w:rsid w:val="005D4469"/>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5D446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ConsNonformat">
    <w:name w:val="ConsNonformat"/>
    <w:rsid w:val="005D4469"/>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rPr>
  </w:style>
  <w:style w:type="paragraph" w:customStyle="1" w:styleId="ConsTitle">
    <w:name w:val="ConsTitle"/>
    <w:rsid w:val="005D4469"/>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a9">
    <w:name w:val="footer"/>
    <w:basedOn w:val="a0"/>
    <w:link w:val="aa"/>
    <w:uiPriority w:val="99"/>
    <w:rsid w:val="005D446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a">
    <w:name w:val="Нижний колонтитул Знак"/>
    <w:basedOn w:val="a1"/>
    <w:link w:val="a9"/>
    <w:uiPriority w:val="99"/>
    <w:rsid w:val="005D4469"/>
    <w:rPr>
      <w:rFonts w:ascii="Times New Roman" w:eastAsia="Times New Roman" w:hAnsi="Times New Roman" w:cs="Times New Roman"/>
      <w:sz w:val="28"/>
      <w:szCs w:val="20"/>
    </w:rPr>
  </w:style>
  <w:style w:type="character" w:styleId="ab">
    <w:name w:val="page number"/>
    <w:basedOn w:val="a1"/>
    <w:rsid w:val="005D4469"/>
  </w:style>
  <w:style w:type="paragraph" w:styleId="ac">
    <w:name w:val="header"/>
    <w:basedOn w:val="a0"/>
    <w:link w:val="ad"/>
    <w:uiPriority w:val="99"/>
    <w:rsid w:val="005D446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d">
    <w:name w:val="Верхний колонтитул Знак"/>
    <w:basedOn w:val="a1"/>
    <w:link w:val="ac"/>
    <w:uiPriority w:val="99"/>
    <w:rsid w:val="005D4469"/>
    <w:rPr>
      <w:rFonts w:ascii="Times New Roman" w:eastAsia="Times New Roman" w:hAnsi="Times New Roman" w:cs="Times New Roman"/>
      <w:sz w:val="24"/>
      <w:szCs w:val="20"/>
    </w:rPr>
  </w:style>
  <w:style w:type="paragraph" w:customStyle="1" w:styleId="ConsPlusNormal">
    <w:name w:val="ConsPlusNormal"/>
    <w:link w:val="ConsPlusNormal0"/>
    <w:rsid w:val="005D446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ConsPlusTitle">
    <w:name w:val="ConsPlusTitle"/>
    <w:rsid w:val="005D4469"/>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paragraph" w:customStyle="1" w:styleId="Heading">
    <w:name w:val="Heading"/>
    <w:rsid w:val="005D4469"/>
    <w:pPr>
      <w:widowControl w:val="0"/>
      <w:autoSpaceDE w:val="0"/>
      <w:autoSpaceDN w:val="0"/>
      <w:adjustRightInd w:val="0"/>
      <w:spacing w:after="0" w:line="240" w:lineRule="auto"/>
    </w:pPr>
    <w:rPr>
      <w:rFonts w:ascii="Arial" w:eastAsia="Times New Roman" w:hAnsi="Arial" w:cs="Arial"/>
      <w:b/>
      <w:bCs/>
      <w:color w:val="000000"/>
    </w:rPr>
  </w:style>
  <w:style w:type="paragraph" w:customStyle="1" w:styleId="ConsPlusNonformat">
    <w:name w:val="ConsPlusNonformat"/>
    <w:rsid w:val="005D44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Title"/>
    <w:basedOn w:val="a0"/>
    <w:link w:val="af"/>
    <w:qFormat/>
    <w:rsid w:val="005D446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rPr>
  </w:style>
  <w:style w:type="character" w:customStyle="1" w:styleId="af">
    <w:name w:val="Название Знак"/>
    <w:basedOn w:val="a1"/>
    <w:link w:val="ae"/>
    <w:rsid w:val="005D4469"/>
    <w:rPr>
      <w:rFonts w:ascii="Times New Roman" w:eastAsia="Times New Roman" w:hAnsi="Times New Roman" w:cs="Times New Roman"/>
      <w:b/>
      <w:sz w:val="36"/>
      <w:szCs w:val="20"/>
    </w:rPr>
  </w:style>
  <w:style w:type="paragraph" w:styleId="22">
    <w:name w:val="Body Text 2"/>
    <w:basedOn w:val="a0"/>
    <w:link w:val="23"/>
    <w:rsid w:val="005D446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5D4469"/>
    <w:rPr>
      <w:rFonts w:ascii="Times New Roman" w:eastAsia="Times New Roman" w:hAnsi="Times New Roman" w:cs="Times New Roman"/>
      <w:sz w:val="24"/>
      <w:szCs w:val="24"/>
    </w:rPr>
  </w:style>
  <w:style w:type="table" w:styleId="af0">
    <w:name w:val="Table Grid"/>
    <w:basedOn w:val="a2"/>
    <w:uiPriority w:val="59"/>
    <w:rsid w:val="005D44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rsid w:val="005D446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5D4469"/>
    <w:rPr>
      <w:rFonts w:ascii="Times New Roman" w:eastAsia="Times New Roman" w:hAnsi="Times New Roman" w:cs="Times New Roman"/>
      <w:sz w:val="16"/>
      <w:szCs w:val="16"/>
    </w:rPr>
  </w:style>
  <w:style w:type="paragraph" w:styleId="34">
    <w:name w:val="Body Text Indent 3"/>
    <w:basedOn w:val="a0"/>
    <w:link w:val="35"/>
    <w:uiPriority w:val="99"/>
    <w:rsid w:val="005D446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uiPriority w:val="99"/>
    <w:rsid w:val="005D4469"/>
    <w:rPr>
      <w:rFonts w:ascii="Times New Roman" w:eastAsia="Times New Roman" w:hAnsi="Times New Roman" w:cs="Times New Roman"/>
      <w:sz w:val="16"/>
      <w:szCs w:val="16"/>
    </w:rPr>
  </w:style>
  <w:style w:type="paragraph" w:customStyle="1" w:styleId="af1">
    <w:name w:val="Знак Знак Знак Знак Знак Знак Знак Знак Знак Знак Знак Знак Знак Знак Знак Знак"/>
    <w:basedOn w:val="a0"/>
    <w:autoRedefine/>
    <w:rsid w:val="005D4469"/>
    <w:pPr>
      <w:spacing w:after="160" w:line="240" w:lineRule="exact"/>
    </w:pPr>
    <w:rPr>
      <w:rFonts w:ascii="Times New Roman" w:eastAsia="Times New Roman" w:hAnsi="Times New Roman" w:cs="Times New Roman"/>
      <w:sz w:val="28"/>
      <w:szCs w:val="28"/>
      <w:lang w:val="en-US" w:eastAsia="en-US"/>
    </w:rPr>
  </w:style>
  <w:style w:type="character" w:styleId="af2">
    <w:name w:val="Strong"/>
    <w:qFormat/>
    <w:rsid w:val="005D4469"/>
    <w:rPr>
      <w:b/>
      <w:bCs/>
    </w:rPr>
  </w:style>
  <w:style w:type="paragraph" w:styleId="af3">
    <w:name w:val="Normal (Web)"/>
    <w:basedOn w:val="a0"/>
    <w:uiPriority w:val="99"/>
    <w:rsid w:val="005D446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rsid w:val="005D4469"/>
    <w:rPr>
      <w:color w:val="0000FF"/>
      <w:u w:val="single"/>
    </w:rPr>
  </w:style>
  <w:style w:type="character" w:customStyle="1" w:styleId="st">
    <w:name w:val="st"/>
    <w:rsid w:val="005D4469"/>
  </w:style>
  <w:style w:type="character" w:styleId="af5">
    <w:name w:val="Emphasis"/>
    <w:qFormat/>
    <w:rsid w:val="005D4469"/>
    <w:rPr>
      <w:i/>
      <w:iCs/>
    </w:rPr>
  </w:style>
  <w:style w:type="paragraph" w:customStyle="1" w:styleId="text">
    <w:name w:val="text"/>
    <w:basedOn w:val="a0"/>
    <w:rsid w:val="005D4469"/>
    <w:pPr>
      <w:spacing w:before="100" w:beforeAutospacing="1" w:after="100" w:afterAutospacing="1" w:line="240" w:lineRule="auto"/>
      <w:ind w:left="75" w:right="75"/>
      <w:jc w:val="both"/>
    </w:pPr>
    <w:rPr>
      <w:rFonts w:ascii="Verdana" w:eastAsia="Times New Roman" w:hAnsi="Verdana" w:cs="Times New Roman"/>
      <w:color w:val="000000"/>
      <w:sz w:val="17"/>
      <w:szCs w:val="17"/>
    </w:rPr>
  </w:style>
  <w:style w:type="paragraph" w:customStyle="1" w:styleId="Standard">
    <w:name w:val="Standard"/>
    <w:rsid w:val="005D4469"/>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character" w:customStyle="1" w:styleId="StrongEmphasis">
    <w:name w:val="Strong Emphasis"/>
    <w:rsid w:val="005D4469"/>
    <w:rPr>
      <w:b/>
      <w:bCs/>
    </w:rPr>
  </w:style>
  <w:style w:type="paragraph" w:styleId="af6">
    <w:name w:val="List Paragraph"/>
    <w:basedOn w:val="a0"/>
    <w:uiPriority w:val="34"/>
    <w:qFormat/>
    <w:rsid w:val="005D4469"/>
    <w:pPr>
      <w:ind w:left="720"/>
      <w:contextualSpacing/>
    </w:pPr>
    <w:rPr>
      <w:rFonts w:ascii="Arial" w:eastAsia="Arial" w:hAnsi="Arial" w:cs="Arial"/>
      <w:lang w:eastAsia="en-US"/>
    </w:rPr>
  </w:style>
  <w:style w:type="paragraph" w:customStyle="1" w:styleId="14">
    <w:name w:val="Знак1"/>
    <w:basedOn w:val="a0"/>
    <w:rsid w:val="005D4469"/>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5D446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ConsPlusNormal0">
    <w:name w:val="ConsPlusNormal Знак"/>
    <w:link w:val="ConsPlusNormal"/>
    <w:locked/>
    <w:rsid w:val="005D4469"/>
    <w:rPr>
      <w:rFonts w:ascii="Arial" w:eastAsia="Times New Roman" w:hAnsi="Arial" w:cs="Times New Roman"/>
      <w:sz w:val="20"/>
      <w:szCs w:val="20"/>
    </w:rPr>
  </w:style>
  <w:style w:type="paragraph" w:customStyle="1" w:styleId="af7">
    <w:name w:val="Знак Знак Знак Знак Знак Знак Знак"/>
    <w:basedOn w:val="a0"/>
    <w:rsid w:val="005D4469"/>
    <w:pPr>
      <w:spacing w:after="160" w:line="240" w:lineRule="exact"/>
      <w:jc w:val="both"/>
    </w:pPr>
    <w:rPr>
      <w:rFonts w:ascii="Verdana" w:eastAsia="Times New Roman" w:hAnsi="Verdana" w:cs="Verdana"/>
      <w:sz w:val="20"/>
      <w:szCs w:val="20"/>
      <w:lang w:val="en-US" w:eastAsia="en-US"/>
    </w:rPr>
  </w:style>
  <w:style w:type="paragraph" w:styleId="af8">
    <w:name w:val="Body Text Indent"/>
    <w:basedOn w:val="a0"/>
    <w:link w:val="af9"/>
    <w:rsid w:val="005D446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f9">
    <w:name w:val="Основной текст с отступом Знак"/>
    <w:basedOn w:val="a1"/>
    <w:link w:val="af8"/>
    <w:rsid w:val="005D4469"/>
    <w:rPr>
      <w:rFonts w:ascii="Times New Roman" w:eastAsia="Times New Roman" w:hAnsi="Times New Roman" w:cs="Times New Roman"/>
      <w:sz w:val="24"/>
      <w:szCs w:val="20"/>
    </w:rPr>
  </w:style>
  <w:style w:type="character" w:customStyle="1" w:styleId="FontStyle20">
    <w:name w:val="Font Style20"/>
    <w:uiPriority w:val="99"/>
    <w:rsid w:val="005D4469"/>
    <w:rPr>
      <w:rFonts w:ascii="Times New Roman" w:hAnsi="Times New Roman" w:cs="Times New Roman"/>
      <w:sz w:val="28"/>
      <w:szCs w:val="28"/>
    </w:rPr>
  </w:style>
  <w:style w:type="paragraph" w:styleId="2">
    <w:name w:val="List Bullet 2"/>
    <w:basedOn w:val="a0"/>
    <w:rsid w:val="005D4469"/>
    <w:pPr>
      <w:numPr>
        <w:numId w:val="31"/>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5D4469"/>
    <w:pPr>
      <w:numPr>
        <w:numId w:val="32"/>
      </w:numPr>
      <w:tabs>
        <w:tab w:val="clear" w:pos="360"/>
        <w:tab w:val="num" w:pos="1230"/>
      </w:tabs>
      <w:spacing w:after="0" w:line="240" w:lineRule="auto"/>
      <w:ind w:left="1230"/>
      <w:contextualSpacing/>
    </w:pPr>
    <w:rPr>
      <w:rFonts w:ascii="Arial" w:eastAsia="Calibri" w:hAnsi="Arial" w:cs="Arial"/>
      <w:sz w:val="24"/>
      <w:szCs w:val="24"/>
      <w:lang w:eastAsia="en-US"/>
    </w:rPr>
  </w:style>
  <w:style w:type="paragraph" w:styleId="afa">
    <w:name w:val="List"/>
    <w:basedOn w:val="a7"/>
    <w:rsid w:val="005D4469"/>
    <w:pPr>
      <w:suppressAutoHyphens/>
      <w:overflowPunct/>
      <w:autoSpaceDE/>
      <w:autoSpaceDN/>
      <w:adjustRightInd/>
      <w:spacing w:after="120"/>
      <w:textAlignment w:val="auto"/>
    </w:pPr>
    <w:rPr>
      <w:rFonts w:ascii="Arial" w:hAnsi="Arial" w:cs="Tahoma"/>
      <w:sz w:val="24"/>
      <w:szCs w:val="24"/>
      <w:lang w:eastAsia="ar-SA"/>
    </w:rPr>
  </w:style>
  <w:style w:type="paragraph" w:styleId="afb">
    <w:name w:val="caption"/>
    <w:basedOn w:val="a0"/>
    <w:next w:val="a0"/>
    <w:qFormat/>
    <w:rsid w:val="005D4469"/>
    <w:pPr>
      <w:suppressAutoHyphens/>
      <w:spacing w:after="0" w:line="240" w:lineRule="auto"/>
    </w:pPr>
    <w:rPr>
      <w:rFonts w:ascii="Times New Roman" w:eastAsia="Times New Roman" w:hAnsi="Times New Roman" w:cs="Times New Roman"/>
      <w:b/>
      <w:bCs/>
      <w:sz w:val="20"/>
      <w:szCs w:val="20"/>
      <w:lang w:eastAsia="ar-SA"/>
    </w:rPr>
  </w:style>
  <w:style w:type="paragraph" w:styleId="24">
    <w:name w:val="List 2"/>
    <w:basedOn w:val="a0"/>
    <w:uiPriority w:val="99"/>
    <w:unhideWhenUsed/>
    <w:rsid w:val="005D4469"/>
    <w:pPr>
      <w:spacing w:after="0" w:line="240" w:lineRule="auto"/>
      <w:ind w:left="566" w:hanging="283"/>
      <w:contextualSpacing/>
    </w:pPr>
    <w:rPr>
      <w:rFonts w:ascii="Arial" w:eastAsia="Calibri" w:hAnsi="Arial" w:cs="Arial"/>
      <w:sz w:val="24"/>
      <w:szCs w:val="24"/>
      <w:lang w:eastAsia="en-US"/>
    </w:rPr>
  </w:style>
  <w:style w:type="paragraph" w:styleId="36">
    <w:name w:val="List 3"/>
    <w:basedOn w:val="a0"/>
    <w:uiPriority w:val="99"/>
    <w:unhideWhenUsed/>
    <w:rsid w:val="005D4469"/>
    <w:pPr>
      <w:ind w:left="849" w:hanging="283"/>
      <w:contextualSpacing/>
    </w:pPr>
    <w:rPr>
      <w:rFonts w:ascii="Calibri" w:eastAsia="Calibri" w:hAnsi="Calibri" w:cs="Times New Roman"/>
      <w:lang w:eastAsia="en-US"/>
    </w:rPr>
  </w:style>
  <w:style w:type="paragraph" w:styleId="3">
    <w:name w:val="List Bullet 3"/>
    <w:basedOn w:val="a0"/>
    <w:uiPriority w:val="99"/>
    <w:unhideWhenUsed/>
    <w:rsid w:val="005D4469"/>
    <w:pPr>
      <w:numPr>
        <w:numId w:val="37"/>
      </w:numPr>
      <w:tabs>
        <w:tab w:val="clear" w:pos="926"/>
        <w:tab w:val="num" w:pos="720"/>
      </w:tabs>
      <w:ind w:left="720"/>
      <w:contextualSpacing/>
    </w:pPr>
    <w:rPr>
      <w:rFonts w:ascii="Calibri" w:eastAsia="Calibri" w:hAnsi="Calibri" w:cs="Times New Roman"/>
      <w:lang w:eastAsia="en-US"/>
    </w:rPr>
  </w:style>
  <w:style w:type="paragraph" w:styleId="afc">
    <w:name w:val="List Continue"/>
    <w:basedOn w:val="a0"/>
    <w:uiPriority w:val="99"/>
    <w:unhideWhenUsed/>
    <w:rsid w:val="005D4469"/>
    <w:pPr>
      <w:spacing w:after="120" w:line="240" w:lineRule="auto"/>
      <w:ind w:left="283"/>
      <w:contextualSpacing/>
    </w:pPr>
    <w:rPr>
      <w:rFonts w:ascii="Arial" w:eastAsia="Calibri" w:hAnsi="Arial" w:cs="Arial"/>
      <w:sz w:val="24"/>
      <w:szCs w:val="24"/>
      <w:lang w:eastAsia="en-US"/>
    </w:rPr>
  </w:style>
  <w:style w:type="paragraph" w:customStyle="1" w:styleId="ConsPlusCell">
    <w:name w:val="ConsPlusCell"/>
    <w:rsid w:val="005D4469"/>
    <w:pPr>
      <w:widowControl w:val="0"/>
      <w:suppressAutoHyphens/>
      <w:autoSpaceDE w:val="0"/>
      <w:spacing w:after="0" w:line="240" w:lineRule="auto"/>
    </w:pPr>
    <w:rPr>
      <w:rFonts w:ascii="Arial" w:eastAsia="Arial" w:hAnsi="Arial" w:cs="Arial"/>
      <w:sz w:val="20"/>
      <w:szCs w:val="20"/>
      <w:lang w:eastAsia="ar-SA"/>
    </w:rPr>
  </w:style>
  <w:style w:type="character" w:customStyle="1" w:styleId="afd">
    <w:name w:val="Основной текст_"/>
    <w:link w:val="37"/>
    <w:rsid w:val="005D4469"/>
    <w:rPr>
      <w:b/>
      <w:bCs/>
      <w:sz w:val="21"/>
      <w:szCs w:val="21"/>
      <w:shd w:val="clear" w:color="auto" w:fill="FFFFFF"/>
    </w:rPr>
  </w:style>
  <w:style w:type="paragraph" w:customStyle="1" w:styleId="37">
    <w:name w:val="Основной текст3"/>
    <w:basedOn w:val="a0"/>
    <w:link w:val="afd"/>
    <w:rsid w:val="005D4469"/>
    <w:pPr>
      <w:widowControl w:val="0"/>
      <w:shd w:val="clear" w:color="auto" w:fill="FFFFFF"/>
      <w:spacing w:after="0" w:line="278" w:lineRule="exact"/>
      <w:ind w:hanging="400"/>
      <w:jc w:val="right"/>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82262</Words>
  <Characters>468895</Characters>
  <Application>Microsoft Office Word</Application>
  <DocSecurity>0</DocSecurity>
  <Lines>3907</Lines>
  <Paragraphs>1100</Paragraphs>
  <ScaleCrop>false</ScaleCrop>
  <Company>SPecialiST RePack</Company>
  <LinksUpToDate>false</LinksUpToDate>
  <CharactersWithSpaces>550057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2018-10-29T13:21:00Z</dcterms:created>
  <dcterms:modified xsi:type="dcterms:W3CDTF">2018-10-31T12:04:00Z</dcterms:modified>
</cp:coreProperties>
</file>