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17"/>
        <w:gridCol w:w="2165"/>
        <w:gridCol w:w="4124"/>
      </w:tblGrid>
      <w:tr w:rsidR="002E3925" w:rsidTr="003079BC">
        <w:trPr>
          <w:trHeight w:val="1623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3925" w:rsidRDefault="002E3925" w:rsidP="003079BC">
            <w:pPr>
              <w:pStyle w:val="a3"/>
              <w:spacing w:line="360" w:lineRule="auto"/>
              <w:ind w:right="-243"/>
              <w:rPr>
                <w:rFonts w:cs="Times New Roman"/>
                <w:szCs w:val="24"/>
              </w:rPr>
            </w:pPr>
            <w:r>
              <w:rPr>
                <w:szCs w:val="24"/>
              </w:rPr>
              <w:t>Башкортостан Республикаһының</w:t>
            </w:r>
          </w:p>
          <w:p w:rsidR="002E3925" w:rsidRDefault="002E3925" w:rsidP="003079BC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Хәйбулла районы </w:t>
            </w:r>
          </w:p>
          <w:p w:rsidR="002E3925" w:rsidRDefault="002E3925" w:rsidP="003079BC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муниципальрайонының</w:t>
            </w:r>
          </w:p>
          <w:p w:rsidR="002E3925" w:rsidRDefault="002E3925" w:rsidP="003079BC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ЯңыЕргәнауыл советы</w:t>
            </w:r>
          </w:p>
          <w:p w:rsidR="002E3925" w:rsidRPr="0057489D" w:rsidRDefault="002E3925" w:rsidP="003079BC">
            <w:pPr>
              <w:pStyle w:val="a3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ауылбиләмәһехакимиәте</w:t>
            </w:r>
          </w:p>
        </w:tc>
        <w:tc>
          <w:tcPr>
            <w:tcW w:w="21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3925" w:rsidRDefault="002E3925" w:rsidP="003079BC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E3925" w:rsidRDefault="002E3925" w:rsidP="003079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2290" cy="971550"/>
                  <wp:effectExtent l="19050" t="0" r="1160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9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3925" w:rsidRDefault="002E3925" w:rsidP="003079BC">
            <w:pPr>
              <w:pStyle w:val="a3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Администрация сельского поселения Новозирганский сельсовет</w:t>
            </w:r>
          </w:p>
          <w:p w:rsidR="002E3925" w:rsidRDefault="002E3925" w:rsidP="003079BC">
            <w:pPr>
              <w:pStyle w:val="a3"/>
              <w:tabs>
                <w:tab w:val="left" w:pos="416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  <w:p w:rsidR="002E3925" w:rsidRDefault="002E3925" w:rsidP="003079BC">
            <w:pPr>
              <w:pStyle w:val="a3"/>
              <w:tabs>
                <w:tab w:val="left" w:pos="416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Хайбуллинский район</w:t>
            </w:r>
          </w:p>
          <w:p w:rsidR="002E3925" w:rsidRPr="00F54AF9" w:rsidRDefault="002E3925" w:rsidP="003079BC">
            <w:pPr>
              <w:pStyle w:val="a3"/>
              <w:tabs>
                <w:tab w:val="left" w:pos="4166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Республики Башкортостан</w:t>
            </w:r>
          </w:p>
        </w:tc>
      </w:tr>
    </w:tbl>
    <w:p w:rsidR="002E3925" w:rsidRPr="0037587B" w:rsidRDefault="002E3925" w:rsidP="002E3925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7587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БОЙОРОК                                                                                                       </w:t>
      </w:r>
      <w:r w:rsidR="008372B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</w:t>
      </w:r>
      <w:r w:rsidRPr="0037587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РАСПОРЯЖЕНИЕ</w:t>
      </w:r>
    </w:p>
    <w:p w:rsidR="002E3925" w:rsidRDefault="002E3925" w:rsidP="002E3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декабрь 2019 йыл</w:t>
      </w:r>
      <w:r w:rsidRPr="0037587B">
        <w:rPr>
          <w:rFonts w:ascii="Times New Roman" w:hAnsi="Times New Roman" w:cs="Times New Roman"/>
          <w:sz w:val="28"/>
          <w:szCs w:val="28"/>
        </w:rPr>
        <w:t xml:space="preserve">    </w:t>
      </w:r>
      <w:r w:rsidR="008372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587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8372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16 декабря 2019 год</w:t>
      </w:r>
    </w:p>
    <w:p w:rsidR="002E3925" w:rsidRPr="00E373E7" w:rsidRDefault="002E3925" w:rsidP="002E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925" w:rsidRPr="0037587B" w:rsidRDefault="002E3925" w:rsidP="002E3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87B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Новозирганский сельсовет муниципального района Хайбуллинский район Республики Башкортостан в текущем финансовом году</w:t>
      </w:r>
      <w:r w:rsidRPr="0037587B">
        <w:rPr>
          <w:rFonts w:ascii="Times New Roman" w:hAnsi="Times New Roman" w:cs="Times New Roman"/>
          <w:sz w:val="28"/>
          <w:szCs w:val="28"/>
        </w:rPr>
        <w:t>.</w:t>
      </w:r>
    </w:p>
    <w:p w:rsidR="002E3925" w:rsidRPr="0037587B" w:rsidRDefault="002E3925" w:rsidP="002E3925">
      <w:pPr>
        <w:jc w:val="both"/>
        <w:rPr>
          <w:rFonts w:ascii="Times New Roman" w:hAnsi="Times New Roman" w:cs="Times New Roman"/>
          <w:sz w:val="28"/>
          <w:szCs w:val="28"/>
        </w:rPr>
      </w:pPr>
      <w:r w:rsidRPr="0037587B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сельского поселения Новозирганский сельсовет муниципального района Хайбуллинский район Республики Башкортостан в соответствие с бюджетным законодательством распоряжаюсь:</w:t>
      </w:r>
    </w:p>
    <w:p w:rsidR="002E3925" w:rsidRPr="0037587B" w:rsidRDefault="002E3925" w:rsidP="002E3925">
      <w:pPr>
        <w:jc w:val="both"/>
        <w:rPr>
          <w:rFonts w:ascii="Times New Roman" w:hAnsi="Times New Roman" w:cs="Times New Roman"/>
          <w:sz w:val="28"/>
          <w:szCs w:val="28"/>
        </w:rPr>
      </w:pPr>
      <w:r w:rsidRPr="0037587B">
        <w:rPr>
          <w:rFonts w:ascii="Times New Roman" w:hAnsi="Times New Roman" w:cs="Times New Roman"/>
          <w:sz w:val="28"/>
          <w:szCs w:val="28"/>
        </w:rPr>
        <w:t>1. Утвердить Порядок составления и ведения кассового плана исполнения бюджета сельского поселения Новозирганский сельсовет  муниципального района Хайбуллинский район Республики Башкортостан в текущем финансовом году.</w:t>
      </w:r>
    </w:p>
    <w:p w:rsidR="002E3925" w:rsidRPr="0037587B" w:rsidRDefault="002E3925" w:rsidP="002E3925">
      <w:pPr>
        <w:jc w:val="both"/>
        <w:rPr>
          <w:rFonts w:ascii="Times New Roman" w:hAnsi="Times New Roman" w:cs="Times New Roman"/>
          <w:sz w:val="28"/>
          <w:szCs w:val="28"/>
        </w:rPr>
      </w:pPr>
      <w:r w:rsidRPr="0037587B">
        <w:rPr>
          <w:rFonts w:ascii="Times New Roman" w:hAnsi="Times New Roman" w:cs="Times New Roman"/>
          <w:sz w:val="28"/>
          <w:szCs w:val="28"/>
        </w:rPr>
        <w:t>2.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Pr="0037587B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E3925" w:rsidRDefault="002E3925" w:rsidP="002E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2B6" w:rsidRDefault="008372B6" w:rsidP="002E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2B6" w:rsidRDefault="008372B6" w:rsidP="002E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2B6" w:rsidRPr="0037587B" w:rsidRDefault="008372B6" w:rsidP="002E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925" w:rsidRPr="0037587B" w:rsidRDefault="002E3925" w:rsidP="002E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925" w:rsidRPr="0037587B" w:rsidRDefault="002E3925" w:rsidP="002E3925">
      <w:pPr>
        <w:jc w:val="both"/>
        <w:rPr>
          <w:rFonts w:ascii="Times New Roman" w:hAnsi="Times New Roman" w:cs="Times New Roman"/>
          <w:sz w:val="28"/>
          <w:szCs w:val="28"/>
        </w:rPr>
      </w:pPr>
      <w:r w:rsidRPr="0037587B">
        <w:rPr>
          <w:rFonts w:ascii="Times New Roman" w:hAnsi="Times New Roman" w:cs="Times New Roman"/>
          <w:sz w:val="28"/>
          <w:szCs w:val="28"/>
        </w:rPr>
        <w:t>Глава СП Новозирганский МР</w:t>
      </w:r>
    </w:p>
    <w:p w:rsidR="00ED24AB" w:rsidRDefault="002E3925" w:rsidP="008A0E10">
      <w:pPr>
        <w:jc w:val="both"/>
        <w:rPr>
          <w:rFonts w:ascii="Times New Roman" w:hAnsi="Times New Roman" w:cs="Times New Roman"/>
          <w:sz w:val="28"/>
          <w:szCs w:val="28"/>
        </w:rPr>
      </w:pPr>
      <w:r w:rsidRPr="0037587B">
        <w:rPr>
          <w:rFonts w:ascii="Times New Roman" w:hAnsi="Times New Roman" w:cs="Times New Roman"/>
          <w:sz w:val="28"/>
          <w:szCs w:val="28"/>
        </w:rPr>
        <w:t>Хайбуллинский район РБ                                                 И.И. Сайфуллин</w:t>
      </w:r>
      <w:bookmarkStart w:id="0" w:name="_GoBack"/>
      <w:bookmarkEnd w:id="0"/>
    </w:p>
    <w:p w:rsidR="008A0E10" w:rsidRDefault="008A0E10" w:rsidP="008A0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E10" w:rsidRDefault="008A0E10" w:rsidP="008A0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E10" w:rsidRPr="00F14622" w:rsidRDefault="008A0E10" w:rsidP="008A0E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8A0E10" w:rsidRPr="00F14622" w:rsidRDefault="008A0E10" w:rsidP="008A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8A0E10" w:rsidRPr="00F14622" w:rsidRDefault="008A0E10" w:rsidP="008A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Администрации СП </w:t>
      </w:r>
    </w:p>
    <w:p w:rsidR="008A0E10" w:rsidRPr="00F14622" w:rsidRDefault="008A0E10" w:rsidP="008A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МР</w:t>
      </w:r>
    </w:p>
    <w:p w:rsidR="008A0E10" w:rsidRPr="00F14622" w:rsidRDefault="008A0E10" w:rsidP="008A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8A0E10" w:rsidRPr="00F14622" w:rsidRDefault="008A0E10" w:rsidP="008A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A0E10" w:rsidRDefault="008A0E10" w:rsidP="008A0E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146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16.12.2019 г. № 24</w:t>
      </w:r>
    </w:p>
    <w:p w:rsidR="008A0E10" w:rsidRPr="00F14622" w:rsidRDefault="008A0E10" w:rsidP="008A0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F1462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622">
        <w:rPr>
          <w:rFonts w:ascii="Times New Roman" w:hAnsi="Times New Roman" w:cs="Times New Roman"/>
          <w:b/>
          <w:bCs/>
          <w:sz w:val="24"/>
          <w:szCs w:val="24"/>
        </w:rPr>
        <w:t>СОСТАВЛЕНИЯ И ВЕДЕНИЯ КАССОВОГО ПЛАНА ИСПОЛНЕНИИ БЮДЖЕТА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НОВОЗИРГАНСКИЙ</w:t>
      </w:r>
      <w:r w:rsidRPr="00F1462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ХАЙБУЛЛИНСКИЙ РАЙОН РЕСПУБЛИКИ БАШКОРТОСТАН В ТЕКУЩЕМ ФИНАНСОВОМ ГОДУ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E10" w:rsidRPr="00F14622" w:rsidRDefault="008A0E10" w:rsidP="008A0E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F1462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1. Настоящий Порядок составления и ведения кассового плана исполнения бюдже</w:t>
      </w:r>
      <w:r>
        <w:rPr>
          <w:rFonts w:ascii="Times New Roman" w:hAnsi="Times New Roman" w:cs="Times New Roman"/>
          <w:sz w:val="24"/>
          <w:szCs w:val="24"/>
        </w:rPr>
        <w:t>та сельского поселения 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в текущем финансовом году (далее - Порядок) разработан в соответствии со </w:t>
      </w:r>
      <w:hyperlink r:id="rId8" w:tooltip="&quot;Бюджетный кодекс Российской Федерации&quot; от 31.07.1998 N 145-ФЗ (ред. от 21.07.2014) (с изм. и доп., вступ. в силу с 01.09.2014){КонсультантПлюс}" w:history="1">
        <w:r w:rsidRPr="00F14622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</w:t>
      </w:r>
      <w:r>
        <w:rPr>
          <w:rFonts w:ascii="Times New Roman" w:hAnsi="Times New Roman" w:cs="Times New Roman"/>
          <w:sz w:val="24"/>
          <w:szCs w:val="24"/>
        </w:rPr>
        <w:t>та сельского поселения 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2. Кассовый план исполнения бюдже</w:t>
      </w:r>
      <w:r>
        <w:rPr>
          <w:rFonts w:ascii="Times New Roman" w:hAnsi="Times New Roman" w:cs="Times New Roman"/>
          <w:sz w:val="24"/>
          <w:szCs w:val="24"/>
        </w:rPr>
        <w:t>та сельского поселения 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(далее - кассовый план) на очередной финансовый год составляется по </w:t>
      </w:r>
      <w:hyperlink w:anchor="Par683" w:tooltip="Ссылка на текущий документ" w:history="1">
        <w:r w:rsidRPr="00F1462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4622">
        <w:rPr>
          <w:rFonts w:ascii="Times New Roman" w:hAnsi="Times New Roman" w:cs="Times New Roman"/>
          <w:sz w:val="24"/>
          <w:szCs w:val="24"/>
        </w:rPr>
        <w:t xml:space="preserve"> 4 к настоящему Порядку и утверждается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1462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 Республики Башкортостан.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Хайбуллинский район Республики Башкортостан, формируемых в порядке, предусмотренном </w:t>
      </w:r>
      <w:hyperlink w:anchor="Par52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выплатам по расходам бюджета сельского поселения</w:t>
      </w:r>
      <w:r w:rsidRPr="0071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Башкортостан, формируемых в порядке, предусмотренном </w:t>
      </w:r>
      <w:hyperlink w:anchor="Par79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051B88">
        <w:rPr>
          <w:rFonts w:ascii="Times New Roman" w:hAnsi="Times New Roman" w:cs="Times New Roman"/>
          <w:sz w:val="24"/>
          <w:szCs w:val="24"/>
        </w:rPr>
        <w:t xml:space="preserve"> </w:t>
      </w:r>
      <w:r w:rsidRPr="00F1462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Башкортостан, формируемых в порядке, предусмотренном </w:t>
      </w:r>
      <w:hyperlink w:anchor="Par102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051B88">
        <w:rPr>
          <w:rFonts w:ascii="Times New Roman" w:hAnsi="Times New Roman" w:cs="Times New Roman"/>
          <w:sz w:val="24"/>
          <w:szCs w:val="24"/>
        </w:rPr>
        <w:t xml:space="preserve"> </w:t>
      </w:r>
      <w:r w:rsidRPr="00F1462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2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051B8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2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E10" w:rsidRPr="00F14622" w:rsidRDefault="008A0E10" w:rsidP="008A0E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F14622"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ДОХОДОВ БЮДЖЕТА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НОВОЗИРГАНСКИЙ 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ХАЙБУЛЛИНСКИЙ РАЙОН РЕСПУБЛИКИ БАШКОРТОСТАН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формируются на основании </w:t>
      </w:r>
      <w:hyperlink w:anchor="Par153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F14622">
        <w:rPr>
          <w:rFonts w:ascii="Times New Roman" w:hAnsi="Times New Roman" w:cs="Times New Roman"/>
          <w:sz w:val="24"/>
          <w:szCs w:val="24"/>
        </w:rPr>
        <w:lastRenderedPageBreak/>
        <w:t xml:space="preserve">Хайбуллинский район Республики Башкортостан (приложение N 1 к настоящему Порядку), полученных от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Башкортостан. 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год:</w:t>
      </w:r>
    </w:p>
    <w:p w:rsidR="008A0E10" w:rsidRPr="00F14622" w:rsidRDefault="008A0E10" w:rsidP="008A0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по налоговым и неналоговым доходам, по безвозмездным поступлениям в доход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бюджета муниципального района Хайбуллинский район Республики Башкортостан в виде субсидий, субвенций и иных межбюджетных трансфертов, имеющих целевое назначение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главные администраторы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 формируют уточненные </w:t>
      </w:r>
      <w:hyperlink w:anchor="Par153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051B88">
        <w:rPr>
          <w:rFonts w:ascii="Times New Roman" w:hAnsi="Times New Roman" w:cs="Times New Roman"/>
          <w:sz w:val="24"/>
          <w:szCs w:val="24"/>
        </w:rPr>
        <w:t xml:space="preserve"> </w:t>
      </w:r>
      <w:r w:rsidRPr="00F14622">
        <w:rPr>
          <w:rFonts w:ascii="Times New Roman" w:hAnsi="Times New Roman" w:cs="Times New Roman"/>
          <w:sz w:val="24"/>
          <w:szCs w:val="24"/>
        </w:rPr>
        <w:t xml:space="preserve">о помесячном распределении администрируемых ими поступлений соответствующих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(приложение N 1 к настоящему Порядку).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Уточненные </w:t>
      </w:r>
      <w:hyperlink w:anchor="Par153" w:tooltip="Ссылка на текущий документ" w:history="1">
        <w:r w:rsidRPr="00051B8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соответствующих доходов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представляются в электронном виде и на бумажном носителе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4622">
        <w:rPr>
          <w:rFonts w:ascii="Times New Roman" w:hAnsi="Times New Roman" w:cs="Times New Roman"/>
          <w:sz w:val="24"/>
          <w:szCs w:val="24"/>
        </w:rPr>
        <w:t xml:space="preserve"> 1 к настоящему Порядку):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по налоговым и неналоговым доходам - не реже 1 раза в месяц, не позднее 25 числа текущего месяца, по безвозмездным поступлениям в доход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в виде субсидий, субвенций и иных межбюджетных трансфертов, имеющих целевое назначение, в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инистрацию сельского поселения </w:t>
      </w:r>
      <w:r w:rsidRPr="0071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1 раз в квартал, не позднее 20 марта, 20 июня и 20 сентября соответственно;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В случае отклонения фактических поступлений по видам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в Администрацию сельского поселения 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Хайбуллинский район Республики Башкортостан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8.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основе сведений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формирует в электронном виде сведения (</w:t>
      </w:r>
      <w:hyperlink w:anchor="Par683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>строки 210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83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>220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приложения N 5 к настоящему Порядку):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прогноз поступлений доходов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14622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Хайбуллинский район Республики Башкортостан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года;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уточненный прогноз поступлений доходов в бюджет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E10" w:rsidRPr="00F14622" w:rsidRDefault="008A0E10" w:rsidP="008A0E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79"/>
      <w:bookmarkEnd w:id="4"/>
      <w:r w:rsidRPr="00F14622"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ВЫПЛАТАМ ПО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РАСХОДАМ БЮДЖЕ</w:t>
      </w:r>
      <w:r>
        <w:rPr>
          <w:rFonts w:ascii="Times New Roman" w:hAnsi="Times New Roman" w:cs="Times New Roman"/>
          <w:sz w:val="24"/>
          <w:szCs w:val="24"/>
        </w:rPr>
        <w:t xml:space="preserve">ТА СЕЛЬСКОГО ПОСЕЛЕНИЯ НОВОЗИРГАНСКИЙ 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 ХАЙБУЛЛИНСКИЙ РАЙОН РЕСПУБЛИКИ БАШКОРТОСТАН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9. Показатели для кассового плана по кассовым выплатам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формируются на основании: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прогнозов кассовых выплат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 (</w:t>
      </w:r>
      <w:hyperlink w:anchor="Par263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10. В целях составления кассового плана: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(далее - главные распорядители), формируют прогноз кассовых выплат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 (</w:t>
      </w:r>
      <w:hyperlink w:anchor="Par263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Прогнозы кассовых выплат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 составляется в электронном виде и на бумажном носителе не позднее 3 дней с момента отражения показателей 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и лимитов бюджетных обязательств на лицевых счетах главных распорядителей.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11. В целях ведения кассового плана: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главные распорядители формируют уточненный прогноз кассовых выплат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 (</w:t>
      </w:r>
      <w:hyperlink w:anchor="Par263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Уточненный прогноз кассовых выплат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 представляется главными распорядителями, в электронном виде и на бумажном носителе не позднее 20 марта, 20 июня и 20 сентября соответственно.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При уточнении указываются фактические кассовые выплаты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lastRenderedPageBreak/>
        <w:t xml:space="preserve">12. Администрация сельского поселения </w:t>
      </w:r>
      <w:r w:rsidRPr="003B4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района Республики Башкортостан формирует свод указанных сведений (</w:t>
      </w:r>
      <w:hyperlink w:anchor="Par1760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14622">
        <w:rPr>
          <w:rFonts w:ascii="Times New Roman" w:hAnsi="Times New Roman" w:cs="Times New Roman"/>
          <w:sz w:val="24"/>
          <w:szCs w:val="24"/>
        </w:rPr>
        <w:t>6 к настоящему Порядку).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В случае отклонения кассовых выплат по расходам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составляет 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E10" w:rsidRPr="00F14622" w:rsidRDefault="008A0E10" w:rsidP="008A0E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2"/>
      <w:bookmarkEnd w:id="5"/>
      <w:r w:rsidRPr="00F14622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 И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КАССОВЫМ ВЫПЛАТАМ ПО ИСТОЧНИКАМ ФИНАНСИРОВАНИЯ ДЕФИЦИТА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 xml:space="preserve">ТА СЕЛЬСКОГО ПОСЕЛЕНИЯ НОВОЗИРГАНСКИЙ 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ХАЙБУЛЛИНСКИЙ РАЙОН РЕСПУБЛИКИ БАШКОРТОСТАН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формируются на основании: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</w:t>
      </w:r>
      <w:r w:rsidRPr="008E18A0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Pr="00F14622">
        <w:rPr>
          <w:rFonts w:ascii="Times New Roman" w:hAnsi="Times New Roman" w:cs="Times New Roman"/>
          <w:sz w:val="24"/>
          <w:szCs w:val="24"/>
        </w:rPr>
        <w:t>;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 (</w:t>
      </w:r>
      <w:hyperlink w:anchor="Par371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14. Главные администраторы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не позднее 15 декабря отчетного финансового года составляют прогноз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15. В целях ведения кассового плана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детализацией по месяцам составляется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не позднее 20 марта, 20 июня и 20 сентября соответственно.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основе уточненных прогнозов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текущий финансовый год с помесячной детализацией (</w:t>
      </w:r>
      <w:hyperlink w:anchor="Par371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составляет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8A0E10" w:rsidRPr="00F14622" w:rsidRDefault="008A0E10" w:rsidP="008A0E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27"/>
      <w:bookmarkEnd w:id="6"/>
    </w:p>
    <w:p w:rsidR="008A0E10" w:rsidRPr="00F14622" w:rsidRDefault="008A0E10" w:rsidP="008A0E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0E10" w:rsidRPr="00F14622" w:rsidRDefault="008A0E10" w:rsidP="008A0E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V. ПОРЯДОК СВОДА, СОСТАВЛЕНИЯ И ВЕДЕНИЯ КАССОВОГО ПЛАНА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ИСПОЛНЕНИЯ БЮДЖЕ</w:t>
      </w:r>
      <w:r>
        <w:rPr>
          <w:rFonts w:ascii="Times New Roman" w:hAnsi="Times New Roman" w:cs="Times New Roman"/>
          <w:sz w:val="24"/>
          <w:szCs w:val="24"/>
        </w:rPr>
        <w:t>ТА СЕЛЬСКОГО ПОСЕЛЕНИЯ 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 ХАЙБУЛЛИНСКИЙ РАЙОН РЕСПУБЛИКИ БАШКОРТОСТАН</w:t>
      </w:r>
    </w:p>
    <w:p w:rsidR="008A0E10" w:rsidRPr="00F14622" w:rsidRDefault="008A0E10" w:rsidP="008A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16. В целях составления и ведения кассового плана на текущий финансовый год с помесячной детализацией Централизованная бухгалтерия муниципального района Хайбуллинский район Республики Башкортостан вносит остаток на едином счете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начало финансового года в </w:t>
      </w:r>
      <w:hyperlink w:anchor="Par683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14622"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17. Кассовый план на текущий финансовый год с помесячной детализацией составляется Централизованная бухгалтерия  муниципального района Хайбуллинский район Республики Башкортостан (</w:t>
      </w:r>
      <w:hyperlink w:anchor="Par683" w:tooltip="Ссылка на текущий документ" w:history="1"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F1462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14622">
        <w:rPr>
          <w:rFonts w:ascii="Times New Roman" w:hAnsi="Times New Roman" w:cs="Times New Roman"/>
          <w:sz w:val="24"/>
          <w:szCs w:val="24"/>
        </w:rPr>
        <w:t xml:space="preserve">4 к настоящему Порядку) не позднее 15 дней с момента отражения показателей сводной бюджетной росписи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и лимитов бюджетных обязательств на лицевых счетах главных распорядителей.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 xml:space="preserve">Показатели кассового плана, представляемые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Новозирганский</w:t>
      </w:r>
      <w:r w:rsidRPr="00F1462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Башкортостан, подлежат согласованию с отделом финансового управления, курирующим бюджетное планирование муниципального района Хайбуллинский район Республики Башкортостан.</w:t>
      </w:r>
    </w:p>
    <w:p w:rsidR="008A0E10" w:rsidRPr="00F14622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A0E10" w:rsidRPr="008841B8" w:rsidRDefault="008A0E10" w:rsidP="008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A0E10" w:rsidRPr="008841B8" w:rsidSect="00326D2C">
          <w:headerReference w:type="default" r:id="rId9"/>
          <w:footerReference w:type="default" r:id="rId10"/>
          <w:pgSz w:w="11906" w:h="16838"/>
          <w:pgMar w:top="742" w:right="567" w:bottom="1440" w:left="1134" w:header="0" w:footer="0" w:gutter="0"/>
          <w:cols w:space="720"/>
          <w:noEndnote/>
        </w:sectPr>
      </w:pPr>
      <w:r w:rsidRPr="00F14622">
        <w:rPr>
          <w:rFonts w:ascii="Times New Roman" w:hAnsi="Times New Roman" w:cs="Times New Roman"/>
          <w:sz w:val="24"/>
          <w:szCs w:val="24"/>
        </w:rPr>
        <w:t xml:space="preserve">18. Централизованная бухгалтерия муниципального района Хайбуллинский район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в соответствии с </w:t>
      </w:r>
      <w:r w:rsidR="00782C09">
        <w:rPr>
          <w:rFonts w:ascii="Times New Roman" w:hAnsi="Times New Roman" w:cs="Times New Roman"/>
          <w:sz w:val="24"/>
          <w:szCs w:val="24"/>
        </w:rPr>
        <w:t>требованиями настоящего Порядка</w:t>
      </w:r>
    </w:p>
    <w:tbl>
      <w:tblPr>
        <w:tblpPr w:leftFromText="180" w:rightFromText="180" w:vertAnchor="text" w:horzAnchor="margin" w:tblpXSpec="right" w:tblpY="-653"/>
        <w:tblW w:w="14709" w:type="dxa"/>
        <w:tblLayout w:type="fixed"/>
        <w:tblLook w:val="04A0"/>
      </w:tblPr>
      <w:tblGrid>
        <w:gridCol w:w="1120"/>
        <w:gridCol w:w="440"/>
        <w:gridCol w:w="709"/>
        <w:gridCol w:w="709"/>
        <w:gridCol w:w="567"/>
        <w:gridCol w:w="609"/>
        <w:gridCol w:w="567"/>
        <w:gridCol w:w="525"/>
        <w:gridCol w:w="426"/>
        <w:gridCol w:w="567"/>
        <w:gridCol w:w="1133"/>
        <w:gridCol w:w="840"/>
        <w:gridCol w:w="555"/>
        <w:gridCol w:w="898"/>
        <w:gridCol w:w="825"/>
        <w:gridCol w:w="709"/>
        <w:gridCol w:w="1276"/>
        <w:gridCol w:w="709"/>
        <w:gridCol w:w="1525"/>
      </w:tblGrid>
      <w:tr w:rsidR="00ED24AB" w:rsidRPr="00ED24AB" w:rsidTr="003079BC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7" w:name="Par1"/>
            <w:bookmarkStart w:id="8" w:name="Par28"/>
            <w:bookmarkEnd w:id="7"/>
            <w:bookmarkEnd w:id="8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24AB" w:rsidRPr="00ED24AB" w:rsidTr="003079BC">
        <w:trPr>
          <w:trHeight w:val="990"/>
        </w:trPr>
        <w:tc>
          <w:tcPr>
            <w:tcW w:w="1470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782C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Приложение № 1</w:t>
            </w:r>
          </w:p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к Порядку составления и ведения кассового плана исполнения</w:t>
            </w:r>
          </w:p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бюджета СП Новозирганский сельсовет МР Хайбуллинский район РБ</w:t>
            </w:r>
          </w:p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в текущем финансовом году</w:t>
            </w:r>
          </w:p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СВЕДЕНИЯ О</w:t>
            </w:r>
          </w:p>
        </w:tc>
      </w:tr>
      <w:tr w:rsidR="00ED24AB" w:rsidRPr="00ED24AB" w:rsidTr="003079BC">
        <w:trPr>
          <w:trHeight w:val="255"/>
        </w:trPr>
        <w:tc>
          <w:tcPr>
            <w:tcW w:w="1470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ED24AB" w:rsidRPr="00ED24AB" w:rsidTr="003079BC">
        <w:trPr>
          <w:trHeight w:val="255"/>
        </w:trPr>
        <w:tc>
          <w:tcPr>
            <w:tcW w:w="1470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 БЮДЖЕТ СЕЛЬСКОГО ПОСЕЛЕНИЯ НОВОЗИРГАНСКИЙ СЕЛЬСОВЕТ МУНИЦИПАЛЬНОГО РАЙОНА ХАЙБУЛЛИНСКИЙ РАЙОН РЕСПУБЛИКИ БАШКОРТОСТАН  НА 20_____ ГОД  </w:t>
            </w:r>
          </w:p>
        </w:tc>
      </w:tr>
      <w:tr w:rsidR="00ED24AB" w:rsidRPr="00ED24AB" w:rsidTr="003079BC">
        <w:trPr>
          <w:trHeight w:val="270"/>
        </w:trPr>
        <w:tc>
          <w:tcPr>
            <w:tcW w:w="41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____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КОДЫ</w:t>
            </w:r>
          </w:p>
        </w:tc>
      </w:tr>
      <w:tr w:rsidR="00ED24AB" w:rsidRPr="00ED24AB" w:rsidTr="003079B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6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от " _______ "  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trHeight w:val="255"/>
        </w:trPr>
        <w:tc>
          <w:tcPr>
            <w:tcW w:w="41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6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255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Главный администратор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trHeight w:val="255"/>
        </w:trPr>
        <w:tc>
          <w:tcPr>
            <w:tcW w:w="524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бюджета сельского поселения Новозирганский сельсовет муниципального района Хайбуллинский район Республики Башкортостан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по ППП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trHeight w:val="255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 xml:space="preserve">(соответствующий отраслевой отдел)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trHeight w:val="270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22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383</w:t>
            </w:r>
          </w:p>
        </w:tc>
      </w:tr>
      <w:tr w:rsidR="00ED24AB" w:rsidRPr="00ED24AB" w:rsidTr="003079B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trHeight w:val="75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Код БК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                    за год</w:t>
            </w:r>
          </w:p>
        </w:tc>
      </w:tr>
      <w:tr w:rsidR="00ED24AB" w:rsidRPr="00ED24AB" w:rsidTr="003079BC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</w:tr>
      <w:tr w:rsidR="00ED24AB" w:rsidRPr="00ED24AB" w:rsidTr="003079BC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trHeight w:val="555"/>
        </w:trPr>
        <w:tc>
          <w:tcPr>
            <w:tcW w:w="56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Глава сельского поселения     ___________              __________________________________________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47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(Начальник отдела)                       (подпись)                                        (расшифровка подписи)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56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Исполнитель        _____________________      _________________    ________________________    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56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tbl>
      <w:tblPr>
        <w:tblW w:w="23578" w:type="dxa"/>
        <w:tblInd w:w="-885" w:type="dxa"/>
        <w:tblLayout w:type="fixed"/>
        <w:tblLook w:val="04A0"/>
      </w:tblPr>
      <w:tblGrid>
        <w:gridCol w:w="1135"/>
        <w:gridCol w:w="192"/>
        <w:gridCol w:w="121"/>
        <w:gridCol w:w="6"/>
        <w:gridCol w:w="265"/>
        <w:gridCol w:w="7"/>
        <w:gridCol w:w="114"/>
        <w:gridCol w:w="303"/>
        <w:gridCol w:w="355"/>
        <w:gridCol w:w="8"/>
        <w:gridCol w:w="188"/>
        <w:gridCol w:w="299"/>
        <w:gridCol w:w="355"/>
        <w:gridCol w:w="8"/>
        <w:gridCol w:w="331"/>
        <w:gridCol w:w="183"/>
        <w:gridCol w:w="355"/>
        <w:gridCol w:w="8"/>
        <w:gridCol w:w="162"/>
        <w:gridCol w:w="138"/>
        <w:gridCol w:w="4"/>
        <w:gridCol w:w="51"/>
        <w:gridCol w:w="122"/>
        <w:gridCol w:w="394"/>
        <w:gridCol w:w="474"/>
        <w:gridCol w:w="8"/>
        <w:gridCol w:w="345"/>
        <w:gridCol w:w="24"/>
        <w:gridCol w:w="57"/>
        <w:gridCol w:w="4"/>
        <w:gridCol w:w="469"/>
        <w:gridCol w:w="8"/>
        <w:gridCol w:w="29"/>
        <w:gridCol w:w="330"/>
        <w:gridCol w:w="4"/>
        <w:gridCol w:w="363"/>
        <w:gridCol w:w="7"/>
        <w:gridCol w:w="99"/>
        <w:gridCol w:w="8"/>
        <w:gridCol w:w="359"/>
        <w:gridCol w:w="4"/>
        <w:gridCol w:w="469"/>
        <w:gridCol w:w="8"/>
        <w:gridCol w:w="187"/>
        <w:gridCol w:w="201"/>
        <w:gridCol w:w="2"/>
        <w:gridCol w:w="2"/>
        <w:gridCol w:w="508"/>
        <w:gridCol w:w="77"/>
        <w:gridCol w:w="8"/>
        <w:gridCol w:w="206"/>
        <w:gridCol w:w="4"/>
        <w:gridCol w:w="414"/>
        <w:gridCol w:w="55"/>
        <w:gridCol w:w="8"/>
        <w:gridCol w:w="109"/>
        <w:gridCol w:w="250"/>
        <w:gridCol w:w="4"/>
        <w:gridCol w:w="469"/>
        <w:gridCol w:w="8"/>
        <w:gridCol w:w="89"/>
        <w:gridCol w:w="270"/>
        <w:gridCol w:w="4"/>
        <w:gridCol w:w="194"/>
        <w:gridCol w:w="333"/>
        <w:gridCol w:w="8"/>
        <w:gridCol w:w="183"/>
        <w:gridCol w:w="25"/>
        <w:gridCol w:w="4"/>
        <w:gridCol w:w="16"/>
        <w:gridCol w:w="8"/>
        <w:gridCol w:w="208"/>
        <w:gridCol w:w="4"/>
        <w:gridCol w:w="19"/>
        <w:gridCol w:w="236"/>
        <w:gridCol w:w="244"/>
        <w:gridCol w:w="87"/>
        <w:gridCol w:w="228"/>
        <w:gridCol w:w="8"/>
        <w:gridCol w:w="189"/>
        <w:gridCol w:w="20"/>
        <w:gridCol w:w="4"/>
        <w:gridCol w:w="236"/>
        <w:gridCol w:w="165"/>
        <w:gridCol w:w="122"/>
        <w:gridCol w:w="104"/>
        <w:gridCol w:w="152"/>
        <w:gridCol w:w="107"/>
        <w:gridCol w:w="4"/>
        <w:gridCol w:w="85"/>
        <w:gridCol w:w="277"/>
        <w:gridCol w:w="111"/>
        <w:gridCol w:w="4"/>
        <w:gridCol w:w="100"/>
        <w:gridCol w:w="152"/>
        <w:gridCol w:w="410"/>
        <w:gridCol w:w="207"/>
        <w:gridCol w:w="8"/>
        <w:gridCol w:w="64"/>
        <w:gridCol w:w="28"/>
        <w:gridCol w:w="99"/>
        <w:gridCol w:w="4"/>
        <w:gridCol w:w="20"/>
        <w:gridCol w:w="148"/>
        <w:gridCol w:w="64"/>
        <w:gridCol w:w="4"/>
        <w:gridCol w:w="464"/>
        <w:gridCol w:w="178"/>
        <w:gridCol w:w="11"/>
        <w:gridCol w:w="651"/>
        <w:gridCol w:w="152"/>
        <w:gridCol w:w="563"/>
        <w:gridCol w:w="125"/>
        <w:gridCol w:w="152"/>
        <w:gridCol w:w="84"/>
        <w:gridCol w:w="511"/>
        <w:gridCol w:w="236"/>
        <w:gridCol w:w="9"/>
        <w:gridCol w:w="747"/>
        <w:gridCol w:w="76"/>
        <w:gridCol w:w="160"/>
        <w:gridCol w:w="43"/>
        <w:gridCol w:w="890"/>
        <w:gridCol w:w="47"/>
        <w:gridCol w:w="55"/>
        <w:gridCol w:w="890"/>
        <w:gridCol w:w="343"/>
        <w:gridCol w:w="214"/>
        <w:gridCol w:w="992"/>
        <w:gridCol w:w="244"/>
      </w:tblGrid>
      <w:tr w:rsidR="00ED24AB" w:rsidRPr="00ED24AB" w:rsidTr="003079BC">
        <w:trPr>
          <w:gridAfter w:val="24"/>
          <w:wAfter w:w="7837" w:type="dxa"/>
          <w:trHeight w:val="469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24"/>
          <w:wAfter w:w="7837" w:type="dxa"/>
          <w:trHeight w:val="255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10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Приложение № 2</w:t>
            </w:r>
          </w:p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к Порядку составления и ведения кассового плана исполнения</w:t>
            </w:r>
          </w:p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бюджета СП Новозирганский сельсовет МР Хайбуллинский район РБ</w:t>
            </w:r>
          </w:p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в текущем финансовом году</w:t>
            </w: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26"/>
          <w:wAfter w:w="7905" w:type="dxa"/>
          <w:trHeight w:val="255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05" w:type="dxa"/>
            <w:gridSpan w:val="5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24"/>
          <w:wAfter w:w="7837" w:type="dxa"/>
          <w:trHeight w:val="255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26"/>
          <w:wAfter w:w="7905" w:type="dxa"/>
          <w:trHeight w:val="255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625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26"/>
          <w:wAfter w:w="7905" w:type="dxa"/>
          <w:trHeight w:val="84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25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24"/>
          <w:wAfter w:w="7837" w:type="dxa"/>
          <w:trHeight w:val="255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32"/>
          <w:wAfter w:w="8268" w:type="dxa"/>
          <w:trHeight w:val="255"/>
        </w:trPr>
        <w:tc>
          <w:tcPr>
            <w:tcW w:w="15310" w:type="dxa"/>
            <w:gridSpan w:val="9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                                           ПРОГНОЗ КАССОВЫХ ВЫПЛАТ ПО РАСХОДАМ</w:t>
            </w:r>
          </w:p>
        </w:tc>
      </w:tr>
      <w:tr w:rsidR="00ED24AB" w:rsidRPr="00ED24AB" w:rsidTr="003079BC">
        <w:trPr>
          <w:gridAfter w:val="32"/>
          <w:wAfter w:w="8268" w:type="dxa"/>
          <w:trHeight w:val="255"/>
        </w:trPr>
        <w:tc>
          <w:tcPr>
            <w:tcW w:w="15310" w:type="dxa"/>
            <w:gridSpan w:val="9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БЮДЖЕТА СЕЛЬСКОГО ПОСЕЛЕНИЯ НОВОЗИРГАНСКИЙ СЕЛЬСОВЕТ МУНИЦИПАЛЬНОГО РАЙОНА ХАЙБУЛЛИНСКИЙ РАЙОН</w:t>
            </w:r>
          </w:p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РЕСПУБЛИКИ БАШКОРТОСТАН</w:t>
            </w:r>
          </w:p>
        </w:tc>
      </w:tr>
      <w:tr w:rsidR="00ED24AB" w:rsidRPr="00ED24AB" w:rsidTr="003079BC">
        <w:trPr>
          <w:gridAfter w:val="32"/>
          <w:wAfter w:w="8268" w:type="dxa"/>
          <w:trHeight w:val="330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0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КОДЫ</w:t>
            </w:r>
          </w:p>
        </w:tc>
      </w:tr>
      <w:tr w:rsidR="00ED24AB" w:rsidRPr="00ED24AB" w:rsidTr="003079BC">
        <w:trPr>
          <w:gridAfter w:val="32"/>
          <w:wAfter w:w="8268" w:type="dxa"/>
          <w:trHeight w:val="300"/>
        </w:trPr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32"/>
          <w:wAfter w:w="8268" w:type="dxa"/>
          <w:trHeight w:val="255"/>
        </w:trPr>
        <w:tc>
          <w:tcPr>
            <w:tcW w:w="2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13" w:type="dxa"/>
            <w:gridSpan w:val="5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39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32"/>
          <w:wAfter w:w="8268" w:type="dxa"/>
          <w:trHeight w:val="255"/>
        </w:trPr>
        <w:tc>
          <w:tcPr>
            <w:tcW w:w="2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 xml:space="preserve">Главный распорядитель средств  бюджета сельского поселения Новозирганский сельсовет  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32"/>
          <w:wAfter w:w="8268" w:type="dxa"/>
          <w:trHeight w:val="300"/>
        </w:trPr>
        <w:tc>
          <w:tcPr>
            <w:tcW w:w="29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муниципального района Хайбуллинский район Республики Башкортостан 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ED24AB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ED24AB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ED24AB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ED24AB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ED24AB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по ППП</w:t>
            </w: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32"/>
          <w:wAfter w:w="8268" w:type="dxa"/>
          <w:trHeight w:val="255"/>
        </w:trPr>
        <w:tc>
          <w:tcPr>
            <w:tcW w:w="214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383</w:t>
            </w:r>
          </w:p>
        </w:tc>
      </w:tr>
      <w:tr w:rsidR="00ED24AB" w:rsidRPr="00ED24AB" w:rsidTr="003079BC">
        <w:trPr>
          <w:gridAfter w:val="32"/>
          <w:wAfter w:w="8268" w:type="dxa"/>
          <w:trHeight w:val="270"/>
        </w:trPr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2268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384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trHeight w:val="270"/>
        </w:trPr>
        <w:tc>
          <w:tcPr>
            <w:tcW w:w="1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384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33"/>
          <w:wAfter w:w="8276" w:type="dxa"/>
          <w:trHeight w:val="75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Код БК</w:t>
            </w:r>
          </w:p>
        </w:tc>
        <w:tc>
          <w:tcPr>
            <w:tcW w:w="8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май</w:t>
            </w:r>
          </w:p>
        </w:tc>
        <w:tc>
          <w:tcPr>
            <w:tcW w:w="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5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Итого за год</w:t>
            </w:r>
          </w:p>
        </w:tc>
      </w:tr>
      <w:tr w:rsidR="00ED24AB" w:rsidRPr="00ED24AB" w:rsidTr="003079BC">
        <w:trPr>
          <w:gridAfter w:val="33"/>
          <w:wAfter w:w="8276" w:type="dxa"/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17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</w:tr>
      <w:tr w:rsidR="00ED24AB" w:rsidRPr="00ED24AB" w:rsidTr="003079BC">
        <w:trPr>
          <w:gridAfter w:val="33"/>
          <w:wAfter w:w="8276" w:type="dxa"/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33"/>
          <w:wAfter w:w="8276" w:type="dxa"/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trHeight w:val="555"/>
        </w:trPr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42" w:type="dxa"/>
            <w:gridSpan w:val="6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31"/>
          <w:wAfter w:w="8204" w:type="dxa"/>
          <w:trHeight w:val="555"/>
        </w:trPr>
        <w:tc>
          <w:tcPr>
            <w:tcW w:w="7325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Глава сельского поселения  ______________    _______________________________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31"/>
          <w:wAfter w:w="8204" w:type="dxa"/>
          <w:trHeight w:val="255"/>
        </w:trPr>
        <w:tc>
          <w:tcPr>
            <w:tcW w:w="5578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(Начальник отдела)                       (подпись)       (расшифровка подписи)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31"/>
          <w:wAfter w:w="8204" w:type="dxa"/>
          <w:trHeight w:val="255"/>
        </w:trPr>
        <w:tc>
          <w:tcPr>
            <w:tcW w:w="7325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Исполнитель        _____________________      _________________    _____________________    ____________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31"/>
          <w:wAfter w:w="8204" w:type="dxa"/>
          <w:trHeight w:val="255"/>
        </w:trPr>
        <w:tc>
          <w:tcPr>
            <w:tcW w:w="7325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25"/>
          <w:wAfter w:w="7841" w:type="dxa"/>
          <w:trHeight w:val="255"/>
        </w:trPr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458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"________"    _________________________  20___  г.».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4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1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spacing w:after="0" w:line="240" w:lineRule="auto"/>
        <w:jc w:val="right"/>
        <w:rPr>
          <w:rFonts w:ascii="Arial CYR" w:eastAsia="Times New Roman" w:hAnsi="Arial CYR" w:cs="Arial CYR"/>
          <w:bCs/>
          <w:sz w:val="20"/>
          <w:szCs w:val="20"/>
        </w:rPr>
      </w:pPr>
      <w:r w:rsidRPr="00ED24AB">
        <w:rPr>
          <w:rFonts w:ascii="Arial CYR" w:eastAsia="Times New Roman" w:hAnsi="Arial CYR" w:cs="Arial CYR"/>
          <w:bCs/>
          <w:sz w:val="20"/>
          <w:szCs w:val="20"/>
        </w:rPr>
        <w:t>Приложение № 3</w:t>
      </w:r>
    </w:p>
    <w:p w:rsidR="00ED24AB" w:rsidRPr="00ED24AB" w:rsidRDefault="00ED24AB" w:rsidP="00ED24AB">
      <w:pPr>
        <w:spacing w:after="0" w:line="240" w:lineRule="auto"/>
        <w:jc w:val="right"/>
        <w:rPr>
          <w:rFonts w:ascii="Arial CYR" w:eastAsia="Times New Roman" w:hAnsi="Arial CYR" w:cs="Arial CYR"/>
          <w:bCs/>
          <w:sz w:val="20"/>
          <w:szCs w:val="20"/>
        </w:rPr>
      </w:pPr>
      <w:r w:rsidRPr="00ED24AB">
        <w:rPr>
          <w:rFonts w:ascii="Arial CYR" w:eastAsia="Times New Roman" w:hAnsi="Arial CYR" w:cs="Arial CYR"/>
          <w:bCs/>
          <w:sz w:val="20"/>
          <w:szCs w:val="20"/>
        </w:rPr>
        <w:t>к Порядку составления и ведения кассового плана исполнения</w:t>
      </w:r>
    </w:p>
    <w:p w:rsidR="00ED24AB" w:rsidRPr="00ED24AB" w:rsidRDefault="00ED24AB" w:rsidP="00ED24AB">
      <w:pPr>
        <w:spacing w:after="0" w:line="240" w:lineRule="auto"/>
        <w:jc w:val="right"/>
        <w:rPr>
          <w:rFonts w:ascii="Arial CYR" w:eastAsia="Times New Roman" w:hAnsi="Arial CYR" w:cs="Arial CYR"/>
          <w:bCs/>
          <w:sz w:val="20"/>
          <w:szCs w:val="20"/>
        </w:rPr>
      </w:pPr>
      <w:r w:rsidRPr="00ED24AB">
        <w:rPr>
          <w:rFonts w:ascii="Arial CYR" w:eastAsia="Times New Roman" w:hAnsi="Arial CYR" w:cs="Arial CYR"/>
          <w:bCs/>
          <w:sz w:val="20"/>
          <w:szCs w:val="20"/>
        </w:rPr>
        <w:t>бюджета СП Новозирганский сельсовет МР Хайбуллинский район РБ</w:t>
      </w:r>
    </w:p>
    <w:p w:rsidR="00ED24AB" w:rsidRPr="00ED24AB" w:rsidRDefault="00ED24AB" w:rsidP="00ED24AB">
      <w:pPr>
        <w:spacing w:after="0" w:line="240" w:lineRule="auto"/>
        <w:jc w:val="right"/>
        <w:rPr>
          <w:rFonts w:ascii="Arial CYR" w:eastAsia="Times New Roman" w:hAnsi="Arial CYR" w:cs="Arial CYR"/>
          <w:bCs/>
          <w:sz w:val="20"/>
          <w:szCs w:val="20"/>
        </w:rPr>
      </w:pPr>
      <w:r w:rsidRPr="00ED24AB">
        <w:rPr>
          <w:rFonts w:ascii="Arial CYR" w:eastAsia="Times New Roman" w:hAnsi="Arial CYR" w:cs="Arial CYR"/>
          <w:bCs/>
          <w:sz w:val="20"/>
          <w:szCs w:val="20"/>
        </w:rPr>
        <w:t>в текущем финансовом году</w:t>
      </w: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15696" w:type="dxa"/>
        <w:tblInd w:w="-743" w:type="dxa"/>
        <w:tblLayout w:type="fixed"/>
        <w:tblLook w:val="04A0"/>
      </w:tblPr>
      <w:tblGrid>
        <w:gridCol w:w="725"/>
        <w:gridCol w:w="410"/>
        <w:gridCol w:w="376"/>
        <w:gridCol w:w="348"/>
        <w:gridCol w:w="42"/>
        <w:gridCol w:w="853"/>
        <w:gridCol w:w="127"/>
        <w:gridCol w:w="768"/>
        <w:gridCol w:w="127"/>
        <w:gridCol w:w="768"/>
        <w:gridCol w:w="127"/>
        <w:gridCol w:w="810"/>
        <w:gridCol w:w="85"/>
        <w:gridCol w:w="662"/>
        <w:gridCol w:w="275"/>
        <w:gridCol w:w="565"/>
        <w:gridCol w:w="182"/>
        <w:gridCol w:w="658"/>
        <w:gridCol w:w="182"/>
        <w:gridCol w:w="803"/>
        <w:gridCol w:w="37"/>
        <w:gridCol w:w="803"/>
        <w:gridCol w:w="182"/>
        <w:gridCol w:w="658"/>
        <w:gridCol w:w="182"/>
        <w:gridCol w:w="716"/>
        <w:gridCol w:w="124"/>
        <w:gridCol w:w="724"/>
        <w:gridCol w:w="174"/>
        <w:gridCol w:w="666"/>
        <w:gridCol w:w="182"/>
        <w:gridCol w:w="410"/>
        <w:gridCol w:w="107"/>
        <w:gridCol w:w="176"/>
        <w:gridCol w:w="404"/>
        <w:gridCol w:w="64"/>
        <w:gridCol w:w="567"/>
        <w:gridCol w:w="383"/>
        <w:gridCol w:w="8"/>
        <w:gridCol w:w="236"/>
      </w:tblGrid>
      <w:tr w:rsidR="00ED24AB" w:rsidRPr="00ED24AB" w:rsidTr="003079BC">
        <w:trPr>
          <w:trHeight w:val="300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5452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                                                     ПРОГНОЗ  КАССОВЫХ ПОСТУПЛЕНИЙ  И КАССОВЫХ ВЫПЛАТ ПО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5452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ИСТОЧНИКАМ  ФИНАНСИРОВАНИЯ  ДЕФИЦИТА  БЮДЖЕТА СЕЛЬСКОГО ПОСЕЛЕНИЯ НОВОЗИРГАНСКИЙ СЕЛЬСОВЕТ</w:t>
            </w:r>
          </w:p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МУНИЦИПАЛЬНОГО РАЙОНА ХАЙБУЛЛИНСКИЙ РАЙОН</w:t>
            </w:r>
          </w:p>
        </w:tc>
      </w:tr>
      <w:tr w:rsidR="00ED24AB" w:rsidRPr="00ED24AB" w:rsidTr="003079BC">
        <w:trPr>
          <w:gridAfter w:val="2"/>
          <w:wAfter w:w="244" w:type="dxa"/>
          <w:trHeight w:val="330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РЕСПУБЛИКИ БАШКОРТОСТАН №  ____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КОДЫ</w:t>
            </w:r>
          </w:p>
        </w:tc>
      </w:tr>
      <w:tr w:rsidR="00ED24AB" w:rsidRPr="00ED24AB" w:rsidTr="003079BC">
        <w:trPr>
          <w:gridAfter w:val="2"/>
          <w:wAfter w:w="244" w:type="dxa"/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61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1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D24AB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300"/>
        </w:trPr>
        <w:tc>
          <w:tcPr>
            <w:tcW w:w="548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Новозирганский сельсовет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ED24AB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r w:rsidRPr="00ED24AB"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по ППП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300"/>
        </w:trPr>
        <w:tc>
          <w:tcPr>
            <w:tcW w:w="36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муниципального района Хайбуллинский район РБ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270"/>
        </w:trPr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383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trHeight w:val="270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750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tabs>
                <w:tab w:val="righ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Код БК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май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10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                    за год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27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gridAfter w:val="2"/>
          <w:wAfter w:w="244" w:type="dxa"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D24AB" w:rsidRPr="00ED24AB" w:rsidTr="003079BC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3"/>
          <w:wAfter w:w="627" w:type="dxa"/>
          <w:trHeight w:val="555"/>
        </w:trPr>
        <w:tc>
          <w:tcPr>
            <w:tcW w:w="790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Глава сельского поселения _____________________   ____________________________________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3"/>
          <w:wAfter w:w="627" w:type="dxa"/>
          <w:trHeight w:val="255"/>
        </w:trPr>
        <w:tc>
          <w:tcPr>
            <w:tcW w:w="62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(Начальник отдела)                       (подпись)                      (расшифровка подписи)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3"/>
          <w:wAfter w:w="627" w:type="dxa"/>
          <w:trHeight w:val="255"/>
        </w:trPr>
        <w:tc>
          <w:tcPr>
            <w:tcW w:w="8893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Исполнитель        _____________________      _________________    ________________________    ____________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3"/>
          <w:wAfter w:w="627" w:type="dxa"/>
          <w:trHeight w:val="255"/>
        </w:trPr>
        <w:tc>
          <w:tcPr>
            <w:tcW w:w="790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3"/>
          <w:wAfter w:w="627" w:type="dxa"/>
          <w:trHeight w:val="255"/>
        </w:trPr>
        <w:tc>
          <w:tcPr>
            <w:tcW w:w="36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 xml:space="preserve">"________"    ____________________________ </w:t>
            </w:r>
            <w:r w:rsidRPr="00ED24AB">
              <w:rPr>
                <w:rFonts w:ascii="Arial CYR" w:eastAsia="Times New Roman" w:hAnsi="Arial CYR" w:cs="Arial CYR"/>
                <w:sz w:val="16"/>
                <w:szCs w:val="16"/>
                <w:u w:val="single"/>
              </w:rPr>
              <w:t xml:space="preserve"> 20___  г.».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9" w:name="Par255"/>
      <w:bookmarkEnd w:id="9"/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D24AB">
        <w:rPr>
          <w:rFonts w:ascii="Arial" w:eastAsia="Times New Roman" w:hAnsi="Arial" w:cs="Arial"/>
          <w:sz w:val="20"/>
          <w:szCs w:val="20"/>
        </w:rPr>
        <w:t xml:space="preserve">«Приложение № 4 </w:t>
      </w: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D24AB">
        <w:rPr>
          <w:rFonts w:ascii="Arial" w:eastAsia="Times New Roman" w:hAnsi="Arial" w:cs="Arial"/>
          <w:sz w:val="20"/>
          <w:szCs w:val="20"/>
        </w:rPr>
        <w:t>к Порядку составления и ведения кассового плана</w:t>
      </w: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D24AB">
        <w:rPr>
          <w:rFonts w:ascii="Arial" w:eastAsia="Times New Roman" w:hAnsi="Arial" w:cs="Arial"/>
          <w:sz w:val="20"/>
          <w:szCs w:val="20"/>
        </w:rPr>
        <w:t xml:space="preserve">исполнения бюджета </w:t>
      </w:r>
      <w:r w:rsidRPr="00ED24AB">
        <w:rPr>
          <w:rFonts w:ascii="Arial CYR" w:eastAsia="Times New Roman" w:hAnsi="Arial CYR" w:cs="Arial CYR"/>
          <w:bCs/>
          <w:sz w:val="20"/>
          <w:szCs w:val="20"/>
        </w:rPr>
        <w:t>СП Новозирганский сельсовет</w:t>
      </w: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D24AB">
        <w:rPr>
          <w:rFonts w:ascii="Arial" w:eastAsia="Times New Roman" w:hAnsi="Arial" w:cs="Arial"/>
          <w:sz w:val="20"/>
          <w:szCs w:val="20"/>
        </w:rPr>
        <w:t>МР Хайбуллинский район РБ»</w:t>
      </w:r>
    </w:p>
    <w:tbl>
      <w:tblPr>
        <w:tblW w:w="15995" w:type="dxa"/>
        <w:tblInd w:w="-885" w:type="dxa"/>
        <w:tblLayout w:type="fixed"/>
        <w:tblLook w:val="04A0"/>
      </w:tblPr>
      <w:tblGrid>
        <w:gridCol w:w="963"/>
        <w:gridCol w:w="1"/>
        <w:gridCol w:w="867"/>
        <w:gridCol w:w="273"/>
        <w:gridCol w:w="2"/>
        <w:gridCol w:w="86"/>
        <w:gridCol w:w="217"/>
        <w:gridCol w:w="99"/>
        <w:gridCol w:w="186"/>
        <w:gridCol w:w="51"/>
        <w:gridCol w:w="87"/>
        <w:gridCol w:w="4"/>
        <w:gridCol w:w="406"/>
        <w:gridCol w:w="8"/>
        <w:gridCol w:w="52"/>
        <w:gridCol w:w="97"/>
        <w:gridCol w:w="4"/>
        <w:gridCol w:w="75"/>
        <w:gridCol w:w="8"/>
        <w:gridCol w:w="20"/>
        <w:gridCol w:w="8"/>
        <w:gridCol w:w="31"/>
        <w:gridCol w:w="177"/>
        <w:gridCol w:w="106"/>
        <w:gridCol w:w="56"/>
        <w:gridCol w:w="15"/>
        <w:gridCol w:w="76"/>
        <w:gridCol w:w="8"/>
        <w:gridCol w:w="79"/>
        <w:gridCol w:w="4"/>
        <w:gridCol w:w="62"/>
        <w:gridCol w:w="54"/>
        <w:gridCol w:w="26"/>
        <w:gridCol w:w="329"/>
        <w:gridCol w:w="133"/>
        <w:gridCol w:w="25"/>
        <w:gridCol w:w="67"/>
        <w:gridCol w:w="4"/>
        <w:gridCol w:w="142"/>
        <w:gridCol w:w="196"/>
        <w:gridCol w:w="142"/>
        <w:gridCol w:w="154"/>
        <w:gridCol w:w="179"/>
        <w:gridCol w:w="23"/>
        <w:gridCol w:w="42"/>
        <w:gridCol w:w="169"/>
        <w:gridCol w:w="10"/>
        <w:gridCol w:w="278"/>
        <w:gridCol w:w="8"/>
        <w:gridCol w:w="3"/>
        <w:gridCol w:w="244"/>
        <w:gridCol w:w="24"/>
        <w:gridCol w:w="62"/>
        <w:gridCol w:w="363"/>
        <w:gridCol w:w="184"/>
        <w:gridCol w:w="104"/>
        <w:gridCol w:w="8"/>
        <w:gridCol w:w="3"/>
        <w:gridCol w:w="126"/>
        <w:gridCol w:w="118"/>
        <w:gridCol w:w="24"/>
        <w:gridCol w:w="142"/>
        <w:gridCol w:w="51"/>
        <w:gridCol w:w="64"/>
        <w:gridCol w:w="168"/>
        <w:gridCol w:w="4"/>
        <w:gridCol w:w="138"/>
        <w:gridCol w:w="98"/>
        <w:gridCol w:w="44"/>
        <w:gridCol w:w="265"/>
        <w:gridCol w:w="134"/>
        <w:gridCol w:w="22"/>
        <w:gridCol w:w="4"/>
        <w:gridCol w:w="84"/>
        <w:gridCol w:w="58"/>
        <w:gridCol w:w="425"/>
        <w:gridCol w:w="141"/>
        <w:gridCol w:w="1"/>
        <w:gridCol w:w="225"/>
        <w:gridCol w:w="323"/>
        <w:gridCol w:w="6"/>
        <w:gridCol w:w="12"/>
        <w:gridCol w:w="1"/>
        <w:gridCol w:w="122"/>
        <w:gridCol w:w="19"/>
        <w:gridCol w:w="84"/>
        <w:gridCol w:w="141"/>
        <w:gridCol w:w="9"/>
        <w:gridCol w:w="173"/>
        <w:gridCol w:w="6"/>
        <w:gridCol w:w="135"/>
        <w:gridCol w:w="20"/>
        <w:gridCol w:w="83"/>
        <w:gridCol w:w="58"/>
        <w:gridCol w:w="83"/>
        <w:gridCol w:w="9"/>
        <w:gridCol w:w="50"/>
        <w:gridCol w:w="124"/>
        <w:gridCol w:w="93"/>
        <w:gridCol w:w="151"/>
        <w:gridCol w:w="141"/>
        <w:gridCol w:w="8"/>
        <w:gridCol w:w="50"/>
        <w:gridCol w:w="142"/>
        <w:gridCol w:w="123"/>
        <w:gridCol w:w="8"/>
        <w:gridCol w:w="134"/>
        <w:gridCol w:w="94"/>
        <w:gridCol w:w="8"/>
        <w:gridCol w:w="142"/>
        <w:gridCol w:w="8"/>
        <w:gridCol w:w="42"/>
        <w:gridCol w:w="7"/>
        <w:gridCol w:w="142"/>
        <w:gridCol w:w="1"/>
        <w:gridCol w:w="45"/>
        <w:gridCol w:w="222"/>
        <w:gridCol w:w="51"/>
        <w:gridCol w:w="13"/>
        <w:gridCol w:w="94"/>
        <w:gridCol w:w="78"/>
        <w:gridCol w:w="64"/>
        <w:gridCol w:w="21"/>
        <w:gridCol w:w="15"/>
        <w:gridCol w:w="105"/>
        <w:gridCol w:w="35"/>
        <w:gridCol w:w="236"/>
        <w:gridCol w:w="13"/>
        <w:gridCol w:w="94"/>
        <w:gridCol w:w="10"/>
        <w:gridCol w:w="3"/>
        <w:gridCol w:w="13"/>
        <w:gridCol w:w="22"/>
        <w:gridCol w:w="188"/>
        <w:gridCol w:w="49"/>
        <w:gridCol w:w="34"/>
        <w:gridCol w:w="34"/>
        <w:gridCol w:w="261"/>
        <w:gridCol w:w="48"/>
        <w:gridCol w:w="68"/>
        <w:gridCol w:w="26"/>
        <w:gridCol w:w="55"/>
        <w:gridCol w:w="87"/>
        <w:gridCol w:w="136"/>
        <w:gridCol w:w="13"/>
        <w:gridCol w:w="93"/>
        <w:gridCol w:w="143"/>
        <w:gridCol w:w="40"/>
        <w:gridCol w:w="142"/>
        <w:gridCol w:w="59"/>
        <w:gridCol w:w="236"/>
        <w:gridCol w:w="19"/>
        <w:gridCol w:w="209"/>
        <w:gridCol w:w="9"/>
        <w:gridCol w:w="133"/>
        <w:gridCol w:w="75"/>
        <w:gridCol w:w="28"/>
        <w:gridCol w:w="236"/>
        <w:gridCol w:w="248"/>
      </w:tblGrid>
      <w:tr w:rsidR="00ED24AB" w:rsidRPr="00ED24AB" w:rsidTr="003079BC">
        <w:trPr>
          <w:gridAfter w:val="19"/>
          <w:wAfter w:w="1987" w:type="dxa"/>
          <w:trHeight w:val="255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10" w:name="RANGE!A1:R53"/>
            <w:bookmarkEnd w:id="10"/>
          </w:p>
        </w:tc>
        <w:tc>
          <w:tcPr>
            <w:tcW w:w="14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9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ind w:right="-220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9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6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25"/>
          <w:wAfter w:w="2481" w:type="dxa"/>
          <w:trHeight w:val="255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54" w:type="dxa"/>
            <w:gridSpan w:val="6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КАССОВЫЙ ПЛАН ИСПОЛНЕНИЯ  БЮДЖЕТА СЕЛЬСКОГО ПОСЕЛЕНИЯ НОВОЗИРГАНСКИЙ СЕЛЬСОВЕТ МУНИЦИПАЛЬНОГО РАЙОНА ХАЙБУЛЛИНСКИЙ РАЙОН 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trHeight w:val="270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35" w:type="dxa"/>
            <w:gridSpan w:val="6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РЕСПУБЛИКИ БАШКОРТОСТАН №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КОДЫ</w:t>
            </w:r>
          </w:p>
        </w:tc>
      </w:tr>
      <w:tr w:rsidR="00ED24AB" w:rsidRPr="00ED24AB" w:rsidTr="003079BC">
        <w:trPr>
          <w:trHeight w:val="255"/>
        </w:trPr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04" w:type="dxa"/>
            <w:gridSpan w:val="5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от "  "  января 20    г.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270"/>
        </w:trPr>
        <w:tc>
          <w:tcPr>
            <w:tcW w:w="325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2150" w:type="dxa"/>
            <w:gridSpan w:val="2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270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обслуживание исполнения бюджета сельского поселения Новозирганский сельсовет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0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270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D24AB">
              <w:rPr>
                <w:rFonts w:ascii="Arial CYR" w:eastAsia="Times New Roman" w:hAnsi="Arial CYR" w:cs="Arial CYR"/>
                <w:sz w:val="18"/>
                <w:szCs w:val="18"/>
              </w:rPr>
              <w:t>Единица измерения: тыс.руб.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383</w:t>
            </w:r>
          </w:p>
        </w:tc>
      </w:tr>
      <w:tr w:rsidR="00ED24AB" w:rsidRPr="00ED24AB" w:rsidTr="003079BC">
        <w:trPr>
          <w:trHeight w:val="270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57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</w:p>
        </w:tc>
      </w:tr>
      <w:tr w:rsidR="00ED24AB" w:rsidRPr="00ED24AB" w:rsidTr="003079BC">
        <w:trPr>
          <w:trHeight w:val="495"/>
        </w:trPr>
        <w:tc>
          <w:tcPr>
            <w:tcW w:w="24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D24AB">
              <w:rPr>
                <w:rFonts w:ascii="Arial CYR" w:eastAsia="Times New Roman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57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май</w:t>
            </w: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5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5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5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2707" w:type="dxa"/>
            <w:gridSpan w:val="2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год</w:t>
            </w:r>
          </w:p>
        </w:tc>
      </w:tr>
      <w:tr w:rsidR="00ED24AB" w:rsidRPr="00ED24AB" w:rsidTr="003079BC">
        <w:trPr>
          <w:trHeight w:val="255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17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</w:tr>
      <w:tr w:rsidR="00ED24AB" w:rsidRPr="00ED24AB" w:rsidTr="003079BC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lastRenderedPageBreak/>
              <w:t>Остатки на едином счете бюджета сельского поселения Новозирганский сельсовет муниципального района Хайбуллинский район Республики Башкортостан на начало отчетного периода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9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Налоговые и неналоговые доходы с учетом невыясненных поступлений,</w:t>
            </w:r>
            <w:r w:rsidRPr="00ED24AB">
              <w:rPr>
                <w:rFonts w:ascii="Times New Roman" w:eastAsia="Times New Roman" w:hAnsi="Times New Roman" w:cs="Times New Roman"/>
              </w:rPr>
              <w:br/>
              <w:t>в том числе: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0210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 xml:space="preserve">налоговые доходы                 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0211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неналоговые доходы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0212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9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справочно:</w:t>
            </w:r>
            <w:r w:rsidRPr="00ED24AB">
              <w:rPr>
                <w:rFonts w:ascii="Times New Roman" w:eastAsia="Times New Roman" w:hAnsi="Times New Roman" w:cs="Times New Roman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0220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0230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15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Поступления источников финансирования дефицита бюджета сельского поселения Новозирганский сельсовет муниципального района Хайбуллинский район Республики Башкортостан - всего,                                                                    из них: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0240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0241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15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0241_1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345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 xml:space="preserve">получение кредитов кредитных организаций 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0241_2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0242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0243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0244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 xml:space="preserve">привлечение средств организаций, учредителем которых является сельское поселение Новозирганский сельсовет </w:t>
            </w:r>
            <w:r w:rsidRPr="00ED24AB">
              <w:rPr>
                <w:rFonts w:ascii="Times New Roman" w:eastAsia="Times New Roman" w:hAnsi="Times New Roman" w:cs="Times New Roman"/>
              </w:rPr>
              <w:br/>
              <w:t>муниципального района Хайбуллинский район Республики Башкортостан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0245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возврат средств бюджета сельского поселения Новозирганский сельсовет муниципального района Хайбуллинский район Республики Башкортостан из банковских депозитов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0246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Кассовые выплаты - всего,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0311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из них на субсидии государственным учреждениям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0311_1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0312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ФОМС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0312_1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2115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0312_2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0312_3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0313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3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Увеличение стоимости акций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0315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216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0323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0324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15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 xml:space="preserve">Выплаты из источников финансирования дефицита бюджета сельского поселения Новозирганский сельсовет муниципального района Хайбуллинский район Республики Башкортостан - всего,                                                                       </w:t>
            </w:r>
            <w:r w:rsidRPr="00ED24AB">
              <w:rPr>
                <w:rFonts w:ascii="Times New Roman" w:eastAsia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lastRenderedPageBreak/>
              <w:t>0330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lastRenderedPageBreak/>
              <w:t>погашение государственных ценных бумаг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0331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0332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0333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предоставление бюджетных кредитов нижестоящим бюджетам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0334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возврат средств организаций, учредителем которых является сельское поселение Новозирганский сельсовет муниципального района Хайбуллинский район Республики Башкортостан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0335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размещение средств бюджета сельского поселения Новозирганский сельсовет муниципального района Хайбуллинский район Республики Башкортостан на банковские депозиты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0336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6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1200"/>
        </w:trPr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 xml:space="preserve">Остатки на едином счете бюджета сельского поселения Новозирганский сельсовет муниципального района Хайбуллинский район </w:t>
            </w:r>
            <w:r w:rsidRPr="00ED24AB">
              <w:rPr>
                <w:rFonts w:ascii="Times New Roman" w:eastAsia="Times New Roman" w:hAnsi="Times New Roman" w:cs="Times New Roman"/>
              </w:rPr>
              <w:lastRenderedPageBreak/>
              <w:t xml:space="preserve">Республики Башкортостан на конец отчетного периода                                                                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lastRenderedPageBreak/>
              <w:t>0700</w:t>
            </w:r>
          </w:p>
        </w:tc>
        <w:tc>
          <w:tcPr>
            <w:tcW w:w="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trHeight w:val="247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07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27"/>
          <w:wAfter w:w="2691" w:type="dxa"/>
          <w:trHeight w:val="300"/>
        </w:trPr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110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________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18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23"/>
          <w:wAfter w:w="2398" w:type="dxa"/>
          <w:trHeight w:val="255"/>
        </w:trPr>
        <w:tc>
          <w:tcPr>
            <w:tcW w:w="25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1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28"/>
          <w:wAfter w:w="2704" w:type="dxa"/>
          <w:trHeight w:val="255"/>
        </w:trPr>
        <w:tc>
          <w:tcPr>
            <w:tcW w:w="25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Исполнитель</w:t>
            </w:r>
          </w:p>
        </w:tc>
        <w:tc>
          <w:tcPr>
            <w:tcW w:w="99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_______</w:t>
            </w: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28"/>
          <w:wAfter w:w="2704" w:type="dxa"/>
          <w:trHeight w:val="255"/>
        </w:trPr>
        <w:tc>
          <w:tcPr>
            <w:tcW w:w="25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28"/>
          <w:wAfter w:w="2704" w:type="dxa"/>
          <w:trHeight w:val="345"/>
        </w:trPr>
        <w:tc>
          <w:tcPr>
            <w:tcW w:w="25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Before w:val="1"/>
          <w:gridAfter w:val="13"/>
          <w:wBefore w:w="963" w:type="dxa"/>
          <w:wAfter w:w="1577" w:type="dxa"/>
          <w:trHeight w:val="255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57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Before w:val="1"/>
          <w:gridAfter w:val="24"/>
          <w:wBefore w:w="963" w:type="dxa"/>
          <w:wAfter w:w="2432" w:type="dxa"/>
          <w:trHeight w:val="255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57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Before w:val="1"/>
          <w:gridAfter w:val="24"/>
          <w:wBefore w:w="963" w:type="dxa"/>
          <w:wAfter w:w="2432" w:type="dxa"/>
          <w:trHeight w:val="255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57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Before w:val="1"/>
          <w:gridAfter w:val="24"/>
          <w:wBefore w:w="963" w:type="dxa"/>
          <w:wAfter w:w="2432" w:type="dxa"/>
          <w:trHeight w:val="255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57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Before w:val="1"/>
          <w:gridAfter w:val="14"/>
          <w:wBefore w:w="963" w:type="dxa"/>
          <w:wAfter w:w="1670" w:type="dxa"/>
          <w:trHeight w:val="255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87" w:type="dxa"/>
            <w:gridSpan w:val="70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24AB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№ 5 </w:t>
            </w:r>
          </w:p>
          <w:p w:rsidR="00ED24AB" w:rsidRPr="00ED24AB" w:rsidRDefault="00ED24AB" w:rsidP="00E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24AB">
              <w:rPr>
                <w:rFonts w:ascii="Arial" w:eastAsia="Times New Roman" w:hAnsi="Arial" w:cs="Arial"/>
                <w:sz w:val="20"/>
                <w:szCs w:val="20"/>
              </w:rPr>
              <w:t>к Порядку составления и ведения кассового плана</w:t>
            </w:r>
          </w:p>
          <w:p w:rsidR="00ED24AB" w:rsidRPr="00ED24AB" w:rsidRDefault="00ED24AB" w:rsidP="00E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24AB">
              <w:rPr>
                <w:rFonts w:ascii="Arial" w:eastAsia="Times New Roman" w:hAnsi="Arial" w:cs="Arial"/>
                <w:sz w:val="20"/>
                <w:szCs w:val="20"/>
              </w:rPr>
              <w:t xml:space="preserve">исполнения бюджета </w:t>
            </w:r>
            <w:r w:rsidRPr="00ED24AB">
              <w:rPr>
                <w:rFonts w:ascii="Arial CYR" w:eastAsia="Times New Roman" w:hAnsi="Arial CYR" w:cs="Arial CYR"/>
                <w:bCs/>
                <w:sz w:val="20"/>
                <w:szCs w:val="20"/>
              </w:rPr>
              <w:t>СП Новозирганский сельсовет</w:t>
            </w:r>
          </w:p>
          <w:p w:rsidR="00ED24AB" w:rsidRPr="00ED24AB" w:rsidRDefault="00ED24AB" w:rsidP="00E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24AB">
              <w:rPr>
                <w:rFonts w:ascii="Arial" w:eastAsia="Times New Roman" w:hAnsi="Arial" w:cs="Arial"/>
                <w:sz w:val="20"/>
                <w:szCs w:val="20"/>
              </w:rPr>
              <w:t>МР Хайбуллинский район РБ»</w:t>
            </w: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Before w:val="1"/>
          <w:gridAfter w:val="9"/>
          <w:wBefore w:w="963" w:type="dxa"/>
          <w:wAfter w:w="1193" w:type="dxa"/>
          <w:trHeight w:val="84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87" w:type="dxa"/>
            <w:gridSpan w:val="70"/>
            <w:vMerge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Before w:val="1"/>
          <w:wBefore w:w="963" w:type="dxa"/>
          <w:trHeight w:val="255"/>
        </w:trPr>
        <w:tc>
          <w:tcPr>
            <w:tcW w:w="13839" w:type="dxa"/>
            <w:gridSpan w:val="14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КАССОВЫЙ ПЛАН</w:t>
            </w:r>
          </w:p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ОТДЕЛЬНЫХ ГЛАВНЫХ АДМИНИСТРАТОРОВ ДОХОДОВ БЮДЖЕТА СЕЛЬСКОГО ПОСЕЛЕНИЯ НОВОЗИРГАНСКИЙ СЕЛЬСОВЕТ МУНИЦИПАЛЬНОГО РАЙОНА ХАЙБУЛЛИНСКИЙ РАЙОН РЕСПУБЛИКИ БАШКОРТОСТАН № ____</w:t>
            </w:r>
          </w:p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Cs/>
                <w:sz w:val="20"/>
                <w:szCs w:val="20"/>
              </w:rPr>
              <w:t>от « _____» _____________ 20___г</w:t>
            </w:r>
          </w:p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390"/>
              <w:gridCol w:w="1646"/>
            </w:tblGrid>
            <w:tr w:rsidR="00ED24AB" w:rsidRPr="00ED24AB" w:rsidTr="003079BC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D24AB" w:rsidRPr="00ED24AB" w:rsidRDefault="00ED24AB" w:rsidP="00ED24A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AB" w:rsidRPr="00ED24AB" w:rsidRDefault="00ED24AB" w:rsidP="00ED24A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</w:pPr>
                  <w:r w:rsidRPr="00ED24AB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  <w:t>КОДЫ</w:t>
                  </w:r>
                </w:p>
              </w:tc>
            </w:tr>
            <w:tr w:rsidR="00ED24AB" w:rsidRPr="00ED24AB" w:rsidTr="003079BC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D24AB" w:rsidRPr="00ED24AB" w:rsidRDefault="00ED24AB" w:rsidP="00ED24A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AB" w:rsidRPr="00ED24AB" w:rsidRDefault="00ED24AB" w:rsidP="00ED24A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ED24AB" w:rsidRPr="00ED24AB" w:rsidTr="003079BC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D24AB" w:rsidRPr="00ED24AB" w:rsidRDefault="00ED24AB" w:rsidP="00ED24A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</w:pPr>
                  <w:r w:rsidRPr="00ED24AB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AB" w:rsidRPr="00ED24AB" w:rsidRDefault="00ED24AB" w:rsidP="00ED24A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ED24AB" w:rsidRPr="00ED24AB" w:rsidTr="003079BC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D24AB" w:rsidRPr="00ED24AB" w:rsidRDefault="00ED24AB" w:rsidP="00ED24A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AB" w:rsidRPr="00ED24AB" w:rsidRDefault="00ED24AB" w:rsidP="00ED24A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ED24AB" w:rsidRPr="00ED24AB" w:rsidTr="003079BC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D24AB" w:rsidRPr="00ED24AB" w:rsidRDefault="00ED24AB" w:rsidP="00ED24A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AB" w:rsidRPr="00ED24AB" w:rsidRDefault="00ED24AB" w:rsidP="00ED24A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ED24AB" w:rsidRPr="00ED24AB" w:rsidTr="003079BC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D24AB" w:rsidRPr="00ED24AB" w:rsidRDefault="00ED24AB" w:rsidP="00ED24A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</w:pPr>
                  <w:r w:rsidRPr="00ED24AB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  <w:t>Единица измерения, руб.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AB" w:rsidRPr="00ED24AB" w:rsidRDefault="00ED24AB" w:rsidP="00ED24A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</w:pPr>
                </w:p>
              </w:tc>
            </w:tr>
            <w:tr w:rsidR="00ED24AB" w:rsidRPr="00ED24AB" w:rsidTr="003079BC">
              <w:tc>
                <w:tcPr>
                  <w:tcW w:w="12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D24AB" w:rsidRPr="00ED24AB" w:rsidRDefault="00ED24AB" w:rsidP="00ED24A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</w:pPr>
                  <w:r w:rsidRPr="00ED24AB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  <w:t>по ОКЕИ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4AB" w:rsidRPr="00ED24AB" w:rsidRDefault="00ED24AB" w:rsidP="00ED24A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</w:pPr>
                  <w:r w:rsidRPr="00ED24AB">
                    <w:rPr>
                      <w:rFonts w:ascii="Arial CYR" w:eastAsia="Times New Roman" w:hAnsi="Arial CYR" w:cs="Arial CYR"/>
                      <w:bCs/>
                      <w:sz w:val="20"/>
                      <w:szCs w:val="20"/>
                    </w:rPr>
                    <w:t>383</w:t>
                  </w:r>
                </w:p>
              </w:tc>
            </w:tr>
          </w:tbl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270"/>
        </w:trPr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</w:rPr>
            </w:pP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465"/>
        </w:trPr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Наименование  показателя</w:t>
            </w:r>
          </w:p>
        </w:tc>
        <w:tc>
          <w:tcPr>
            <w:tcW w:w="73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4AB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4AB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6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4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Подвид</w:t>
            </w:r>
          </w:p>
        </w:tc>
        <w:tc>
          <w:tcPr>
            <w:tcW w:w="7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4AB">
              <w:rPr>
                <w:rFonts w:ascii="Times New Roman" w:eastAsia="Times New Roman" w:hAnsi="Times New Roman" w:cs="Times New Roman"/>
                <w:sz w:val="20"/>
                <w:szCs w:val="20"/>
              </w:rPr>
              <w:t>ОСГУ</w:t>
            </w:r>
          </w:p>
        </w:tc>
        <w:tc>
          <w:tcPr>
            <w:tcW w:w="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9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1 квартал</w:t>
            </w: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май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1 полугодие</w:t>
            </w:r>
          </w:p>
        </w:tc>
        <w:tc>
          <w:tcPr>
            <w:tcW w:w="85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7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                    за год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255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17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20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60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120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Доходы, администрируемые Управлением Федеральной налоговой службы по РБ                                                                                        из них: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90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1010101202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30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1010200001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90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 xml:space="preserve">акцизы по подакцизным товарам (продукции), производимым на территории Российской </w:t>
            </w:r>
            <w:r w:rsidRPr="00ED24AB">
              <w:rPr>
                <w:rFonts w:ascii="Times New Roman" w:eastAsia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1030200001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30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lastRenderedPageBreak/>
              <w:t>налоги на совокупный доход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1050000000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30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1060000000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30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150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Доходы, администрируемые Министерством земельных и имущественных отношений Республики Башкортостан                                                                              из них: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2715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</w:t>
            </w:r>
            <w:r w:rsidRPr="00ED24AB">
              <w:rPr>
                <w:rFonts w:ascii="Times New Roman" w:eastAsia="Times New Roman" w:hAnsi="Times New Roman" w:cs="Times New Roman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lastRenderedPageBreak/>
              <w:t>863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1110500000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60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1140000000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30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прочие доходы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1800"/>
        </w:trPr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Справочно:</w:t>
            </w:r>
            <w:r w:rsidRPr="00ED24AB">
              <w:rPr>
                <w:rFonts w:ascii="Times New Roman" w:eastAsia="Times New Roman" w:hAnsi="Times New Roman" w:cs="Times New Roman"/>
              </w:rPr>
              <w:br/>
              <w:t>Доходы, администрируемые Министерством земельных и имущественных отношений Республики Башкортостан без учета невыясненных поступлений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24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255"/>
        </w:trPr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255"/>
        </w:trPr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D24AB">
              <w:rPr>
                <w:rFonts w:ascii="Arial CYR" w:eastAsia="Times New Roman" w:hAnsi="Arial CYR" w:cs="Arial CYR"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Before w:val="2"/>
          <w:gridAfter w:val="4"/>
          <w:wBefore w:w="964" w:type="dxa"/>
          <w:wAfter w:w="587" w:type="dxa"/>
          <w:trHeight w:val="255"/>
        </w:trPr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6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9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255"/>
        </w:trPr>
        <w:tc>
          <w:tcPr>
            <w:tcW w:w="7542" w:type="dxa"/>
            <w:gridSpan w:val="7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Исполнитель          _________________       _________________      ________________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Before w:val="2"/>
          <w:gridAfter w:val="6"/>
          <w:wBefore w:w="964" w:type="dxa"/>
          <w:wAfter w:w="729" w:type="dxa"/>
          <w:trHeight w:val="193"/>
        </w:trPr>
        <w:tc>
          <w:tcPr>
            <w:tcW w:w="8109" w:type="dxa"/>
            <w:gridSpan w:val="7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(должность)                        (подпись)                         расшифровка подписи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21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1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horzAnchor="page" w:tblpX="535" w:tblpY="-909"/>
        <w:tblW w:w="14765" w:type="dxa"/>
        <w:tblLayout w:type="fixed"/>
        <w:tblLook w:val="04A0"/>
      </w:tblPr>
      <w:tblGrid>
        <w:gridCol w:w="601"/>
        <w:gridCol w:w="1022"/>
        <w:gridCol w:w="509"/>
        <w:gridCol w:w="242"/>
        <w:gridCol w:w="310"/>
        <w:gridCol w:w="325"/>
        <w:gridCol w:w="296"/>
        <w:gridCol w:w="255"/>
        <w:gridCol w:w="397"/>
        <w:gridCol w:w="534"/>
        <w:gridCol w:w="293"/>
        <w:gridCol w:w="13"/>
        <w:gridCol w:w="534"/>
        <w:gridCol w:w="304"/>
        <w:gridCol w:w="222"/>
        <w:gridCol w:w="534"/>
        <w:gridCol w:w="94"/>
        <w:gridCol w:w="212"/>
        <w:gridCol w:w="497"/>
        <w:gridCol w:w="37"/>
        <w:gridCol w:w="306"/>
        <w:gridCol w:w="507"/>
        <w:gridCol w:w="27"/>
        <w:gridCol w:w="306"/>
        <w:gridCol w:w="236"/>
        <w:gridCol w:w="282"/>
        <w:gridCol w:w="16"/>
        <w:gridCol w:w="526"/>
        <w:gridCol w:w="167"/>
        <w:gridCol w:w="673"/>
        <w:gridCol w:w="177"/>
        <w:gridCol w:w="357"/>
        <w:gridCol w:w="306"/>
        <w:gridCol w:w="188"/>
        <w:gridCol w:w="346"/>
        <w:gridCol w:w="316"/>
        <w:gridCol w:w="48"/>
        <w:gridCol w:w="993"/>
        <w:gridCol w:w="67"/>
        <w:gridCol w:w="783"/>
        <w:gridCol w:w="67"/>
        <w:gridCol w:w="217"/>
        <w:gridCol w:w="19"/>
        <w:gridCol w:w="217"/>
        <w:gridCol w:w="330"/>
        <w:gridCol w:w="57"/>
      </w:tblGrid>
      <w:tr w:rsidR="00ED24AB" w:rsidRPr="00ED24AB" w:rsidTr="003079BC">
        <w:trPr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trHeight w:val="300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trHeight w:val="300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24AB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№ 6 </w:t>
            </w:r>
          </w:p>
          <w:p w:rsidR="00ED24AB" w:rsidRPr="00ED24AB" w:rsidRDefault="00ED24AB" w:rsidP="00E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24AB">
              <w:rPr>
                <w:rFonts w:ascii="Arial" w:eastAsia="Times New Roman" w:hAnsi="Arial" w:cs="Arial"/>
                <w:sz w:val="20"/>
                <w:szCs w:val="20"/>
              </w:rPr>
              <w:t>к Порядку составления и ведения кассового плана</w:t>
            </w:r>
          </w:p>
          <w:p w:rsidR="00ED24AB" w:rsidRPr="00ED24AB" w:rsidRDefault="00ED24AB" w:rsidP="00E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24AB">
              <w:rPr>
                <w:rFonts w:ascii="Arial" w:eastAsia="Times New Roman" w:hAnsi="Arial" w:cs="Arial"/>
                <w:sz w:val="20"/>
                <w:szCs w:val="20"/>
              </w:rPr>
              <w:t xml:space="preserve">исполнения бюджета </w:t>
            </w:r>
            <w:r w:rsidRPr="00ED24AB">
              <w:rPr>
                <w:rFonts w:ascii="Arial CYR" w:eastAsia="Times New Roman" w:hAnsi="Arial CYR" w:cs="Arial CYR"/>
                <w:bCs/>
                <w:sz w:val="20"/>
                <w:szCs w:val="20"/>
              </w:rPr>
              <w:t>СП Новозирганский сельсовет</w:t>
            </w:r>
          </w:p>
          <w:p w:rsidR="00ED24AB" w:rsidRPr="00ED24AB" w:rsidRDefault="00ED24AB" w:rsidP="00ED2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24AB">
              <w:rPr>
                <w:rFonts w:ascii="Arial" w:eastAsia="Times New Roman" w:hAnsi="Arial" w:cs="Arial"/>
                <w:sz w:val="20"/>
                <w:szCs w:val="20"/>
              </w:rPr>
              <w:t>МР Хайбуллинский район РБ</w:t>
            </w:r>
          </w:p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10"/>
          <w:wAfter w:w="2798" w:type="dxa"/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3"/>
          <w:wAfter w:w="604" w:type="dxa"/>
          <w:trHeight w:val="255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3"/>
          <w:wAfter w:w="604" w:type="dxa"/>
          <w:trHeight w:val="330"/>
        </w:trPr>
        <w:tc>
          <w:tcPr>
            <w:tcW w:w="30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006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ПРОГНОЗ КАССОВЫХ ВЫПЛАТ ПО РАСХОДАМ БЮДЖЕТА СЕЛЬСКОГО ПОСЕЛЕНИЯ НОВОЗИРГАНСКИЙ СЕЛЬСОВЕТ МУНИЦИПАЛЬНОГО РАЙОНА ХАЙБУЛЛИНСКИЙ РАЙОН РЕСПУБЛИКИ БАШКОРТОСТАН ПО ГЛАВНЫМ РАСПОРЯДИТЕЛЯМ БЮДЖЕТНЫХ СРЕДСТВ № ____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3"/>
          <w:wAfter w:w="604" w:type="dxa"/>
          <w:trHeight w:val="300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3"/>
          <w:wAfter w:w="604" w:type="dxa"/>
          <w:trHeight w:val="255"/>
        </w:trPr>
        <w:tc>
          <w:tcPr>
            <w:tcW w:w="30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48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КОДЫ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Дата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Единица измерения, руб.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Before w:val="1"/>
          <w:gridAfter w:val="2"/>
          <w:wBefore w:w="601" w:type="dxa"/>
          <w:wAfter w:w="387" w:type="dxa"/>
          <w:trHeight w:val="255"/>
        </w:trPr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по ОКЕИ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383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1"/>
          <w:wAfter w:w="57" w:type="dxa"/>
          <w:trHeight w:val="270"/>
        </w:trPr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1"/>
          <w:wAfter w:w="57" w:type="dxa"/>
          <w:trHeight w:val="750"/>
        </w:trPr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 xml:space="preserve">Наименование главных распорядителей бюджетных средств 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январь</w:t>
            </w:r>
          </w:p>
        </w:tc>
        <w:tc>
          <w:tcPr>
            <w:tcW w:w="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февраль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март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июнь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октябрь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 за год</w:t>
            </w:r>
          </w:p>
        </w:tc>
      </w:tr>
      <w:tr w:rsidR="00ED24AB" w:rsidRPr="00ED24AB" w:rsidTr="003079B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1"/>
          <w:wAfter w:w="57" w:type="dxa"/>
          <w:trHeight w:val="555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D24AB">
              <w:rPr>
                <w:rFonts w:ascii="Arial CYR" w:eastAsia="Times New Roman" w:hAnsi="Arial CYR" w:cs="Arial CYR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D24A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1"/>
          <w:wAfter w:w="57" w:type="dxa"/>
          <w:trHeight w:val="255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(подпись)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D24AB" w:rsidRPr="00ED24AB" w:rsidTr="003079BC">
        <w:trPr>
          <w:gridAfter w:val="1"/>
          <w:wAfter w:w="57" w:type="dxa"/>
          <w:trHeight w:val="510"/>
        </w:trPr>
        <w:tc>
          <w:tcPr>
            <w:tcW w:w="804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D24AB">
              <w:rPr>
                <w:rFonts w:ascii="Arial CYR" w:eastAsia="Times New Roman" w:hAnsi="Arial CYR" w:cs="Arial CYR"/>
                <w:sz w:val="18"/>
                <w:szCs w:val="18"/>
              </w:rPr>
              <w:t>Исполнитель          _________________       _________________      ____________________     ____________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D24AB" w:rsidRPr="00ED24AB" w:rsidTr="003079BC">
        <w:trPr>
          <w:gridAfter w:val="1"/>
          <w:wAfter w:w="57" w:type="dxa"/>
          <w:trHeight w:val="300"/>
        </w:trPr>
        <w:tc>
          <w:tcPr>
            <w:tcW w:w="804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D24AB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(должность)                        (подпись)                         (расшифровка подписи)           (телефон) ».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24AB" w:rsidRPr="00ED24AB" w:rsidRDefault="00ED24AB" w:rsidP="00ED24A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ED24AB" w:rsidRPr="00ED24AB" w:rsidRDefault="00ED24AB" w:rsidP="00ED2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4C71" w:rsidRPr="00ED24AB" w:rsidRDefault="00FD4C71"/>
    <w:sectPr w:rsidR="00FD4C71" w:rsidRPr="00ED24AB" w:rsidSect="002E3925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FB" w:rsidRDefault="006C68FB" w:rsidP="00AE342F">
      <w:pPr>
        <w:spacing w:after="0" w:line="240" w:lineRule="auto"/>
      </w:pPr>
      <w:r>
        <w:separator/>
      </w:r>
    </w:p>
  </w:endnote>
  <w:endnote w:type="continuationSeparator" w:id="1">
    <w:p w:rsidR="006C68FB" w:rsidRDefault="006C68FB" w:rsidP="00AE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10" w:rsidRDefault="008A0E10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8A0E10" w:rsidRDefault="008A0E10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BC" w:rsidRDefault="003079B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3079BC" w:rsidRDefault="003079BC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FB" w:rsidRDefault="006C68FB" w:rsidP="00AE342F">
      <w:pPr>
        <w:spacing w:after="0" w:line="240" w:lineRule="auto"/>
      </w:pPr>
      <w:r>
        <w:separator/>
      </w:r>
    </w:p>
  </w:footnote>
  <w:footnote w:type="continuationSeparator" w:id="1">
    <w:p w:rsidR="006C68FB" w:rsidRDefault="006C68FB" w:rsidP="00AE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10" w:rsidRDefault="008A0E10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8A0E10" w:rsidRDefault="008A0E10"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BC" w:rsidRDefault="003079BC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3079BC" w:rsidRDefault="003079B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925"/>
    <w:rsid w:val="002912BD"/>
    <w:rsid w:val="002E3925"/>
    <w:rsid w:val="003079BC"/>
    <w:rsid w:val="006064E8"/>
    <w:rsid w:val="006A3F39"/>
    <w:rsid w:val="006C68FB"/>
    <w:rsid w:val="00782C09"/>
    <w:rsid w:val="0079782A"/>
    <w:rsid w:val="008372B6"/>
    <w:rsid w:val="008A0E10"/>
    <w:rsid w:val="00AC788B"/>
    <w:rsid w:val="00AE342F"/>
    <w:rsid w:val="00CE3C75"/>
    <w:rsid w:val="00CF3AEA"/>
    <w:rsid w:val="00ED24AB"/>
    <w:rsid w:val="00FD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39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3925"/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92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D24AB"/>
  </w:style>
  <w:style w:type="paragraph" w:customStyle="1" w:styleId="ConsPlusNormal">
    <w:name w:val="ConsPlusNormal"/>
    <w:uiPriority w:val="99"/>
    <w:rsid w:val="00ED2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2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2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2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ED2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4A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D2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D24AB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ED2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36643E0269569D97AE4BF2EF968D0910E81B4A5201A33F4D6B7272B9727ABC54BF6563568rCx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0C21-7DEB-4128-AE3A-EEE08E17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2020-03-20T07:14:00Z</dcterms:created>
  <dcterms:modified xsi:type="dcterms:W3CDTF">2020-03-23T11:30:00Z</dcterms:modified>
</cp:coreProperties>
</file>