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85" w:rsidRPr="00B83DB1" w:rsidRDefault="001B7E85" w:rsidP="001B7E85">
      <w:pPr>
        <w:pStyle w:val="ConsPlusNonformat"/>
        <w:ind w:left="482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0" w:name="Par60"/>
      <w:bookmarkStart w:id="1" w:name="_GoBack"/>
      <w:bookmarkEnd w:id="0"/>
      <w:r w:rsidRPr="00B83DB1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Утверждена</w:t>
      </w:r>
    </w:p>
    <w:p w:rsidR="001B7E85" w:rsidRPr="00B83DB1" w:rsidRDefault="001B7E85" w:rsidP="001B7E85">
      <w:pPr>
        <w:pStyle w:val="ConsPlusNonformat"/>
        <w:ind w:left="482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3DB1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Указом Президента</w:t>
      </w:r>
    </w:p>
    <w:p w:rsidR="001B7E85" w:rsidRPr="00B83DB1" w:rsidRDefault="001B7E85" w:rsidP="001B7E85">
      <w:pPr>
        <w:pStyle w:val="ConsPlusNonformat"/>
        <w:ind w:left="482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3DB1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</w:t>
      </w:r>
    </w:p>
    <w:p w:rsidR="008D777B" w:rsidRDefault="001B7E85" w:rsidP="001B7E85">
      <w:pPr>
        <w:pStyle w:val="ConsPlusNonformat"/>
        <w:ind w:left="482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3DB1">
        <w:rPr>
          <w:rFonts w:ascii="Times New Roman" w:eastAsiaTheme="minorHAnsi" w:hAnsi="Times New Roman" w:cs="Times New Roman"/>
          <w:sz w:val="22"/>
          <w:szCs w:val="22"/>
          <w:lang w:eastAsia="en-US"/>
        </w:rPr>
        <w:t>от 23 июня 2014 г. N 460</w:t>
      </w:r>
    </w:p>
    <w:p w:rsidR="008D777B" w:rsidRDefault="008D777B" w:rsidP="001B7E85">
      <w:pPr>
        <w:pStyle w:val="ConsPlusNonformat"/>
        <w:ind w:left="482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Совет сельского поселения</w:t>
      </w:r>
    </w:p>
    <w:p w:rsidR="008D777B" w:rsidRDefault="008D777B" w:rsidP="001B7E85">
      <w:pPr>
        <w:pStyle w:val="ConsPlusNonformat"/>
        <w:ind w:left="482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Новозирганский</w:t>
      </w:r>
    </w:p>
    <w:p w:rsidR="001B7E85" w:rsidRPr="00B83DB1" w:rsidRDefault="008D777B" w:rsidP="001B7E85">
      <w:pPr>
        <w:pStyle w:val="ConsPlusNonformat"/>
        <w:ind w:left="4820"/>
        <w:jc w:val="right"/>
        <w:rPr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сельсовет</w:t>
      </w:r>
      <w:r w:rsidR="001B7E85" w:rsidRPr="00B83D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bookmarkEnd w:id="1"/>
    <w:p w:rsidR="008D777B" w:rsidRPr="008D777B" w:rsidRDefault="008D777B" w:rsidP="00D979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77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D979E5" w:rsidRPr="008D777B">
        <w:rPr>
          <w:rFonts w:ascii="Times New Roman" w:hAnsi="Times New Roman" w:cs="Times New Roman"/>
          <w:sz w:val="22"/>
          <w:szCs w:val="22"/>
        </w:rPr>
        <w:t xml:space="preserve"> </w:t>
      </w:r>
      <w:r w:rsidRPr="008D777B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979E5" w:rsidRPr="008D777B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1B7E85" w:rsidRPr="008D77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7E85" w:rsidRPr="008D777B" w:rsidRDefault="008D777B" w:rsidP="00D979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77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D77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B7E85" w:rsidRPr="008D777B">
        <w:rPr>
          <w:rFonts w:ascii="Times New Roman" w:hAnsi="Times New Roman" w:cs="Times New Roman"/>
          <w:sz w:val="22"/>
          <w:szCs w:val="22"/>
        </w:rPr>
        <w:t>Хайбуллинский район Р</w:t>
      </w:r>
      <w:r w:rsidR="00D979E5" w:rsidRPr="008D777B">
        <w:rPr>
          <w:rFonts w:ascii="Times New Roman" w:hAnsi="Times New Roman" w:cs="Times New Roman"/>
          <w:sz w:val="22"/>
          <w:szCs w:val="22"/>
        </w:rPr>
        <w:t xml:space="preserve">еспублики </w:t>
      </w:r>
      <w:r w:rsidR="001B7E85" w:rsidRPr="008D777B">
        <w:rPr>
          <w:rFonts w:ascii="Times New Roman" w:hAnsi="Times New Roman" w:cs="Times New Roman"/>
          <w:sz w:val="22"/>
          <w:szCs w:val="22"/>
        </w:rPr>
        <w:t>Б</w:t>
      </w:r>
      <w:r w:rsidR="00D979E5" w:rsidRPr="008D777B">
        <w:rPr>
          <w:rFonts w:ascii="Times New Roman" w:hAnsi="Times New Roman" w:cs="Times New Roman"/>
          <w:sz w:val="22"/>
          <w:szCs w:val="22"/>
        </w:rPr>
        <w:t>ашкортостан</w:t>
      </w:r>
    </w:p>
    <w:p w:rsidR="001B7E85" w:rsidRPr="008D777B" w:rsidRDefault="001B7E85" w:rsidP="001B7E85">
      <w:pPr>
        <w:pStyle w:val="ConsPlusNonformat"/>
        <w:jc w:val="both"/>
      </w:pPr>
    </w:p>
    <w:p w:rsidR="001B7E85" w:rsidRPr="001B7E85" w:rsidRDefault="001B7E85" w:rsidP="001B7E8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7E85" w:rsidRPr="001B7E85" w:rsidRDefault="001B7E85" w:rsidP="001B7E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ar71"/>
      <w:bookmarkEnd w:id="2"/>
      <w:r w:rsidRPr="001B7E85">
        <w:rPr>
          <w:rFonts w:ascii="Times New Roman" w:hAnsi="Times New Roman" w:cs="Times New Roman"/>
          <w:b/>
          <w:sz w:val="22"/>
          <w:szCs w:val="22"/>
        </w:rPr>
        <w:t xml:space="preserve">СПРАВКА </w:t>
      </w:r>
      <w:hyperlink w:anchor="Par605" w:history="1">
        <w:r w:rsidRPr="001B7E85">
          <w:rPr>
            <w:rFonts w:ascii="Times New Roman" w:hAnsi="Times New Roman" w:cs="Times New Roman"/>
            <w:b/>
            <w:color w:val="0000FF"/>
            <w:sz w:val="22"/>
            <w:szCs w:val="22"/>
          </w:rPr>
          <w:t>&lt;1&gt;</w:t>
        </w:r>
      </w:hyperlink>
    </w:p>
    <w:p w:rsidR="001B7E85" w:rsidRPr="00AC6564" w:rsidRDefault="001B7E85" w:rsidP="001B7E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6564">
        <w:rPr>
          <w:rFonts w:ascii="Times New Roman" w:hAnsi="Times New Roman" w:cs="Times New Roman"/>
          <w:b/>
          <w:sz w:val="22"/>
          <w:szCs w:val="22"/>
        </w:rPr>
        <w:t xml:space="preserve">о доходах, расходах, об имуществе и обязательствах </w:t>
      </w:r>
    </w:p>
    <w:p w:rsidR="001B7E85" w:rsidRPr="00AC6564" w:rsidRDefault="001B7E85" w:rsidP="001B7E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6564">
        <w:rPr>
          <w:rFonts w:ascii="Times New Roman" w:hAnsi="Times New Roman" w:cs="Times New Roman"/>
          <w:b/>
          <w:sz w:val="22"/>
          <w:szCs w:val="22"/>
        </w:rPr>
        <w:t>имущественного характера государственного гражданского служащего</w:t>
      </w:r>
    </w:p>
    <w:p w:rsidR="001B7E85" w:rsidRPr="00AC6564" w:rsidRDefault="001B7E85" w:rsidP="001B7E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6564">
        <w:rPr>
          <w:rFonts w:ascii="Times New Roman" w:hAnsi="Times New Roman" w:cs="Times New Roman"/>
          <w:b/>
          <w:sz w:val="22"/>
          <w:szCs w:val="22"/>
        </w:rPr>
        <w:t>Республики Башкортостан</w:t>
      </w:r>
      <w:hyperlink w:anchor="Par606" w:history="1">
        <w:r w:rsidRPr="00AC6564">
          <w:rPr>
            <w:rFonts w:ascii="Times New Roman" w:hAnsi="Times New Roman" w:cs="Times New Roman"/>
            <w:b/>
            <w:color w:val="0000FF"/>
            <w:sz w:val="22"/>
            <w:szCs w:val="22"/>
          </w:rPr>
          <w:t>&lt;2&gt;</w:t>
        </w:r>
      </w:hyperlink>
    </w:p>
    <w:p w:rsidR="001B7E85" w:rsidRPr="00AC6564" w:rsidRDefault="001B7E85" w:rsidP="001B7E85">
      <w:pPr>
        <w:pStyle w:val="ConsPlusNonformat"/>
        <w:jc w:val="both"/>
        <w:rPr>
          <w:b/>
        </w:rPr>
      </w:pPr>
    </w:p>
    <w:p w:rsidR="001B7E85" w:rsidRPr="001B7E85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B7E85">
        <w:rPr>
          <w:rFonts w:ascii="Times New Roman" w:hAnsi="Times New Roman" w:cs="Times New Roman"/>
          <w:sz w:val="22"/>
          <w:szCs w:val="22"/>
          <w:u w:val="single"/>
        </w:rPr>
        <w:t xml:space="preserve">Я, </w:t>
      </w:r>
      <w:proofErr w:type="spellStart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>Аралбаева</w:t>
      </w:r>
      <w:proofErr w:type="spellEnd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>Рамзиля</w:t>
      </w:r>
      <w:proofErr w:type="spellEnd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>Ражаповна</w:t>
      </w:r>
      <w:proofErr w:type="spellEnd"/>
      <w:r w:rsidRPr="001B7E85">
        <w:rPr>
          <w:rFonts w:ascii="Times New Roman" w:hAnsi="Times New Roman" w:cs="Times New Roman"/>
          <w:sz w:val="22"/>
          <w:szCs w:val="22"/>
          <w:u w:val="single"/>
        </w:rPr>
        <w:t xml:space="preserve"> 25 марта 1960 года рождения</w:t>
      </w:r>
      <w:r w:rsidR="007018EF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8D777B"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1B7E85">
        <w:rPr>
          <w:rFonts w:ascii="Times New Roman" w:hAnsi="Times New Roman" w:cs="Times New Roman"/>
          <w:sz w:val="22"/>
          <w:szCs w:val="22"/>
          <w:u w:val="single"/>
        </w:rPr>
        <w:t>_________________,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3DB1">
        <w:rPr>
          <w:rFonts w:ascii="Times New Roman" w:hAnsi="Times New Roman" w:cs="Times New Roman"/>
          <w:sz w:val="22"/>
          <w:szCs w:val="22"/>
        </w:rPr>
        <w:t xml:space="preserve">      </w:t>
      </w:r>
      <w:r w:rsidRPr="00B83DB1">
        <w:rPr>
          <w:rFonts w:ascii="Times New Roman" w:hAnsi="Times New Roman" w:cs="Times New Roman"/>
          <w:sz w:val="18"/>
          <w:szCs w:val="18"/>
        </w:rPr>
        <w:t>(фамилия, имя, отчество, дата ро</w:t>
      </w:r>
      <w:r>
        <w:rPr>
          <w:rFonts w:ascii="Times New Roman" w:hAnsi="Times New Roman" w:cs="Times New Roman"/>
          <w:sz w:val="18"/>
          <w:szCs w:val="18"/>
        </w:rPr>
        <w:t xml:space="preserve">ждения, серия и номер паспорта, </w:t>
      </w:r>
      <w:r w:rsidRPr="00B83DB1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1B7E85" w:rsidRPr="007018EF" w:rsidRDefault="007018EF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D979E5">
        <w:rPr>
          <w:rFonts w:ascii="Times New Roman" w:hAnsi="Times New Roman" w:cs="Times New Roman"/>
          <w:sz w:val="22"/>
          <w:szCs w:val="22"/>
          <w:u w:val="single"/>
        </w:rPr>
        <w:t>аспорт 80 05 481159, выдан</w:t>
      </w:r>
      <w:r w:rsidRPr="007018EF">
        <w:rPr>
          <w:rFonts w:ascii="Times New Roman" w:hAnsi="Times New Roman" w:cs="Times New Roman"/>
          <w:sz w:val="22"/>
          <w:szCs w:val="22"/>
          <w:u w:val="single"/>
        </w:rPr>
        <w:t xml:space="preserve"> 09.09.2005 года Хайбуллинским РОВД Республики Башкортостан</w:t>
      </w:r>
    </w:p>
    <w:p w:rsidR="001B7E85" w:rsidRPr="00B83DB1" w:rsidRDefault="001B09A6" w:rsidP="001B7E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09A6">
        <w:rPr>
          <w:rFonts w:ascii="Times New Roman" w:hAnsi="Times New Roman" w:cs="Times New Roman"/>
          <w:sz w:val="22"/>
          <w:szCs w:val="22"/>
          <w:u w:val="single"/>
        </w:rPr>
        <w:t>Администрация  сельского поселения Новозирганский сельсовет муниципального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09A6">
        <w:rPr>
          <w:rFonts w:ascii="Times New Roman" w:hAnsi="Times New Roman" w:cs="Times New Roman"/>
          <w:sz w:val="22"/>
          <w:szCs w:val="22"/>
          <w:u w:val="single"/>
        </w:rPr>
        <w:t>Хайбуллинский район Республики Башкортостан, управляющая делами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B7E85" w:rsidRPr="00B83DB1">
        <w:rPr>
          <w:rFonts w:ascii="Times New Roman" w:hAnsi="Times New Roman" w:cs="Times New Roman"/>
          <w:sz w:val="18"/>
          <w:szCs w:val="18"/>
        </w:rPr>
        <w:t xml:space="preserve"> 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="00D979E5">
        <w:rPr>
          <w:rFonts w:ascii="Times New Roman" w:hAnsi="Times New Roman" w:cs="Times New Roman"/>
          <w:sz w:val="22"/>
          <w:szCs w:val="22"/>
        </w:rPr>
        <w:t xml:space="preserve">453808, </w:t>
      </w:r>
      <w:r>
        <w:rPr>
          <w:rFonts w:ascii="Times New Roman" w:hAnsi="Times New Roman" w:cs="Times New Roman"/>
          <w:sz w:val="22"/>
          <w:szCs w:val="22"/>
          <w:u w:val="single"/>
        </w:rPr>
        <w:t>Р</w:t>
      </w:r>
      <w:r w:rsidR="00D979E5">
        <w:rPr>
          <w:rFonts w:ascii="Times New Roman" w:hAnsi="Times New Roman" w:cs="Times New Roman"/>
          <w:sz w:val="22"/>
          <w:szCs w:val="22"/>
          <w:u w:val="single"/>
        </w:rPr>
        <w:t xml:space="preserve">еспублика </w:t>
      </w:r>
      <w:r>
        <w:rPr>
          <w:rFonts w:ascii="Times New Roman" w:hAnsi="Times New Roman" w:cs="Times New Roman"/>
          <w:sz w:val="22"/>
          <w:szCs w:val="22"/>
          <w:u w:val="single"/>
        </w:rPr>
        <w:t>Б</w:t>
      </w:r>
      <w:r w:rsidR="00D979E5">
        <w:rPr>
          <w:rFonts w:ascii="Times New Roman" w:hAnsi="Times New Roman" w:cs="Times New Roman"/>
          <w:sz w:val="22"/>
          <w:szCs w:val="22"/>
          <w:u w:val="single"/>
        </w:rPr>
        <w:t>ашкортостан</w:t>
      </w:r>
      <w:r>
        <w:rPr>
          <w:rFonts w:ascii="Times New Roman" w:hAnsi="Times New Roman" w:cs="Times New Roman"/>
          <w:sz w:val="22"/>
          <w:szCs w:val="22"/>
          <w:u w:val="single"/>
        </w:rPr>
        <w:t>, Хайбуллинский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овый Зирган, ул.</w:t>
      </w:r>
      <w:r w:rsidR="00161FBD">
        <w:rPr>
          <w:rFonts w:ascii="Times New Roman" w:hAnsi="Times New Roman" w:cs="Times New Roman"/>
          <w:sz w:val="22"/>
          <w:szCs w:val="22"/>
          <w:u w:val="single"/>
        </w:rPr>
        <w:t>Дружбы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161FBD">
        <w:rPr>
          <w:rFonts w:ascii="Times New Roman" w:hAnsi="Times New Roman" w:cs="Times New Roman"/>
          <w:sz w:val="22"/>
          <w:szCs w:val="22"/>
          <w:u w:val="single"/>
        </w:rPr>
        <w:t>д.8</w:t>
      </w:r>
      <w:r w:rsidRPr="00B83DB1">
        <w:rPr>
          <w:rFonts w:ascii="Times New Roman" w:hAnsi="Times New Roman" w:cs="Times New Roman"/>
          <w:sz w:val="22"/>
          <w:szCs w:val="22"/>
        </w:rPr>
        <w:t>,</w:t>
      </w:r>
      <w:r w:rsidR="001B09A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3DB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83DB1"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 xml:space="preserve">сообщаю   сведения   </w:t>
      </w:r>
      <w:r w:rsidRPr="00D979E5">
        <w:rPr>
          <w:rFonts w:ascii="Times New Roman" w:hAnsi="Times New Roman" w:cs="Times New Roman"/>
          <w:sz w:val="22"/>
          <w:szCs w:val="22"/>
        </w:rPr>
        <w:t xml:space="preserve">о   доходах, </w:t>
      </w:r>
      <w:r w:rsidRPr="00B83DB1">
        <w:rPr>
          <w:rFonts w:ascii="Times New Roman" w:hAnsi="Times New Roman" w:cs="Times New Roman"/>
          <w:sz w:val="22"/>
          <w:szCs w:val="22"/>
        </w:rPr>
        <w:t xml:space="preserve">  расходах  </w:t>
      </w:r>
      <w:r w:rsidRPr="007C6F0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C6F0D">
        <w:rPr>
          <w:rFonts w:ascii="Times New Roman" w:hAnsi="Times New Roman" w:cs="Times New Roman"/>
          <w:b/>
          <w:sz w:val="22"/>
          <w:szCs w:val="22"/>
          <w:u w:val="single"/>
        </w:rPr>
        <w:t>своих</w:t>
      </w:r>
      <w:r w:rsidRPr="00B83DB1">
        <w:rPr>
          <w:rFonts w:ascii="Times New Roman" w:hAnsi="Times New Roman" w:cs="Times New Roman"/>
          <w:sz w:val="22"/>
          <w:szCs w:val="22"/>
        </w:rPr>
        <w:t>,  супруги   (супруга),</w:t>
      </w:r>
    </w:p>
    <w:p w:rsidR="001B7E85" w:rsidRPr="00D979E5" w:rsidRDefault="001B7E85" w:rsidP="00D979E5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  <w:r w:rsidRPr="00B83DB1">
        <w:rPr>
          <w:rFonts w:ascii="Times New Roman" w:hAnsi="Times New Roman" w:cs="Times New Roman"/>
          <w:sz w:val="22"/>
          <w:szCs w:val="22"/>
        </w:rPr>
        <w:t>несовершеннолетне</w:t>
      </w:r>
      <w:r>
        <w:rPr>
          <w:rFonts w:ascii="Times New Roman" w:hAnsi="Times New Roman" w:cs="Times New Roman"/>
          <w:sz w:val="22"/>
          <w:szCs w:val="22"/>
        </w:rPr>
        <w:t>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  <w:r w:rsidR="00161F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7E85" w:rsidRDefault="001B7E85" w:rsidP="001B7E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83DB1">
        <w:rPr>
          <w:rFonts w:ascii="Times New Roman" w:hAnsi="Times New Roman" w:cs="Times New Roman"/>
          <w:sz w:val="18"/>
          <w:szCs w:val="18"/>
        </w:rPr>
        <w:t>(фамилия, имя, отчество, год ро</w:t>
      </w:r>
      <w:r>
        <w:rPr>
          <w:rFonts w:ascii="Times New Roman" w:hAnsi="Times New Roman" w:cs="Times New Roman"/>
          <w:sz w:val="18"/>
          <w:szCs w:val="18"/>
        </w:rPr>
        <w:t xml:space="preserve">ждения, серия и номер паспорта, </w:t>
      </w:r>
      <w:r w:rsidRPr="00B83DB1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7018EF" w:rsidRDefault="001B09A6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>Аралбаевой</w:t>
      </w:r>
      <w:proofErr w:type="spellEnd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>Рамзили</w:t>
      </w:r>
      <w:proofErr w:type="spellEnd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8D777B">
        <w:rPr>
          <w:rFonts w:ascii="Times New Roman" w:hAnsi="Times New Roman" w:cs="Times New Roman"/>
          <w:b/>
          <w:sz w:val="22"/>
          <w:szCs w:val="22"/>
          <w:u w:val="single"/>
        </w:rPr>
        <w:t>Ражаповны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1B7E85">
        <w:rPr>
          <w:rFonts w:ascii="Times New Roman" w:hAnsi="Times New Roman" w:cs="Times New Roman"/>
          <w:sz w:val="18"/>
          <w:szCs w:val="18"/>
        </w:rPr>
        <w:t>_</w:t>
      </w:r>
      <w:r w:rsidR="008D777B">
        <w:rPr>
          <w:rFonts w:ascii="Times New Roman" w:hAnsi="Times New Roman" w:cs="Times New Roman"/>
          <w:sz w:val="18"/>
          <w:szCs w:val="18"/>
        </w:rPr>
        <w:t>Республика</w:t>
      </w:r>
      <w:proofErr w:type="spellEnd"/>
      <w:r w:rsidR="008D77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77B">
        <w:rPr>
          <w:rFonts w:ascii="Times New Roman" w:hAnsi="Times New Roman" w:cs="Times New Roman"/>
          <w:sz w:val="18"/>
          <w:szCs w:val="18"/>
        </w:rPr>
        <w:t>башкортостан</w:t>
      </w:r>
      <w:proofErr w:type="spellEnd"/>
      <w:r w:rsidR="008D777B">
        <w:rPr>
          <w:rFonts w:ascii="Times New Roman" w:hAnsi="Times New Roman" w:cs="Times New Roman"/>
          <w:sz w:val="18"/>
          <w:szCs w:val="18"/>
        </w:rPr>
        <w:t>, Хайбуллинский район с</w:t>
      </w:r>
      <w:proofErr w:type="gramStart"/>
      <w:r w:rsidR="008D777B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="008D777B">
        <w:rPr>
          <w:rFonts w:ascii="Times New Roman" w:hAnsi="Times New Roman" w:cs="Times New Roman"/>
          <w:sz w:val="18"/>
          <w:szCs w:val="18"/>
        </w:rPr>
        <w:t>овый Зирган, ул.Дружбы д.8, Администрация сельского поселения Новозирганский сельсовет, управляющая делами__________</w:t>
      </w:r>
      <w:r w:rsidR="007018EF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7F5B2B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3DB1">
        <w:rPr>
          <w:rFonts w:ascii="Times New Roman" w:hAnsi="Times New Roman" w:cs="Times New Roman"/>
          <w:sz w:val="22"/>
          <w:szCs w:val="22"/>
        </w:rPr>
        <w:t xml:space="preserve">   </w:t>
      </w:r>
      <w:r w:rsidRPr="00B83DB1">
        <w:rPr>
          <w:rFonts w:ascii="Times New Roman" w:hAnsi="Times New Roman" w:cs="Times New Roman"/>
          <w:sz w:val="18"/>
          <w:szCs w:val="18"/>
        </w:rPr>
        <w:t>(адрес места регистрации, основное ме</w:t>
      </w:r>
      <w:r>
        <w:rPr>
          <w:rFonts w:ascii="Times New Roman" w:hAnsi="Times New Roman" w:cs="Times New Roman"/>
          <w:sz w:val="18"/>
          <w:szCs w:val="18"/>
        </w:rPr>
        <w:t>сто работы (службы), занимаемая</w:t>
      </w:r>
      <w:r w:rsidRPr="00B83DB1">
        <w:rPr>
          <w:rFonts w:ascii="Times New Roman" w:hAnsi="Times New Roman" w:cs="Times New Roman"/>
          <w:sz w:val="18"/>
          <w:szCs w:val="18"/>
        </w:rPr>
        <w:t xml:space="preserve"> (замещаемая) должность)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83DB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83DB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83DB1">
        <w:rPr>
          <w:rFonts w:ascii="Times New Roman" w:hAnsi="Times New Roman" w:cs="Times New Roman"/>
          <w:sz w:val="22"/>
          <w:szCs w:val="22"/>
        </w:rPr>
        <w:t>______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>за    отчетный   период   с  1  января 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161FBD">
        <w:rPr>
          <w:rFonts w:ascii="Times New Roman" w:hAnsi="Times New Roman" w:cs="Times New Roman"/>
          <w:sz w:val="22"/>
          <w:szCs w:val="22"/>
        </w:rPr>
        <w:t>5</w:t>
      </w:r>
      <w:r w:rsidRPr="00B83DB1">
        <w:rPr>
          <w:rFonts w:ascii="Times New Roman" w:hAnsi="Times New Roman" w:cs="Times New Roman"/>
          <w:sz w:val="22"/>
          <w:szCs w:val="22"/>
        </w:rPr>
        <w:t xml:space="preserve"> г.   по   31  декабря 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161FBD">
        <w:rPr>
          <w:rFonts w:ascii="Times New Roman" w:hAnsi="Times New Roman" w:cs="Times New Roman"/>
          <w:sz w:val="22"/>
          <w:szCs w:val="22"/>
        </w:rPr>
        <w:t>5</w:t>
      </w:r>
      <w:r w:rsidRPr="00B83DB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61FB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161FBD" w:rsidRPr="008D777B">
        <w:rPr>
          <w:rFonts w:ascii="Times New Roman" w:hAnsi="Times New Roman" w:cs="Times New Roman"/>
          <w:b/>
          <w:sz w:val="22"/>
          <w:szCs w:val="22"/>
          <w:u w:val="single"/>
        </w:rPr>
        <w:t>Аралбаевой</w:t>
      </w:r>
      <w:proofErr w:type="spellEnd"/>
      <w:r w:rsidR="00161FBD" w:rsidRPr="008D77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161FBD" w:rsidRPr="008D777B">
        <w:rPr>
          <w:rFonts w:ascii="Times New Roman" w:hAnsi="Times New Roman" w:cs="Times New Roman"/>
          <w:b/>
          <w:sz w:val="22"/>
          <w:szCs w:val="22"/>
          <w:u w:val="single"/>
        </w:rPr>
        <w:t>Рамзиле</w:t>
      </w:r>
      <w:proofErr w:type="spellEnd"/>
      <w:r w:rsidR="00161FBD" w:rsidRPr="008D77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161FBD" w:rsidRPr="008D777B">
        <w:rPr>
          <w:rFonts w:ascii="Times New Roman" w:hAnsi="Times New Roman" w:cs="Times New Roman"/>
          <w:b/>
          <w:sz w:val="22"/>
          <w:szCs w:val="22"/>
          <w:u w:val="single"/>
        </w:rPr>
        <w:t>Ражаповны</w:t>
      </w:r>
      <w:proofErr w:type="spellEnd"/>
      <w:r w:rsidR="00161FBD" w:rsidRPr="008D777B"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83DB1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83DB1">
        <w:rPr>
          <w:rFonts w:ascii="Times New Roman" w:hAnsi="Times New Roman" w:cs="Times New Roman"/>
          <w:sz w:val="22"/>
          <w:szCs w:val="22"/>
        </w:rPr>
        <w:t>___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DB1"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 w:rsidRPr="00B83DB1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83DB1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83DB1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>
        <w:rPr>
          <w:rFonts w:ascii="Times New Roman" w:hAnsi="Times New Roman" w:cs="Times New Roman"/>
          <w:sz w:val="22"/>
          <w:szCs w:val="22"/>
        </w:rPr>
        <w:t>31</w:t>
      </w:r>
      <w:r w:rsidRPr="00B83DB1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Pr="00B83DB1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B83DB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7E85" w:rsidRPr="00B83DB1" w:rsidRDefault="001B7E85" w:rsidP="001B7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06"/>
      <w:bookmarkEnd w:id="3"/>
      <w:r w:rsidRPr="00B83DB1">
        <w:rPr>
          <w:rFonts w:ascii="Times New Roman" w:hAnsi="Times New Roman" w:cs="Times New Roman"/>
          <w:sz w:val="22"/>
          <w:szCs w:val="22"/>
        </w:rPr>
        <w:t xml:space="preserve">    Раздел 1. Сведения о доходах </w:t>
      </w:r>
      <w:hyperlink w:anchor="Par607" w:history="1">
        <w:r w:rsidRPr="00B83DB1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2208"/>
      </w:tblGrid>
      <w:tr w:rsidR="001B7E85" w:rsidRPr="00BF77B8" w:rsidTr="0016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7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77B8">
              <w:rPr>
                <w:sz w:val="24"/>
                <w:szCs w:val="24"/>
              </w:rPr>
              <w:t>/</w:t>
            </w:r>
            <w:proofErr w:type="spellStart"/>
            <w:r w:rsidRPr="00BF7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Величина дохода </w:t>
            </w:r>
            <w:hyperlink w:anchor="Par608" w:history="1">
              <w:r w:rsidRPr="00BF77B8">
                <w:rPr>
                  <w:color w:val="0000FF"/>
                  <w:sz w:val="24"/>
                  <w:szCs w:val="24"/>
                </w:rPr>
                <w:t>&lt;4&gt;</w:t>
              </w:r>
            </w:hyperlink>
            <w:r w:rsidRPr="00BF77B8">
              <w:rPr>
                <w:sz w:val="24"/>
                <w:szCs w:val="24"/>
              </w:rPr>
              <w:t xml:space="preserve"> (руб.)</w:t>
            </w:r>
          </w:p>
        </w:tc>
      </w:tr>
      <w:tr w:rsidR="001B7E85" w:rsidRPr="00BF77B8" w:rsidTr="0016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</w:tr>
      <w:tr w:rsidR="001B7E85" w:rsidRPr="00BF77B8" w:rsidTr="0016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7018EF" w:rsidP="00701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280018</w:t>
            </w:r>
            <w:r w:rsidR="001B7E85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6</w:t>
            </w:r>
          </w:p>
        </w:tc>
      </w:tr>
      <w:tr w:rsidR="001B7E85" w:rsidRPr="00BF77B8" w:rsidTr="0016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1B7E85" w:rsidRPr="00BF77B8" w:rsidTr="0016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1B7E85" w:rsidRPr="00BF77B8" w:rsidTr="0016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1B7E85" w:rsidRPr="00BF77B8" w:rsidTr="0016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1B7E85" w:rsidRPr="00BF77B8" w:rsidTr="00161F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7E85" w:rsidRPr="00BF77B8" w:rsidTr="00161F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5B7C0A" w:rsidRDefault="007F5B2B" w:rsidP="007F5B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сдачи в аренду </w:t>
            </w:r>
            <w:r w:rsidR="007018EF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евых земель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7018EF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1B7E85" w:rsidRPr="00BF77B8" w:rsidTr="00161F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  <w:r w:rsidRPr="00D979E5">
              <w:rPr>
                <w:b/>
                <w:sz w:val="32"/>
                <w:szCs w:val="32"/>
              </w:rPr>
              <w:t>)</w:t>
            </w:r>
            <w:r w:rsidR="00D979E5" w:rsidRPr="00D979E5">
              <w:rPr>
                <w:b/>
                <w:sz w:val="32"/>
                <w:szCs w:val="32"/>
              </w:rPr>
              <w:t xml:space="preserve"> </w:t>
            </w:r>
            <w:r w:rsidR="00D979E5" w:rsidRPr="001B09A6">
              <w:rPr>
                <w:sz w:val="24"/>
                <w:szCs w:val="24"/>
              </w:rPr>
              <w:t>пенсия по старости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09A6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102 291,92</w:t>
            </w:r>
          </w:p>
        </w:tc>
      </w:tr>
      <w:tr w:rsidR="001B7E85" w:rsidRPr="00BF77B8" w:rsidTr="00161F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7E85" w:rsidRPr="00BF77B8" w:rsidTr="0016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09A6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384 310,48</w:t>
            </w:r>
          </w:p>
        </w:tc>
      </w:tr>
    </w:tbl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pStyle w:val="ConsPlusNonformat"/>
        <w:jc w:val="both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2229"/>
      </w:tblGrid>
      <w:tr w:rsidR="001B7E85" w:rsidRPr="00BF77B8" w:rsidTr="00161F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7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77B8">
              <w:rPr>
                <w:sz w:val="24"/>
                <w:szCs w:val="24"/>
              </w:rPr>
              <w:t>/</w:t>
            </w:r>
            <w:proofErr w:type="spellStart"/>
            <w:r w:rsidRPr="00BF7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Основание приобретения </w:t>
            </w:r>
            <w:hyperlink w:anchor="Par610" w:history="1">
              <w:r w:rsidRPr="00BF77B8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1B7E85" w:rsidRPr="00BF77B8" w:rsidTr="00161F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5</w:t>
            </w:r>
          </w:p>
        </w:tc>
      </w:tr>
      <w:tr w:rsidR="001B7E85" w:rsidRPr="00BF77B8" w:rsidTr="00161F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D979E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61F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D979E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61F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D979E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61F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D979E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7F5B2B" w:rsidRDefault="007F5B2B" w:rsidP="001B7E85">
      <w:pPr>
        <w:widowControl w:val="0"/>
        <w:autoSpaceDE w:val="0"/>
        <w:autoSpaceDN w:val="0"/>
        <w:adjustRightInd w:val="0"/>
        <w:jc w:val="both"/>
      </w:pPr>
    </w:p>
    <w:p w:rsidR="007F5B2B" w:rsidRDefault="007F5B2B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pStyle w:val="ConsPlusNonformat"/>
        <w:jc w:val="both"/>
      </w:pPr>
      <w:bookmarkStart w:id="5" w:name="Par223"/>
      <w:bookmarkEnd w:id="5"/>
      <w:r>
        <w:t xml:space="preserve">   Раздел 3. Сведения об имуществе</w:t>
      </w:r>
    </w:p>
    <w:p w:rsidR="001B7E85" w:rsidRDefault="001B7E85" w:rsidP="001B7E85">
      <w:pPr>
        <w:pStyle w:val="ConsPlusNonformat"/>
        <w:jc w:val="both"/>
      </w:pPr>
    </w:p>
    <w:p w:rsidR="001B7E85" w:rsidRDefault="001B7E85" w:rsidP="001B7E85">
      <w:pPr>
        <w:pStyle w:val="ConsPlusNonformat"/>
        <w:jc w:val="both"/>
      </w:pPr>
      <w:bookmarkStart w:id="6" w:name="Par225"/>
      <w:bookmarkEnd w:id="6"/>
      <w:r>
        <w:t xml:space="preserve">    3.1. Недвижимое имущество</w:t>
      </w:r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tbl>
      <w:tblPr>
        <w:tblW w:w="1018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932"/>
        <w:gridCol w:w="1610"/>
        <w:gridCol w:w="1693"/>
        <w:gridCol w:w="1330"/>
        <w:gridCol w:w="2766"/>
      </w:tblGrid>
      <w:tr w:rsidR="001B7E85" w:rsidRPr="00BF77B8" w:rsidTr="001B7E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7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77B8">
              <w:rPr>
                <w:sz w:val="24"/>
                <w:szCs w:val="24"/>
              </w:rPr>
              <w:t>/</w:t>
            </w:r>
            <w:proofErr w:type="spellStart"/>
            <w:r w:rsidRPr="00BF7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Вид собственности </w:t>
            </w:r>
            <w:hyperlink w:anchor="Par611" w:history="1">
              <w:r w:rsidRPr="00BF77B8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2" w:history="1">
              <w:r w:rsidRPr="00BF77B8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1B7E85" w:rsidRPr="00BF77B8" w:rsidTr="001B7E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6</w:t>
            </w:r>
          </w:p>
        </w:tc>
      </w:tr>
      <w:tr w:rsidR="001B7E85" w:rsidRPr="00BF77B8" w:rsidTr="00F45389">
        <w:trPr>
          <w:trHeight w:val="13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Земельные участки </w:t>
            </w:r>
            <w:hyperlink w:anchor="Par613" w:history="1">
              <w:r w:rsidRPr="00BF77B8">
                <w:rPr>
                  <w:color w:val="0000FF"/>
                  <w:sz w:val="24"/>
                  <w:szCs w:val="24"/>
                </w:rPr>
                <w:t>&lt;9&gt;</w:t>
              </w:r>
            </w:hyperlink>
            <w:r w:rsidRPr="00BF77B8">
              <w:rPr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251B70" w:rsidRDefault="001B7E85" w:rsidP="00251B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251B70" w:rsidRDefault="001B7E85" w:rsidP="00251B70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251B70" w:rsidRDefault="001B7E85" w:rsidP="00251B70">
            <w:pPr>
              <w:rPr>
                <w:sz w:val="24"/>
                <w:szCs w:val="24"/>
              </w:rPr>
            </w:pPr>
          </w:p>
        </w:tc>
      </w:tr>
      <w:tr w:rsidR="001B7E85" w:rsidRPr="00BF77B8" w:rsidTr="001B7E8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2" w:rsidRPr="00C85E98" w:rsidRDefault="00C85E98" w:rsidP="006366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F45389" w:rsidRDefault="00F45389" w:rsidP="00F45389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F45389" w:rsidRDefault="00F45389" w:rsidP="00F45389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F45389" w:rsidRDefault="00F45389" w:rsidP="00F45389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F45389" w:rsidRDefault="00F45389" w:rsidP="00F45389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F45389" w:rsidRDefault="00F45389" w:rsidP="00F45389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D979E5" w:rsidRDefault="00D979E5" w:rsidP="00F45389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D979E5" w:rsidRDefault="00D979E5" w:rsidP="00F45389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8B5037" w:rsidRPr="00636642" w:rsidRDefault="00F45389" w:rsidP="0031440B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31440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037" w:rsidRPr="00D979E5" w:rsidRDefault="00F45389" w:rsidP="008B5037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Общая долевая</w:t>
            </w:r>
            <w:r w:rsidR="00D979E5">
              <w:rPr>
                <w:sz w:val="24"/>
                <w:szCs w:val="24"/>
              </w:rPr>
              <w:t xml:space="preserve"> </w:t>
            </w:r>
            <w:r w:rsidR="00087A47">
              <w:rPr>
                <w:sz w:val="24"/>
                <w:szCs w:val="24"/>
              </w:rPr>
              <w:t xml:space="preserve"> доля в праве </w:t>
            </w:r>
            <w:r w:rsidR="00272375">
              <w:rPr>
                <w:sz w:val="24"/>
                <w:szCs w:val="24"/>
              </w:rPr>
              <w:t>1/438</w:t>
            </w:r>
          </w:p>
          <w:p w:rsidR="00F45389" w:rsidRPr="00D979E5" w:rsidRDefault="00F45389" w:rsidP="008B5037">
            <w:pPr>
              <w:rPr>
                <w:b/>
                <w:sz w:val="32"/>
                <w:szCs w:val="32"/>
              </w:rPr>
            </w:pPr>
          </w:p>
          <w:p w:rsidR="00F45389" w:rsidRDefault="00F45389" w:rsidP="008B5037">
            <w:pPr>
              <w:rPr>
                <w:sz w:val="24"/>
                <w:szCs w:val="24"/>
              </w:rPr>
            </w:pPr>
          </w:p>
          <w:p w:rsidR="00F45389" w:rsidRDefault="00F45389" w:rsidP="008B5037">
            <w:pPr>
              <w:rPr>
                <w:sz w:val="24"/>
                <w:szCs w:val="24"/>
              </w:rPr>
            </w:pPr>
          </w:p>
          <w:p w:rsidR="001B7E85" w:rsidRPr="00F640EA" w:rsidRDefault="00D979E5" w:rsidP="008B5037">
            <w:pPr>
              <w:rPr>
                <w:sz w:val="24"/>
                <w:szCs w:val="24"/>
              </w:rPr>
            </w:pPr>
            <w:r w:rsidRPr="00F640E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037" w:rsidRDefault="00D979E5" w:rsidP="008B50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453808, Республика </w:t>
            </w:r>
            <w:proofErr w:type="spellStart"/>
            <w:r>
              <w:rPr>
                <w:sz w:val="24"/>
                <w:szCs w:val="24"/>
              </w:rPr>
              <w:t>Башкортостан,</w:t>
            </w:r>
            <w:r w:rsidR="001B7E85">
              <w:rPr>
                <w:sz w:val="24"/>
                <w:szCs w:val="24"/>
              </w:rPr>
              <w:t>Хайбуллинский</w:t>
            </w:r>
            <w:proofErr w:type="spellEnd"/>
            <w:r w:rsidR="001B7E85">
              <w:rPr>
                <w:sz w:val="24"/>
                <w:szCs w:val="24"/>
              </w:rPr>
              <w:t xml:space="preserve"> район, </w:t>
            </w:r>
            <w:r w:rsidR="001B7E85">
              <w:rPr>
                <w:sz w:val="24"/>
                <w:szCs w:val="24"/>
              </w:rPr>
              <w:lastRenderedPageBreak/>
              <w:t>с</w:t>
            </w:r>
            <w:proofErr w:type="gramStart"/>
            <w:r w:rsidR="001B7E85">
              <w:rPr>
                <w:sz w:val="24"/>
                <w:szCs w:val="24"/>
              </w:rPr>
              <w:t>.Н</w:t>
            </w:r>
            <w:proofErr w:type="gramEnd"/>
            <w:r w:rsidR="001B7E85">
              <w:rPr>
                <w:sz w:val="24"/>
                <w:szCs w:val="24"/>
              </w:rPr>
              <w:t xml:space="preserve">овый Зирган, </w:t>
            </w:r>
          </w:p>
          <w:p w:rsidR="008B5037" w:rsidRPr="008B5037" w:rsidRDefault="008B5037" w:rsidP="008B5037">
            <w:pPr>
              <w:rPr>
                <w:sz w:val="24"/>
                <w:szCs w:val="24"/>
              </w:rPr>
            </w:pPr>
          </w:p>
          <w:p w:rsidR="008B5037" w:rsidRPr="008B5037" w:rsidRDefault="008B5037" w:rsidP="008B5037">
            <w:pPr>
              <w:rPr>
                <w:sz w:val="24"/>
                <w:szCs w:val="24"/>
              </w:rPr>
            </w:pPr>
          </w:p>
          <w:p w:rsidR="008B5037" w:rsidRPr="008B5037" w:rsidRDefault="008B5037" w:rsidP="008B5037">
            <w:pPr>
              <w:rPr>
                <w:sz w:val="24"/>
                <w:szCs w:val="24"/>
              </w:rPr>
            </w:pPr>
          </w:p>
          <w:p w:rsidR="008B5037" w:rsidRDefault="00D979E5" w:rsidP="008B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453808, Республика Башкортостан </w:t>
            </w:r>
            <w:r w:rsidR="00F45389">
              <w:rPr>
                <w:sz w:val="24"/>
                <w:szCs w:val="24"/>
              </w:rPr>
              <w:t>Хайбуллинский район</w:t>
            </w:r>
          </w:p>
          <w:p w:rsidR="001B7E85" w:rsidRPr="008B5037" w:rsidRDefault="00636642" w:rsidP="0063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="008B5037">
              <w:rPr>
                <w:sz w:val="24"/>
                <w:szCs w:val="24"/>
              </w:rPr>
              <w:t>.Н</w:t>
            </w:r>
            <w:proofErr w:type="gramEnd"/>
            <w:r w:rsidR="008B5037">
              <w:rPr>
                <w:sz w:val="24"/>
                <w:szCs w:val="24"/>
              </w:rPr>
              <w:t xml:space="preserve">овый </w:t>
            </w:r>
            <w:proofErr w:type="spellStart"/>
            <w:r w:rsidR="008B5037">
              <w:rPr>
                <w:sz w:val="24"/>
                <w:szCs w:val="24"/>
              </w:rPr>
              <w:t>Зирган,ул.Дружбы</w:t>
            </w:r>
            <w:proofErr w:type="spellEnd"/>
            <w:r w:rsidR="008B5037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037" w:rsidRDefault="008B5037" w:rsidP="008B50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43756200</w:t>
            </w:r>
          </w:p>
          <w:p w:rsidR="008B5037" w:rsidRPr="008B5037" w:rsidRDefault="008B5037" w:rsidP="008B5037">
            <w:pPr>
              <w:rPr>
                <w:sz w:val="24"/>
                <w:szCs w:val="24"/>
              </w:rPr>
            </w:pPr>
          </w:p>
          <w:p w:rsidR="008B5037" w:rsidRPr="008B5037" w:rsidRDefault="008B5037" w:rsidP="008B5037">
            <w:pPr>
              <w:rPr>
                <w:sz w:val="24"/>
                <w:szCs w:val="24"/>
              </w:rPr>
            </w:pPr>
          </w:p>
          <w:p w:rsidR="008B5037" w:rsidRPr="008B5037" w:rsidRDefault="008B5037" w:rsidP="008B5037">
            <w:pPr>
              <w:rPr>
                <w:sz w:val="24"/>
                <w:szCs w:val="24"/>
              </w:rPr>
            </w:pPr>
          </w:p>
          <w:p w:rsidR="008B5037" w:rsidRDefault="008B5037" w:rsidP="008B5037">
            <w:pPr>
              <w:rPr>
                <w:sz w:val="24"/>
                <w:szCs w:val="24"/>
              </w:rPr>
            </w:pPr>
          </w:p>
          <w:p w:rsidR="008B5037" w:rsidRPr="008B5037" w:rsidRDefault="008B5037" w:rsidP="008B5037">
            <w:pPr>
              <w:rPr>
                <w:sz w:val="24"/>
                <w:szCs w:val="24"/>
              </w:rPr>
            </w:pPr>
          </w:p>
          <w:p w:rsidR="008B5037" w:rsidRPr="008B5037" w:rsidRDefault="008B5037" w:rsidP="008B5037">
            <w:pPr>
              <w:rPr>
                <w:sz w:val="24"/>
                <w:szCs w:val="24"/>
              </w:rPr>
            </w:pPr>
          </w:p>
          <w:p w:rsidR="00D979E5" w:rsidRDefault="00D979E5" w:rsidP="008B5037">
            <w:pPr>
              <w:rPr>
                <w:sz w:val="24"/>
                <w:szCs w:val="24"/>
              </w:rPr>
            </w:pPr>
          </w:p>
          <w:p w:rsidR="00D979E5" w:rsidRDefault="00D979E5" w:rsidP="008B5037">
            <w:pPr>
              <w:rPr>
                <w:sz w:val="24"/>
                <w:szCs w:val="24"/>
              </w:rPr>
            </w:pPr>
          </w:p>
          <w:p w:rsidR="00D979E5" w:rsidRDefault="00D979E5" w:rsidP="008B5037">
            <w:pPr>
              <w:rPr>
                <w:sz w:val="24"/>
                <w:szCs w:val="24"/>
              </w:rPr>
            </w:pPr>
          </w:p>
          <w:p w:rsidR="001B7E85" w:rsidRPr="008B5037" w:rsidRDefault="008B5037" w:rsidP="008B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06F" w:rsidRDefault="002A006F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Свидетельство о государственной регистрации права</w:t>
            </w:r>
          </w:p>
          <w:p w:rsidR="002A006F" w:rsidRDefault="002A006F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 xml:space="preserve">  0132868 от 27.07.2015</w:t>
            </w:r>
          </w:p>
          <w:p w:rsidR="002A006F" w:rsidRDefault="002A006F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79E5" w:rsidRDefault="00D979E5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79E5" w:rsidRDefault="00D979E5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79E5" w:rsidRDefault="00D979E5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79E5" w:rsidRDefault="00D979E5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06F" w:rsidRDefault="002A006F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1B7E85" w:rsidRDefault="002A006F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АА 685109</w:t>
            </w:r>
          </w:p>
          <w:p w:rsidR="00D77D7C" w:rsidRPr="00BF77B8" w:rsidRDefault="00D77D7C" w:rsidP="002A00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08.12.2006</w:t>
            </w:r>
          </w:p>
        </w:tc>
      </w:tr>
      <w:tr w:rsidR="001B7E85" w:rsidRPr="00BF77B8" w:rsidTr="001B7E8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B7E8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76F4A" w:rsidRDefault="001B7E85" w:rsidP="00161FB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F640EA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8B50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Хайбуллинский район,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овый Зирган, ул. </w:t>
            </w:r>
            <w:r w:rsidR="008B5037">
              <w:rPr>
                <w:sz w:val="24"/>
                <w:szCs w:val="24"/>
              </w:rPr>
              <w:t>Дружбы д.8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8B50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8B50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8B5037">
              <w:rPr>
                <w:sz w:val="24"/>
                <w:szCs w:val="24"/>
              </w:rPr>
              <w:t>0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DB" w:rsidRDefault="000444DB" w:rsidP="000444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DB6062" w:rsidRDefault="000444DB" w:rsidP="000444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АА 685108</w:t>
            </w:r>
          </w:p>
          <w:p w:rsidR="00D77D7C" w:rsidRPr="00BF77B8" w:rsidRDefault="00D77D7C" w:rsidP="000444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08.12.2006 </w:t>
            </w:r>
          </w:p>
        </w:tc>
      </w:tr>
      <w:tr w:rsidR="001B7E85" w:rsidRPr="00BF77B8" w:rsidTr="001B7E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B7E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B7E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pStyle w:val="ConsPlusNonformat"/>
        <w:jc w:val="both"/>
      </w:pPr>
      <w:bookmarkStart w:id="7" w:name="Par320"/>
      <w:bookmarkEnd w:id="7"/>
      <w:r>
        <w:t xml:space="preserve">    3.2. Транспортные средства</w:t>
      </w:r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976"/>
      </w:tblGrid>
      <w:tr w:rsidR="001B7E85" w:rsidRPr="00BF77B8" w:rsidTr="00161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7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77B8">
              <w:rPr>
                <w:sz w:val="24"/>
                <w:szCs w:val="24"/>
              </w:rPr>
              <w:t>/</w:t>
            </w:r>
            <w:proofErr w:type="spellStart"/>
            <w:r w:rsidRPr="00BF7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Вид собственности </w:t>
            </w:r>
            <w:hyperlink w:anchor="Par614" w:history="1">
              <w:r w:rsidRPr="00BF77B8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Место регистрации</w:t>
            </w:r>
          </w:p>
        </w:tc>
      </w:tr>
      <w:tr w:rsidR="001B7E85" w:rsidRPr="00BF77B8" w:rsidTr="00161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</w:tr>
      <w:tr w:rsidR="001B7E85" w:rsidRPr="00BF77B8" w:rsidTr="00161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61FBD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251B70">
        <w:trPr>
          <w:trHeight w:val="4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F77B8">
              <w:rPr>
                <w:sz w:val="24"/>
                <w:szCs w:val="24"/>
              </w:rPr>
              <w:t>Мототранспортные</w:t>
            </w:r>
            <w:proofErr w:type="spellEnd"/>
            <w:r w:rsidRPr="00BF77B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61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61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61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85" w:rsidRPr="00BF77B8" w:rsidTr="00161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pStyle w:val="ConsPlusNonformat"/>
        <w:jc w:val="both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130"/>
        <w:gridCol w:w="1762"/>
        <w:gridCol w:w="1441"/>
        <w:gridCol w:w="1442"/>
        <w:gridCol w:w="2584"/>
      </w:tblGrid>
      <w:tr w:rsidR="001B7E85" w:rsidRPr="00BF77B8" w:rsidTr="00161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7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77B8">
              <w:rPr>
                <w:sz w:val="24"/>
                <w:szCs w:val="24"/>
              </w:rPr>
              <w:t>/</w:t>
            </w:r>
            <w:proofErr w:type="spellStart"/>
            <w:r w:rsidRPr="00BF7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Вид и валюта счета </w:t>
            </w:r>
            <w:hyperlink w:anchor="Par615" w:history="1">
              <w:r w:rsidRPr="00BF77B8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Остаток на счете </w:t>
            </w:r>
            <w:hyperlink w:anchor="Par616" w:history="1">
              <w:r w:rsidRPr="00BF77B8">
                <w:rPr>
                  <w:color w:val="0000FF"/>
                  <w:sz w:val="24"/>
                  <w:szCs w:val="24"/>
                </w:rPr>
                <w:t>&lt;12&gt;</w:t>
              </w:r>
            </w:hyperlink>
            <w:r w:rsidRPr="00BF77B8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17" w:history="1">
              <w:r w:rsidRPr="00BF77B8">
                <w:rPr>
                  <w:color w:val="0000FF"/>
                  <w:sz w:val="24"/>
                  <w:szCs w:val="24"/>
                </w:rPr>
                <w:t>&lt;13&gt;</w:t>
              </w:r>
            </w:hyperlink>
            <w:r w:rsidRPr="00BF77B8">
              <w:rPr>
                <w:sz w:val="24"/>
                <w:szCs w:val="24"/>
              </w:rPr>
              <w:t xml:space="preserve"> (руб.)</w:t>
            </w:r>
          </w:p>
        </w:tc>
      </w:tr>
      <w:tr w:rsidR="001B7E85" w:rsidRPr="00BF77B8" w:rsidTr="00161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6</w:t>
            </w:r>
          </w:p>
        </w:tc>
      </w:tr>
      <w:tr w:rsidR="001B7E85" w:rsidRPr="00BF77B8" w:rsidTr="00161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Default="003E6B85" w:rsidP="003E6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2C506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</w:t>
            </w:r>
            <w:proofErr w:type="spellStart"/>
            <w:r w:rsidR="002C5062">
              <w:rPr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 в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ФА </w:t>
            </w:r>
            <w:proofErr w:type="spellStart"/>
            <w:r w:rsidR="002C5062">
              <w:rPr>
                <w:sz w:val="24"/>
                <w:szCs w:val="24"/>
              </w:rPr>
              <w:t>отд.</w:t>
            </w:r>
            <w:r>
              <w:rPr>
                <w:sz w:val="24"/>
                <w:szCs w:val="24"/>
              </w:rPr>
              <w:t>с.Акъяр</w:t>
            </w:r>
            <w:proofErr w:type="spellEnd"/>
            <w:r w:rsidR="00F640EA">
              <w:rPr>
                <w:sz w:val="24"/>
                <w:szCs w:val="24"/>
              </w:rPr>
              <w:t xml:space="preserve"> (Сибай)</w:t>
            </w:r>
          </w:p>
          <w:p w:rsidR="003E6B85" w:rsidRPr="00BF77B8" w:rsidRDefault="003E6B85" w:rsidP="003E6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атанова,1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Default="002C5062" w:rsidP="002C50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2C5062" w:rsidRPr="00BF77B8" w:rsidRDefault="00F640EA" w:rsidP="00F640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пластиковая карта </w:t>
            </w:r>
            <w:proofErr w:type="spellStart"/>
            <w:r>
              <w:rPr>
                <w:sz w:val="24"/>
                <w:szCs w:val="24"/>
              </w:rPr>
              <w:t>з</w:t>
            </w:r>
            <w:r w:rsidR="002C5062">
              <w:rPr>
                <w:sz w:val="24"/>
                <w:szCs w:val="24"/>
              </w:rPr>
              <w:t>арплатный</w:t>
            </w:r>
            <w:proofErr w:type="spellEnd"/>
            <w:r w:rsidR="002C5062">
              <w:rPr>
                <w:sz w:val="24"/>
                <w:szCs w:val="24"/>
              </w:rPr>
              <w:t xml:space="preserve"> рубль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Default="003E6B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21.04.2010</w:t>
            </w:r>
          </w:p>
          <w:p w:rsidR="001C4617" w:rsidRDefault="001C4617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4617" w:rsidRDefault="001C4617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4617" w:rsidRPr="00BF77B8" w:rsidRDefault="001C4617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617" w:rsidRDefault="00FF620D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4458,49</w:t>
            </w:r>
          </w:p>
          <w:p w:rsidR="001C4617" w:rsidRPr="001C4617" w:rsidRDefault="001C4617" w:rsidP="001C4617">
            <w:pPr>
              <w:rPr>
                <w:sz w:val="24"/>
                <w:szCs w:val="24"/>
              </w:rPr>
            </w:pPr>
          </w:p>
          <w:p w:rsidR="001C4617" w:rsidRDefault="001C4617" w:rsidP="001C4617">
            <w:pPr>
              <w:rPr>
                <w:sz w:val="24"/>
                <w:szCs w:val="24"/>
              </w:rPr>
            </w:pPr>
          </w:p>
          <w:p w:rsidR="001B7E85" w:rsidRPr="001C4617" w:rsidRDefault="001C4617" w:rsidP="001C4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Default="00B55EC0" w:rsidP="00B55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  <w:p w:rsidR="001C4617" w:rsidRDefault="001C4617" w:rsidP="00B55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4617" w:rsidRDefault="001C4617" w:rsidP="00B55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4617" w:rsidRPr="00BF77B8" w:rsidRDefault="001C4617" w:rsidP="00B55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1B7E85" w:rsidRPr="00BF77B8" w:rsidTr="00161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C5062" w:rsidP="003E6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Сбербанк </w:t>
            </w:r>
            <w:r w:rsidR="003E6B85">
              <w:rPr>
                <w:sz w:val="24"/>
                <w:szCs w:val="24"/>
              </w:rPr>
              <w:t xml:space="preserve"> № 8598/</w:t>
            </w:r>
            <w:r>
              <w:rPr>
                <w:sz w:val="24"/>
                <w:szCs w:val="24"/>
              </w:rPr>
              <w:t>0</w:t>
            </w:r>
            <w:r w:rsidR="003E6B85">
              <w:rPr>
                <w:sz w:val="24"/>
                <w:szCs w:val="24"/>
              </w:rPr>
              <w:t>754</w:t>
            </w:r>
            <w:r>
              <w:rPr>
                <w:sz w:val="24"/>
                <w:szCs w:val="24"/>
              </w:rPr>
              <w:t xml:space="preserve"> Башкирское отделение №8598 ПАО Сбербанк,Хайбуллин6ский район,</w:t>
            </w:r>
            <w:r w:rsidR="003E6B85">
              <w:rPr>
                <w:sz w:val="24"/>
                <w:szCs w:val="24"/>
              </w:rPr>
              <w:t xml:space="preserve"> с.Акъяр ул</w:t>
            </w:r>
            <w:proofErr w:type="gramStart"/>
            <w:r w:rsidR="003E6B85">
              <w:rPr>
                <w:sz w:val="24"/>
                <w:szCs w:val="24"/>
              </w:rPr>
              <w:t>.А</w:t>
            </w:r>
            <w:proofErr w:type="gramEnd"/>
            <w:r w:rsidR="003E6B85">
              <w:rPr>
                <w:sz w:val="24"/>
                <w:szCs w:val="24"/>
              </w:rPr>
              <w:t>кмуллы,3а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C5062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рубль (социальная карта)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C5062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C5062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7 915,80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B55EC0" w:rsidP="00B55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1B7E85" w:rsidRPr="00BF77B8" w:rsidTr="00161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Default="00833F8A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</w:t>
            </w:r>
            <w:r w:rsidR="001B7E85">
              <w:rPr>
                <w:sz w:val="24"/>
                <w:szCs w:val="24"/>
              </w:rPr>
              <w:t>Сбербанк  №</w:t>
            </w:r>
            <w:r>
              <w:rPr>
                <w:sz w:val="24"/>
                <w:szCs w:val="24"/>
              </w:rPr>
              <w:t xml:space="preserve"> </w:t>
            </w:r>
            <w:r w:rsidR="001B7E85">
              <w:rPr>
                <w:sz w:val="24"/>
                <w:szCs w:val="24"/>
              </w:rPr>
              <w:t>8598</w:t>
            </w:r>
            <w:r>
              <w:rPr>
                <w:sz w:val="24"/>
                <w:szCs w:val="24"/>
              </w:rPr>
              <w:t>/0754</w:t>
            </w:r>
          </w:p>
          <w:p w:rsidR="00833F8A" w:rsidRPr="00BF77B8" w:rsidRDefault="00833F8A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Башкирское отделение №8598 ПАО Сбербанк,Хайбуллин6ский район, с.Акъяр 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кмуллы,3а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833F8A" w:rsidP="00DA65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</w:t>
            </w:r>
            <w:r w:rsidR="001B7E85">
              <w:rPr>
                <w:sz w:val="24"/>
                <w:szCs w:val="24"/>
              </w:rPr>
              <w:t xml:space="preserve">убль, </w:t>
            </w:r>
            <w:r>
              <w:rPr>
                <w:sz w:val="24"/>
                <w:szCs w:val="24"/>
              </w:rPr>
              <w:t xml:space="preserve"> </w:t>
            </w:r>
            <w:r w:rsidR="00DA65A4">
              <w:rPr>
                <w:sz w:val="24"/>
                <w:szCs w:val="24"/>
              </w:rPr>
              <w:t>(</w:t>
            </w:r>
            <w:proofErr w:type="spellStart"/>
            <w:r w:rsidR="00DA65A4">
              <w:rPr>
                <w:sz w:val="24"/>
                <w:szCs w:val="24"/>
              </w:rPr>
              <w:t>зарплатная</w:t>
            </w:r>
            <w:proofErr w:type="spellEnd"/>
            <w:r w:rsidR="00DA65A4">
              <w:rPr>
                <w:sz w:val="24"/>
                <w:szCs w:val="24"/>
              </w:rPr>
              <w:t xml:space="preserve"> карта)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833F8A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  <w:r w:rsidR="001B7E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3F8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="00833F8A">
              <w:rPr>
                <w:sz w:val="24"/>
                <w:szCs w:val="24"/>
              </w:rPr>
              <w:t>22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833F8A" w:rsidRPr="00BF77B8" w:rsidTr="00161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F8A" w:rsidRPr="00BF77B8" w:rsidRDefault="00833F8A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F8A" w:rsidRDefault="00833F8A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  № 8598/0754</w:t>
            </w:r>
          </w:p>
          <w:p w:rsidR="00833F8A" w:rsidRDefault="00833F8A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Башкирское отделение №8598 ПАО Сбербанк,Хайбуллин6ский район, с.Акъяр 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кмуллы,3а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F8A" w:rsidRDefault="00833F8A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рубль</w:t>
            </w:r>
          </w:p>
          <w:p w:rsidR="00DA65A4" w:rsidRDefault="00DA65A4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F8A" w:rsidRDefault="00833F8A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F8A" w:rsidRDefault="00833F8A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F8A" w:rsidRDefault="00833F8A" w:rsidP="00833F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</w:tbl>
    <w:p w:rsidR="001B7E85" w:rsidRDefault="001B7E85" w:rsidP="001B7E85">
      <w:pPr>
        <w:pStyle w:val="ConsPlusNonformat"/>
        <w:jc w:val="both"/>
      </w:pPr>
      <w:bookmarkStart w:id="9" w:name="Par426"/>
      <w:bookmarkEnd w:id="9"/>
      <w:r>
        <w:t xml:space="preserve">  Раздел 5. Сведения о ценных бумагах</w:t>
      </w:r>
    </w:p>
    <w:p w:rsidR="001B7E85" w:rsidRDefault="001B7E85" w:rsidP="001B7E85">
      <w:pPr>
        <w:pStyle w:val="ConsPlusNonformat"/>
        <w:jc w:val="both"/>
      </w:pPr>
    </w:p>
    <w:p w:rsidR="001B7E85" w:rsidRDefault="001B7E85" w:rsidP="001B7E85">
      <w:pPr>
        <w:pStyle w:val="ConsPlusNonformat"/>
        <w:jc w:val="both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856"/>
      </w:tblGrid>
      <w:tr w:rsidR="001B7E85" w:rsidRPr="00BF77B8" w:rsidTr="00161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7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77B8">
              <w:rPr>
                <w:sz w:val="24"/>
                <w:szCs w:val="24"/>
              </w:rPr>
              <w:t>/</w:t>
            </w:r>
            <w:proofErr w:type="spellStart"/>
            <w:r w:rsidRPr="00BF7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Наименование и организационно-</w:t>
            </w:r>
            <w:r w:rsidRPr="00BF77B8">
              <w:rPr>
                <w:sz w:val="24"/>
                <w:szCs w:val="24"/>
              </w:rPr>
              <w:lastRenderedPageBreak/>
              <w:t xml:space="preserve">правовая форма организации </w:t>
            </w:r>
            <w:hyperlink w:anchor="Par618" w:history="1">
              <w:r w:rsidRPr="00BF77B8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lastRenderedPageBreak/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Уставный капитал </w:t>
            </w:r>
            <w:hyperlink w:anchor="Par619" w:history="1">
              <w:r w:rsidRPr="00BF77B8">
                <w:rPr>
                  <w:color w:val="0000FF"/>
                  <w:sz w:val="24"/>
                  <w:szCs w:val="24"/>
                </w:rPr>
                <w:t>&lt;15&gt;</w:t>
              </w:r>
            </w:hyperlink>
            <w:r w:rsidRPr="00BF77B8">
              <w:rPr>
                <w:sz w:val="24"/>
                <w:szCs w:val="24"/>
              </w:rPr>
              <w:t xml:space="preserve"> </w:t>
            </w:r>
            <w:r w:rsidRPr="00BF77B8">
              <w:rPr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lastRenderedPageBreak/>
              <w:t xml:space="preserve">Доля участия </w:t>
            </w:r>
            <w:hyperlink w:anchor="Par620" w:history="1">
              <w:r w:rsidRPr="00BF77B8">
                <w:rPr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lastRenderedPageBreak/>
              <w:t xml:space="preserve">Основание участия </w:t>
            </w:r>
            <w:hyperlink w:anchor="Par621" w:history="1">
              <w:r w:rsidRPr="00BF77B8">
                <w:rPr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1B7E85" w:rsidRPr="00BF77B8" w:rsidTr="00161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6</w:t>
            </w:r>
          </w:p>
        </w:tc>
      </w:tr>
      <w:tr w:rsidR="001B7E85" w:rsidRPr="00BF77B8" w:rsidTr="00161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pStyle w:val="ConsPlusNonformat"/>
        <w:jc w:val="both"/>
      </w:pPr>
      <w:bookmarkStart w:id="11" w:name="Par473"/>
      <w:bookmarkEnd w:id="11"/>
      <w:r>
        <w:t xml:space="preserve">   5.2. Иные ценные бумаги</w:t>
      </w:r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926"/>
      </w:tblGrid>
      <w:tr w:rsidR="001B7E85" w:rsidRPr="00BF77B8" w:rsidTr="00161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7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77B8">
              <w:rPr>
                <w:sz w:val="24"/>
                <w:szCs w:val="24"/>
              </w:rPr>
              <w:t>/</w:t>
            </w:r>
            <w:proofErr w:type="spellStart"/>
            <w:r w:rsidRPr="00BF7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Вид ценной бумаги </w:t>
            </w:r>
            <w:hyperlink w:anchor="Par622" w:history="1">
              <w:r w:rsidRPr="00BF77B8">
                <w:rPr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Общая стоимость </w:t>
            </w:r>
            <w:hyperlink w:anchor="Par623" w:history="1">
              <w:r w:rsidRPr="00BF77B8">
                <w:rPr>
                  <w:color w:val="0000FF"/>
                  <w:sz w:val="24"/>
                  <w:szCs w:val="24"/>
                </w:rPr>
                <w:t>&lt;19&gt;</w:t>
              </w:r>
            </w:hyperlink>
            <w:r w:rsidRPr="00BF77B8">
              <w:rPr>
                <w:sz w:val="24"/>
                <w:szCs w:val="24"/>
              </w:rPr>
              <w:t xml:space="preserve"> (руб.)</w:t>
            </w:r>
          </w:p>
        </w:tc>
      </w:tr>
      <w:tr w:rsidR="001B7E85" w:rsidRPr="00BF77B8" w:rsidTr="00161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6</w:t>
            </w:r>
          </w:p>
        </w:tc>
      </w:tr>
      <w:tr w:rsidR="001B7E85" w:rsidRPr="00BF77B8" w:rsidTr="00161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B7E85" w:rsidRDefault="001B7E85" w:rsidP="001B7E85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B7E85" w:rsidRDefault="001B7E85" w:rsidP="001B7E85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</w:t>
      </w:r>
      <w:r w:rsidRPr="00251B70">
        <w:rPr>
          <w:u w:val="single"/>
        </w:rPr>
        <w:t>__</w:t>
      </w:r>
      <w:r w:rsidR="00251B70" w:rsidRPr="00251B70">
        <w:rPr>
          <w:u w:val="single"/>
        </w:rPr>
        <w:t>0__</w:t>
      </w:r>
      <w:r w:rsidRPr="00251B70">
        <w:rPr>
          <w:u w:val="single"/>
        </w:rPr>
        <w:t>.</w:t>
      </w:r>
    </w:p>
    <w:p w:rsidR="001B7E85" w:rsidRDefault="001B7E85" w:rsidP="001B7E85">
      <w:pPr>
        <w:pStyle w:val="ConsPlusNonformat"/>
        <w:jc w:val="both"/>
      </w:pPr>
    </w:p>
    <w:p w:rsidR="007F5B2B" w:rsidRDefault="007F5B2B" w:rsidP="001B7E85">
      <w:pPr>
        <w:pStyle w:val="ConsPlusNonformat"/>
        <w:jc w:val="both"/>
      </w:pPr>
      <w:bookmarkStart w:id="12" w:name="Par529"/>
      <w:bookmarkEnd w:id="12"/>
    </w:p>
    <w:p w:rsidR="001B7E85" w:rsidRDefault="001B7E85" w:rsidP="001B7E85">
      <w:pPr>
        <w:pStyle w:val="ConsPlusNonformat"/>
        <w:jc w:val="both"/>
      </w:pPr>
      <w:r>
        <w:t xml:space="preserve">  Раздел 6. Сведения об обязательствах имущественного характера</w:t>
      </w:r>
    </w:p>
    <w:p w:rsidR="001B7E85" w:rsidRDefault="001B7E85" w:rsidP="001B7E85">
      <w:pPr>
        <w:pStyle w:val="ConsPlusNonformat"/>
        <w:jc w:val="both"/>
      </w:pPr>
    </w:p>
    <w:p w:rsidR="001B7E85" w:rsidRDefault="001B7E85" w:rsidP="001B7E85">
      <w:pPr>
        <w:pStyle w:val="ConsPlusNonformat"/>
        <w:jc w:val="both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660"/>
      </w:tblGrid>
      <w:tr w:rsidR="001B7E85" w:rsidRPr="00BF77B8" w:rsidTr="00161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7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77B8">
              <w:rPr>
                <w:sz w:val="24"/>
                <w:szCs w:val="24"/>
              </w:rPr>
              <w:t>/</w:t>
            </w:r>
            <w:proofErr w:type="spellStart"/>
            <w:r w:rsidRPr="00BF7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Вид имущества </w:t>
            </w:r>
            <w:hyperlink w:anchor="Par625" w:history="1">
              <w:r w:rsidRPr="00BF77B8">
                <w:rPr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Вид и сроки пользования </w:t>
            </w:r>
            <w:hyperlink w:anchor="Par626" w:history="1">
              <w:r w:rsidRPr="00BF77B8">
                <w:rPr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Основание пользования </w:t>
            </w:r>
            <w:hyperlink w:anchor="Par627" w:history="1">
              <w:r w:rsidRPr="00BF77B8">
                <w:rPr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Площадь (кв. м)</w:t>
            </w:r>
          </w:p>
        </w:tc>
      </w:tr>
      <w:tr w:rsidR="001B7E85" w:rsidRPr="00BF77B8" w:rsidTr="00161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6</w:t>
            </w:r>
          </w:p>
        </w:tc>
      </w:tr>
      <w:tr w:rsidR="00C85E98" w:rsidRPr="00BF77B8" w:rsidTr="00161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98" w:rsidRPr="00BF77B8" w:rsidRDefault="00C85E98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98" w:rsidRPr="00BF77B8" w:rsidRDefault="00C85E98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98" w:rsidRPr="00BF77B8" w:rsidRDefault="00C85E98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98" w:rsidRPr="00BF77B8" w:rsidRDefault="00C85E98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98" w:rsidRPr="00BF77B8" w:rsidRDefault="00C85E98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98" w:rsidRPr="00BF77B8" w:rsidRDefault="00C85E98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44C1" w:rsidRPr="00BF77B8" w:rsidTr="00161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Pr="00BF77B8" w:rsidRDefault="009944C1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Pr="00C85E98" w:rsidRDefault="009944C1" w:rsidP="00750AC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9944C1" w:rsidRDefault="009944C1" w:rsidP="00750AC3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9944C1" w:rsidRPr="00636642" w:rsidRDefault="009944C1" w:rsidP="00750AC3">
            <w:pPr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Default="009944C1" w:rsidP="0075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="000E6050">
              <w:rPr>
                <w:sz w:val="24"/>
                <w:szCs w:val="24"/>
              </w:rPr>
              <w:t xml:space="preserve"> доля в праве 1/438</w:t>
            </w:r>
          </w:p>
          <w:p w:rsidR="000E6050" w:rsidRPr="00D979E5" w:rsidRDefault="000E6050" w:rsidP="00750AC3">
            <w:pPr>
              <w:rPr>
                <w:b/>
                <w:sz w:val="32"/>
                <w:szCs w:val="32"/>
              </w:rPr>
            </w:pPr>
          </w:p>
          <w:p w:rsidR="009944C1" w:rsidRPr="00D979E5" w:rsidRDefault="009944C1" w:rsidP="00750AC3">
            <w:pPr>
              <w:rPr>
                <w:b/>
                <w:sz w:val="32"/>
                <w:szCs w:val="32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Pr="00F640EA" w:rsidRDefault="009944C1" w:rsidP="00750AC3">
            <w:pPr>
              <w:rPr>
                <w:sz w:val="24"/>
                <w:szCs w:val="24"/>
              </w:rPr>
            </w:pPr>
            <w:r w:rsidRPr="00F640E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453808, Республика </w:t>
            </w:r>
            <w:proofErr w:type="spellStart"/>
            <w:r>
              <w:rPr>
                <w:sz w:val="24"/>
                <w:szCs w:val="24"/>
              </w:rPr>
              <w:t>Башкортостан,Хайбуллинский</w:t>
            </w:r>
            <w:proofErr w:type="spellEnd"/>
            <w:r>
              <w:rPr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овый Зирган, </w:t>
            </w: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453808, Республика Башкортостан Хайбуллинский район</w:t>
            </w: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овый </w:t>
            </w:r>
            <w:proofErr w:type="spellStart"/>
            <w:r>
              <w:rPr>
                <w:sz w:val="24"/>
                <w:szCs w:val="24"/>
              </w:rPr>
              <w:t>Зирган,ул.Друж</w:t>
            </w:r>
            <w:r>
              <w:rPr>
                <w:sz w:val="24"/>
                <w:szCs w:val="24"/>
              </w:rPr>
              <w:lastRenderedPageBreak/>
              <w:t>бы</w:t>
            </w:r>
            <w:proofErr w:type="spellEnd"/>
            <w:r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43756200</w:t>
            </w: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Default="009944C1" w:rsidP="00750AC3">
            <w:pPr>
              <w:rPr>
                <w:sz w:val="24"/>
                <w:szCs w:val="24"/>
              </w:rPr>
            </w:pPr>
          </w:p>
          <w:p w:rsidR="009944C1" w:rsidRPr="008B5037" w:rsidRDefault="009944C1" w:rsidP="0075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 xml:space="preserve">  0132868 от 27.07.2015</w:t>
            </w:r>
          </w:p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АА 685109</w:t>
            </w:r>
          </w:p>
          <w:p w:rsidR="009944C1" w:rsidRPr="00BF77B8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08.12.2006</w:t>
            </w:r>
          </w:p>
        </w:tc>
      </w:tr>
      <w:tr w:rsidR="009944C1" w:rsidRPr="00BF77B8" w:rsidTr="00161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Pr="00BF77B8" w:rsidRDefault="009944C1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Pr="00B76F4A" w:rsidRDefault="009944C1" w:rsidP="00750AC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Pr="00BF77B8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Pr="00BF77B8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Хайбуллинский район,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 Зирган, ул. Дружбы д.8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Pr="00BF77B8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9944C1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АА 685108</w:t>
            </w:r>
          </w:p>
          <w:p w:rsidR="009944C1" w:rsidRPr="00BF77B8" w:rsidRDefault="009944C1" w:rsidP="00750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08.12.2006 </w:t>
            </w:r>
          </w:p>
        </w:tc>
      </w:tr>
    </w:tbl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pStyle w:val="ConsPlusNonformat"/>
        <w:jc w:val="both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618"/>
      </w:tblGrid>
      <w:tr w:rsidR="001B7E85" w:rsidRPr="00BF77B8" w:rsidTr="00161F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7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77B8">
              <w:rPr>
                <w:sz w:val="24"/>
                <w:szCs w:val="24"/>
              </w:rPr>
              <w:t>/</w:t>
            </w:r>
            <w:proofErr w:type="spellStart"/>
            <w:r w:rsidRPr="00BF7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Содержание обязательства </w:t>
            </w:r>
            <w:hyperlink w:anchor="Par629" w:history="1">
              <w:r w:rsidRPr="00BF77B8">
                <w:rPr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Кредитор (должник) </w:t>
            </w:r>
            <w:hyperlink w:anchor="Par630" w:history="1">
              <w:r w:rsidRPr="00BF77B8">
                <w:rPr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Основание возникновения </w:t>
            </w:r>
            <w:hyperlink w:anchor="Par631" w:history="1">
              <w:r w:rsidRPr="00BF77B8">
                <w:rPr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BF77B8">
                <w:rPr>
                  <w:color w:val="0000FF"/>
                  <w:sz w:val="24"/>
                  <w:szCs w:val="24"/>
                </w:rPr>
                <w:t>&lt;28&gt;</w:t>
              </w:r>
            </w:hyperlink>
            <w:r w:rsidRPr="00BF77B8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 xml:space="preserve">Условия обязательства </w:t>
            </w:r>
            <w:hyperlink w:anchor="Par633" w:history="1">
              <w:r w:rsidRPr="00BF77B8">
                <w:rPr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1B7E85" w:rsidRPr="00BF77B8" w:rsidTr="00161F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6</w:t>
            </w:r>
          </w:p>
        </w:tc>
      </w:tr>
      <w:tr w:rsidR="001B7E85" w:rsidRPr="00BF77B8" w:rsidTr="00161F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251B70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7E8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7B8">
              <w:rPr>
                <w:sz w:val="24"/>
                <w:szCs w:val="24"/>
              </w:rPr>
              <w:t>/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85" w:rsidRPr="00BF77B8" w:rsidRDefault="001B7E85" w:rsidP="00161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B7E85" w:rsidRDefault="001B7E85" w:rsidP="001B7E85">
      <w:pPr>
        <w:widowControl w:val="0"/>
        <w:autoSpaceDE w:val="0"/>
        <w:autoSpaceDN w:val="0"/>
        <w:adjustRightInd w:val="0"/>
        <w:jc w:val="both"/>
      </w:pPr>
    </w:p>
    <w:p w:rsidR="001B7E85" w:rsidRDefault="001B7E85" w:rsidP="001B7E8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B7E85" w:rsidRDefault="00A8318F" w:rsidP="00A8318F">
      <w:pPr>
        <w:pStyle w:val="ConsPlusNonformat"/>
        <w:tabs>
          <w:tab w:val="left" w:pos="6120"/>
        </w:tabs>
        <w:jc w:val="both"/>
      </w:pPr>
      <w:r>
        <w:tab/>
      </w:r>
      <w:proofErr w:type="spellStart"/>
      <w:r>
        <w:t>Аралбаева</w:t>
      </w:r>
      <w:proofErr w:type="spellEnd"/>
      <w:r>
        <w:t xml:space="preserve"> Р.Р.</w:t>
      </w:r>
    </w:p>
    <w:p w:rsidR="001B7E85" w:rsidRDefault="001B7E85" w:rsidP="001B7E85">
      <w:pPr>
        <w:pStyle w:val="ConsPlusNonformat"/>
        <w:jc w:val="both"/>
      </w:pPr>
      <w:r>
        <w:t>"_</w:t>
      </w:r>
      <w:r w:rsidR="009B7C72">
        <w:t>01</w:t>
      </w:r>
      <w:r>
        <w:t xml:space="preserve">" </w:t>
      </w:r>
      <w:r w:rsidR="00161FBD">
        <w:t>апреля</w:t>
      </w:r>
      <w:r>
        <w:t xml:space="preserve"> 2016 г. ______________________________________________</w:t>
      </w:r>
    </w:p>
    <w:p w:rsidR="001B7E85" w:rsidRDefault="001B7E85" w:rsidP="001B7E85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B7E85" w:rsidRDefault="001B7E85" w:rsidP="001B7E85">
      <w:pPr>
        <w:pStyle w:val="ConsPlusNonformat"/>
        <w:jc w:val="both"/>
      </w:pPr>
      <w:r>
        <w:t>___________________________________________________________________________</w:t>
      </w:r>
    </w:p>
    <w:p w:rsidR="001B7E85" w:rsidRDefault="001B7E85" w:rsidP="001B7E8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70644F" w:rsidRDefault="0070644F"/>
    <w:sectPr w:rsidR="0070644F" w:rsidSect="007F5B2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750"/>
    <w:multiLevelType w:val="hybridMultilevel"/>
    <w:tmpl w:val="2D3C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C07"/>
    <w:multiLevelType w:val="hybridMultilevel"/>
    <w:tmpl w:val="9732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BAD"/>
    <w:multiLevelType w:val="hybridMultilevel"/>
    <w:tmpl w:val="1B3E8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68D5"/>
    <w:multiLevelType w:val="hybridMultilevel"/>
    <w:tmpl w:val="DE842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3E2D"/>
    <w:multiLevelType w:val="hybridMultilevel"/>
    <w:tmpl w:val="3B70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54E0"/>
    <w:multiLevelType w:val="hybridMultilevel"/>
    <w:tmpl w:val="B03A4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51D8A"/>
    <w:multiLevelType w:val="hybridMultilevel"/>
    <w:tmpl w:val="D7127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30D23"/>
    <w:multiLevelType w:val="hybridMultilevel"/>
    <w:tmpl w:val="ACDE3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20855"/>
    <w:multiLevelType w:val="hybridMultilevel"/>
    <w:tmpl w:val="648A8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F75E0"/>
    <w:multiLevelType w:val="hybridMultilevel"/>
    <w:tmpl w:val="12C8F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0A4"/>
    <w:multiLevelType w:val="hybridMultilevel"/>
    <w:tmpl w:val="8E72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409BF"/>
    <w:multiLevelType w:val="hybridMultilevel"/>
    <w:tmpl w:val="CFBE3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201"/>
    <w:multiLevelType w:val="hybridMultilevel"/>
    <w:tmpl w:val="8BB89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E03CA"/>
    <w:multiLevelType w:val="hybridMultilevel"/>
    <w:tmpl w:val="5B58D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79C7"/>
    <w:multiLevelType w:val="hybridMultilevel"/>
    <w:tmpl w:val="8BAC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4594E"/>
    <w:multiLevelType w:val="hybridMultilevel"/>
    <w:tmpl w:val="08B8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7169"/>
    <w:multiLevelType w:val="hybridMultilevel"/>
    <w:tmpl w:val="836C3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85"/>
    <w:rsid w:val="000444DB"/>
    <w:rsid w:val="00087A47"/>
    <w:rsid w:val="000E6050"/>
    <w:rsid w:val="0012255A"/>
    <w:rsid w:val="00161FBD"/>
    <w:rsid w:val="001B09A6"/>
    <w:rsid w:val="001B6B6C"/>
    <w:rsid w:val="001B7E85"/>
    <w:rsid w:val="001C4617"/>
    <w:rsid w:val="00251B70"/>
    <w:rsid w:val="00272375"/>
    <w:rsid w:val="002902CD"/>
    <w:rsid w:val="002A006F"/>
    <w:rsid w:val="002C5062"/>
    <w:rsid w:val="0031440B"/>
    <w:rsid w:val="00372368"/>
    <w:rsid w:val="003E6B85"/>
    <w:rsid w:val="0059055D"/>
    <w:rsid w:val="00636642"/>
    <w:rsid w:val="0066287B"/>
    <w:rsid w:val="006A5CEB"/>
    <w:rsid w:val="006F4F38"/>
    <w:rsid w:val="007018EF"/>
    <w:rsid w:val="0070644F"/>
    <w:rsid w:val="007F2741"/>
    <w:rsid w:val="007F5B2B"/>
    <w:rsid w:val="00833F8A"/>
    <w:rsid w:val="008B5037"/>
    <w:rsid w:val="008D777B"/>
    <w:rsid w:val="009944C1"/>
    <w:rsid w:val="009B7C72"/>
    <w:rsid w:val="00A400A0"/>
    <w:rsid w:val="00A8318F"/>
    <w:rsid w:val="00AC6564"/>
    <w:rsid w:val="00B55EC0"/>
    <w:rsid w:val="00B87719"/>
    <w:rsid w:val="00C26B94"/>
    <w:rsid w:val="00C85E98"/>
    <w:rsid w:val="00CC7A9A"/>
    <w:rsid w:val="00D77D7C"/>
    <w:rsid w:val="00D979E5"/>
    <w:rsid w:val="00DA65A4"/>
    <w:rsid w:val="00DB6062"/>
    <w:rsid w:val="00E1506E"/>
    <w:rsid w:val="00F45389"/>
    <w:rsid w:val="00F640EA"/>
    <w:rsid w:val="00F85C82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8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7E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7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2016-05-26T06:39:00Z</dcterms:created>
  <dcterms:modified xsi:type="dcterms:W3CDTF">2016-05-31T04:09:00Z</dcterms:modified>
</cp:coreProperties>
</file>